
<file path=[Content_Types].xml><?xml version="1.0" encoding="utf-8"?>
<Types xmlns="http://schemas.openxmlformats.org/package/2006/content-types">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1" w:rsidRPr="008C2C88" w:rsidRDefault="00905D71" w:rsidP="00905D71">
      <w:pPr>
        <w:jc w:val="right"/>
        <w:rPr>
          <w:rFonts w:ascii="Times New Roman" w:hAnsi="Times New Roman"/>
          <w:b/>
        </w:rPr>
      </w:pPr>
      <w:r w:rsidRPr="008C2C88">
        <w:rPr>
          <w:rFonts w:ascii="Times New Roman" w:hAnsi="Times New Roman"/>
          <w:b/>
        </w:rPr>
        <w:t xml:space="preserve">Pkp. </w:t>
      </w:r>
    </w:p>
    <w:p w:rsidR="00905D71" w:rsidRPr="008C2C88" w:rsidRDefault="00905D71" w:rsidP="00905D71">
      <w:pPr>
        <w:jc w:val="right"/>
        <w:rPr>
          <w:rFonts w:ascii="Times New Roman" w:hAnsi="Times New Roman"/>
          <w:b/>
        </w:rPr>
      </w:pPr>
      <w:r w:rsidRPr="008C2C88">
        <w:rPr>
          <w:rFonts w:ascii="Times New Roman" w:hAnsi="Times New Roman"/>
          <w:b/>
        </w:rPr>
        <w:t>Eelnõu nr</w:t>
      </w:r>
      <w:r>
        <w:rPr>
          <w:rFonts w:ascii="Times New Roman" w:hAnsi="Times New Roman"/>
          <w:b/>
        </w:rPr>
        <w:t xml:space="preserve">. </w:t>
      </w:r>
      <w:bookmarkStart w:id="0" w:name="_GoBack"/>
      <w:bookmarkEnd w:id="0"/>
    </w:p>
    <w:p w:rsidR="00905D71" w:rsidRPr="008C2C88" w:rsidRDefault="00905D71" w:rsidP="00905D71">
      <w:pPr>
        <w:jc w:val="right"/>
        <w:rPr>
          <w:rFonts w:ascii="Times New Roman" w:hAnsi="Times New Roman"/>
          <w:b/>
        </w:rPr>
      </w:pPr>
      <w:r w:rsidRPr="008C2C88">
        <w:rPr>
          <w:rFonts w:ascii="Times New Roman" w:hAnsi="Times New Roman"/>
          <w:b/>
        </w:rPr>
        <w:t>I</w:t>
      </w:r>
      <w:r w:rsidR="002C3EAC">
        <w:rPr>
          <w:rFonts w:ascii="Times New Roman" w:hAnsi="Times New Roman"/>
          <w:b/>
        </w:rPr>
        <w:t>I</w:t>
      </w:r>
      <w:r w:rsidRPr="008C2C88">
        <w:rPr>
          <w:rFonts w:ascii="Times New Roman" w:hAnsi="Times New Roman"/>
          <w:b/>
        </w:rPr>
        <w:t xml:space="preserve"> lugemine, vastuvõtmine</w:t>
      </w:r>
    </w:p>
    <w:p w:rsidR="00905D71" w:rsidRDefault="00905D71" w:rsidP="00905D71">
      <w:pPr>
        <w:jc w:val="right"/>
        <w:rPr>
          <w:rFonts w:ascii="Times New Roman" w:hAnsi="Times New Roman"/>
          <w:i/>
        </w:rPr>
      </w:pPr>
      <w:r>
        <w:rPr>
          <w:rFonts w:ascii="Times New Roman" w:hAnsi="Times New Roman"/>
          <w:i/>
        </w:rPr>
        <w:t>l</w:t>
      </w:r>
      <w:r w:rsidRPr="008C2C88">
        <w:rPr>
          <w:rFonts w:ascii="Times New Roman" w:hAnsi="Times New Roman"/>
          <w:i/>
        </w:rPr>
        <w:t>ihthäälteenamus</w:t>
      </w:r>
    </w:p>
    <w:p w:rsidR="00905D71" w:rsidRPr="00DA580C" w:rsidRDefault="00905D71" w:rsidP="00905D71">
      <w:pPr>
        <w:jc w:val="right"/>
        <w:rPr>
          <w:rFonts w:ascii="Times New Roman" w:hAnsi="Times New Roman"/>
        </w:rPr>
      </w:pPr>
    </w:p>
    <w:p w:rsidR="00905D71" w:rsidRPr="00DA580C" w:rsidRDefault="00905D71" w:rsidP="00905D71">
      <w:pPr>
        <w:jc w:val="center"/>
        <w:rPr>
          <w:rFonts w:ascii="Times New Roman" w:hAnsi="Times New Roman"/>
          <w:sz w:val="28"/>
          <w:szCs w:val="28"/>
        </w:rPr>
      </w:pPr>
      <w:r w:rsidRPr="00DA580C">
        <w:rPr>
          <w:rFonts w:ascii="Times New Roman" w:hAnsi="Times New Roman"/>
          <w:sz w:val="28"/>
          <w:szCs w:val="28"/>
        </w:rPr>
        <w:t>VIIMSI VALLAVOLIKOGU</w:t>
      </w:r>
    </w:p>
    <w:p w:rsidR="00905D71" w:rsidRPr="00DA580C" w:rsidRDefault="00905D71" w:rsidP="00905D71">
      <w:pPr>
        <w:rPr>
          <w:rFonts w:ascii="Times New Roman" w:hAnsi="Times New Roman"/>
          <w:sz w:val="28"/>
          <w:szCs w:val="28"/>
        </w:rPr>
      </w:pPr>
    </w:p>
    <w:p w:rsidR="00905D71" w:rsidRDefault="00905D71" w:rsidP="00905D71">
      <w:pPr>
        <w:jc w:val="center"/>
        <w:rPr>
          <w:rFonts w:ascii="Times New Roman" w:hAnsi="Times New Roman"/>
          <w:b/>
          <w:sz w:val="28"/>
          <w:szCs w:val="28"/>
        </w:rPr>
      </w:pPr>
      <w:r w:rsidRPr="00DA580C">
        <w:rPr>
          <w:rFonts w:ascii="Times New Roman" w:hAnsi="Times New Roman"/>
          <w:b/>
          <w:sz w:val="28"/>
          <w:szCs w:val="28"/>
        </w:rPr>
        <w:t>MÄÄRUS</w:t>
      </w:r>
    </w:p>
    <w:p w:rsidR="00905D71" w:rsidRDefault="00905D71" w:rsidP="00905D71">
      <w:pPr>
        <w:jc w:val="center"/>
        <w:rPr>
          <w:rFonts w:ascii="Times New Roman" w:hAnsi="Times New Roman"/>
          <w:b/>
        </w:rPr>
      </w:pPr>
    </w:p>
    <w:p w:rsidR="00905D71" w:rsidRPr="00DA580C" w:rsidRDefault="00905D71" w:rsidP="00905D71">
      <w:pPr>
        <w:jc w:val="center"/>
        <w:rPr>
          <w:rFonts w:ascii="Times New Roman" w:hAnsi="Times New Roman"/>
          <w:b/>
        </w:rPr>
      </w:pPr>
    </w:p>
    <w:p w:rsidR="00905D71" w:rsidRPr="00DA580C" w:rsidRDefault="00905D71" w:rsidP="00905D71">
      <w:pPr>
        <w:rPr>
          <w:rFonts w:ascii="Times New Roman" w:hAnsi="Times New Roman"/>
        </w:rPr>
      </w:pPr>
      <w:r w:rsidRPr="00DA580C">
        <w:rPr>
          <w:rFonts w:ascii="Times New Roman" w:hAnsi="Times New Roman"/>
        </w:rPr>
        <w:t>Viimsi</w:t>
      </w:r>
      <w:r w:rsidR="002C3EAC">
        <w:rPr>
          <w:rFonts w:ascii="Times New Roman" w:hAnsi="Times New Roman"/>
        </w:rPr>
        <w:tab/>
      </w:r>
      <w:r w:rsidR="002C3EAC">
        <w:rPr>
          <w:rFonts w:ascii="Times New Roman" w:hAnsi="Times New Roman"/>
        </w:rPr>
        <w:tab/>
      </w:r>
      <w:r w:rsidR="002C3EAC">
        <w:rPr>
          <w:rFonts w:ascii="Times New Roman" w:hAnsi="Times New Roman"/>
        </w:rPr>
        <w:tab/>
      </w:r>
      <w:r w:rsidR="002C3EAC">
        <w:rPr>
          <w:rFonts w:ascii="Times New Roman" w:hAnsi="Times New Roman"/>
        </w:rPr>
        <w:tab/>
      </w:r>
      <w:r w:rsidR="002C3EAC">
        <w:rPr>
          <w:rFonts w:ascii="Times New Roman" w:hAnsi="Times New Roman"/>
        </w:rPr>
        <w:tab/>
      </w:r>
      <w:r w:rsidR="002C3EAC">
        <w:rPr>
          <w:rFonts w:ascii="Times New Roman" w:hAnsi="Times New Roman"/>
        </w:rPr>
        <w:tab/>
      </w:r>
      <w:r w:rsidR="002C3EAC">
        <w:rPr>
          <w:rFonts w:ascii="Times New Roman" w:hAnsi="Times New Roman"/>
        </w:rPr>
        <w:tab/>
      </w:r>
      <w:r w:rsidR="002C3EAC">
        <w:rPr>
          <w:rFonts w:ascii="Times New Roman" w:hAnsi="Times New Roman"/>
        </w:rPr>
        <w:tab/>
      </w:r>
      <w:r w:rsidR="002C3EAC">
        <w:rPr>
          <w:rFonts w:ascii="Times New Roman" w:hAnsi="Times New Roman"/>
        </w:rPr>
        <w:tab/>
      </w:r>
      <w:r w:rsidR="00000E03">
        <w:rPr>
          <w:rFonts w:ascii="Times New Roman" w:hAnsi="Times New Roman"/>
        </w:rPr>
        <w:t>1</w:t>
      </w:r>
      <w:r w:rsidR="002C3EAC">
        <w:rPr>
          <w:rFonts w:ascii="Times New Roman" w:hAnsi="Times New Roman"/>
        </w:rPr>
        <w:t>9</w:t>
      </w:r>
      <w:r w:rsidRPr="00DA580C">
        <w:rPr>
          <w:rFonts w:ascii="Times New Roman" w:hAnsi="Times New Roman"/>
        </w:rPr>
        <w:t xml:space="preserve">. </w:t>
      </w:r>
      <w:r w:rsidR="002C3EAC">
        <w:rPr>
          <w:rFonts w:ascii="Times New Roman" w:hAnsi="Times New Roman"/>
        </w:rPr>
        <w:t>veebr</w:t>
      </w:r>
      <w:r w:rsidR="00000E03">
        <w:rPr>
          <w:rFonts w:ascii="Times New Roman" w:hAnsi="Times New Roman"/>
        </w:rPr>
        <w:t>uar</w:t>
      </w:r>
      <w:r w:rsidRPr="00DA580C">
        <w:rPr>
          <w:rFonts w:ascii="Times New Roman" w:hAnsi="Times New Roman"/>
        </w:rPr>
        <w:t xml:space="preserve"> 201</w:t>
      </w:r>
      <w:r w:rsidR="00000E03">
        <w:rPr>
          <w:rFonts w:ascii="Times New Roman" w:hAnsi="Times New Roman"/>
        </w:rPr>
        <w:t>4</w:t>
      </w:r>
      <w:r w:rsidRPr="00DA580C">
        <w:rPr>
          <w:rFonts w:ascii="Times New Roman" w:hAnsi="Times New Roman"/>
        </w:rPr>
        <w:t xml:space="preserve"> nr</w:t>
      </w:r>
      <w:r>
        <w:rPr>
          <w:rFonts w:ascii="Times New Roman" w:hAnsi="Times New Roman"/>
        </w:rPr>
        <w:tab/>
      </w:r>
    </w:p>
    <w:p w:rsidR="00905D71" w:rsidRDefault="00905D71" w:rsidP="00905D71">
      <w:pPr>
        <w:rPr>
          <w:rFonts w:ascii="Times New Roman" w:hAnsi="Times New Roman"/>
          <w:b/>
        </w:rPr>
      </w:pPr>
    </w:p>
    <w:p w:rsidR="00905D71" w:rsidRDefault="00905D71" w:rsidP="00905D71">
      <w:pPr>
        <w:rPr>
          <w:rFonts w:ascii="Times New Roman" w:hAnsi="Times New Roman"/>
          <w:b/>
        </w:rPr>
      </w:pPr>
    </w:p>
    <w:p w:rsidR="00905D71" w:rsidRDefault="00905D71" w:rsidP="00905D71">
      <w:pPr>
        <w:rPr>
          <w:rFonts w:ascii="Times New Roman" w:hAnsi="Times New Roman"/>
        </w:rPr>
      </w:pPr>
      <w:r>
        <w:rPr>
          <w:rFonts w:ascii="Times New Roman" w:hAnsi="Times New Roman"/>
        </w:rPr>
        <w:t>Viimsi valla 2014</w:t>
      </w:r>
      <w:r w:rsidRPr="00A72093">
        <w:rPr>
          <w:rFonts w:ascii="Times New Roman" w:hAnsi="Times New Roman"/>
        </w:rPr>
        <w:t>. aasta eelarve</w:t>
      </w:r>
    </w:p>
    <w:p w:rsidR="00905D71" w:rsidRDefault="00905D71" w:rsidP="00905D71">
      <w:pPr>
        <w:rPr>
          <w:rFonts w:ascii="Times New Roman" w:hAnsi="Times New Roman"/>
        </w:rPr>
      </w:pPr>
    </w:p>
    <w:p w:rsidR="00905D71" w:rsidRDefault="00905D71" w:rsidP="00905D71">
      <w:pPr>
        <w:rPr>
          <w:rFonts w:ascii="Times New Roman" w:hAnsi="Times New Roman"/>
        </w:rPr>
      </w:pPr>
    </w:p>
    <w:p w:rsidR="00905D71" w:rsidRDefault="00905D71" w:rsidP="00905D71">
      <w:pPr>
        <w:jc w:val="both"/>
        <w:rPr>
          <w:rFonts w:ascii="Times New Roman" w:hAnsi="Times New Roman"/>
        </w:rPr>
      </w:pPr>
      <w:r w:rsidRPr="00A72093">
        <w:rPr>
          <w:rFonts w:ascii="Times New Roman" w:hAnsi="Times New Roman"/>
        </w:rPr>
        <w:t>Määrus kehtestatakse „Kohaliku omavalitsuse korralduse seaduse“ § 22 lõike 1 punkti 1, „Kohaliku omavalitsuse üksuse finantsjuhtimise seaduse“ § 23 lõike 2 ning „Viimsi valla põhimääruse“ § 112 lõike 3 alusel.</w:t>
      </w:r>
    </w:p>
    <w:p w:rsidR="00905D71" w:rsidRPr="00A72093" w:rsidRDefault="00905D71" w:rsidP="00905D71">
      <w:pPr>
        <w:jc w:val="both"/>
        <w:rPr>
          <w:rFonts w:ascii="Times New Roman" w:hAnsi="Times New Roman"/>
        </w:rPr>
      </w:pPr>
    </w:p>
    <w:p w:rsidR="00905D71" w:rsidRPr="00DA580C" w:rsidRDefault="00905D71" w:rsidP="00905D71">
      <w:pPr>
        <w:rPr>
          <w:rFonts w:ascii="Times New Roman" w:hAnsi="Times New Roman"/>
          <w:sz w:val="28"/>
          <w:szCs w:val="28"/>
        </w:rPr>
      </w:pPr>
    </w:p>
    <w:p w:rsidR="00905D71" w:rsidRPr="00F12A18" w:rsidRDefault="00905D71" w:rsidP="00905D71">
      <w:pPr>
        <w:numPr>
          <w:ilvl w:val="0"/>
          <w:numId w:val="1"/>
        </w:numPr>
        <w:tabs>
          <w:tab w:val="clear" w:pos="720"/>
        </w:tabs>
        <w:ind w:left="540" w:hanging="540"/>
        <w:jc w:val="both"/>
        <w:rPr>
          <w:rFonts w:ascii="Times New Roman" w:hAnsi="Times New Roman"/>
        </w:rPr>
      </w:pPr>
      <w:r>
        <w:rPr>
          <w:rFonts w:ascii="Times New Roman" w:hAnsi="Times New Roman"/>
        </w:rPr>
        <w:t>Võtta vastu Viimsi valla 2014</w:t>
      </w:r>
      <w:r w:rsidRPr="008C2C88">
        <w:rPr>
          <w:rFonts w:ascii="Times New Roman" w:hAnsi="Times New Roman"/>
        </w:rPr>
        <w:t xml:space="preserve">. aasta eelarve </w:t>
      </w:r>
      <w:r>
        <w:rPr>
          <w:rFonts w:ascii="Times New Roman" w:hAnsi="Times New Roman"/>
        </w:rPr>
        <w:t>vastavalt Lisale 1.</w:t>
      </w:r>
    </w:p>
    <w:p w:rsidR="00905D71" w:rsidRPr="00A72093" w:rsidRDefault="00905D71" w:rsidP="00905D71">
      <w:pPr>
        <w:pStyle w:val="Loetelu"/>
        <w:numPr>
          <w:ilvl w:val="0"/>
          <w:numId w:val="1"/>
        </w:numPr>
        <w:tabs>
          <w:tab w:val="clear" w:pos="720"/>
        </w:tabs>
        <w:ind w:left="540" w:hanging="540"/>
        <w:rPr>
          <w:spacing w:val="-4"/>
        </w:rPr>
      </w:pPr>
      <w:r>
        <w:t>Määrus jõustub kolmandal päeval pärast Riigi Teatajas avaldamist ja rakendatakse alates 01. jaanuarist 2014.a.</w:t>
      </w: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Pr="00A72093" w:rsidRDefault="00942234" w:rsidP="00905D71">
      <w:pPr>
        <w:pStyle w:val="Loetelu"/>
        <w:numPr>
          <w:ilvl w:val="0"/>
          <w:numId w:val="0"/>
        </w:numPr>
        <w:spacing w:before="0"/>
        <w:rPr>
          <w:spacing w:val="-4"/>
        </w:rPr>
      </w:pPr>
      <w:r>
        <w:rPr>
          <w:spacing w:val="-4"/>
        </w:rPr>
        <w:t>Ain Pinnonen</w:t>
      </w:r>
    </w:p>
    <w:p w:rsidR="00905D71" w:rsidRPr="008A35C6" w:rsidRDefault="00905D71" w:rsidP="00905D71">
      <w:pPr>
        <w:pStyle w:val="Loetelu"/>
        <w:numPr>
          <w:ilvl w:val="0"/>
          <w:numId w:val="0"/>
        </w:numPr>
        <w:spacing w:before="0"/>
        <w:rPr>
          <w:spacing w:val="-4"/>
        </w:rPr>
      </w:pPr>
      <w:r w:rsidRPr="00A72093">
        <w:rPr>
          <w:spacing w:val="-4"/>
        </w:rPr>
        <w:t>Vallavolikogu esimees</w:t>
      </w:r>
    </w:p>
    <w:p w:rsidR="00905D71" w:rsidRDefault="00905D71" w:rsidP="00905D71">
      <w:pPr>
        <w:rPr>
          <w:rFonts w:ascii="Times New Roman" w:hAnsi="Times New Roman"/>
        </w:rPr>
      </w:pPr>
    </w:p>
    <w:p w:rsidR="00905D71" w:rsidRPr="008C2C88" w:rsidRDefault="00905D71" w:rsidP="00905D71">
      <w:pPr>
        <w:rPr>
          <w:rFonts w:ascii="Times New Roman" w:hAnsi="Times New Roman"/>
        </w:rPr>
      </w:pPr>
    </w:p>
    <w:p w:rsidR="00905D71" w:rsidRPr="008C2C88" w:rsidRDefault="00905D71" w:rsidP="00905D71">
      <w:pPr>
        <w:jc w:val="both"/>
        <w:rPr>
          <w:rFonts w:ascii="Times New Roman" w:hAnsi="Times New Roman"/>
        </w:rPr>
      </w:pPr>
      <w:r w:rsidRPr="008C2C88">
        <w:rPr>
          <w:rFonts w:ascii="Times New Roman" w:hAnsi="Times New Roman"/>
        </w:rPr>
        <w:t xml:space="preserve">Eelnõu esitaja: Viimsi Vallavalitsus </w:t>
      </w:r>
    </w:p>
    <w:p w:rsidR="00905D71" w:rsidRPr="008C2C88" w:rsidRDefault="00905D71" w:rsidP="00905D71">
      <w:pPr>
        <w:jc w:val="both"/>
        <w:rPr>
          <w:rFonts w:ascii="Times New Roman" w:hAnsi="Times New Roman"/>
        </w:rPr>
      </w:pPr>
      <w:r w:rsidRPr="008C2C88">
        <w:rPr>
          <w:rFonts w:ascii="Times New Roman" w:hAnsi="Times New Roman"/>
        </w:rPr>
        <w:t>Eelnõu koostaja: Vallavalitsuse rahandusamet</w:t>
      </w: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r w:rsidRPr="008C2C88">
        <w:rPr>
          <w:rFonts w:ascii="Times New Roman" w:hAnsi="Times New Roman"/>
        </w:rPr>
        <w:t xml:space="preserve">Kooskõlastanud: </w:t>
      </w: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p>
    <w:p w:rsidR="00905D71" w:rsidRPr="008C2C88" w:rsidRDefault="00905D71" w:rsidP="00905D71">
      <w:pPr>
        <w:rPr>
          <w:rFonts w:ascii="Times New Roman" w:hAnsi="Times New Roman"/>
        </w:rPr>
      </w:pPr>
      <w:r>
        <w:rPr>
          <w:rFonts w:ascii="Times New Roman" w:hAnsi="Times New Roman"/>
        </w:rPr>
        <w:t>Alvar Ild</w:t>
      </w:r>
      <w:r w:rsidRPr="008C2C88">
        <w:rPr>
          <w:rFonts w:ascii="Times New Roman" w:hAnsi="Times New Roman"/>
        </w:rPr>
        <w:t xml:space="preserve"> </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Randar Lohu</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 xml:space="preserve">Kristi Tomingas </w:t>
      </w:r>
    </w:p>
    <w:p w:rsidR="00905D71" w:rsidRPr="008C2C88" w:rsidRDefault="00905D71" w:rsidP="00905D71">
      <w:pPr>
        <w:rPr>
          <w:rFonts w:ascii="Times New Roman" w:hAnsi="Times New Roman"/>
        </w:rPr>
      </w:pPr>
      <w:r w:rsidRPr="008C2C88">
        <w:rPr>
          <w:rFonts w:ascii="Times New Roman" w:hAnsi="Times New Roman"/>
        </w:rPr>
        <w:t xml:space="preserve">Vallavanem </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 xml:space="preserve">Rahandusameti </w:t>
      </w:r>
      <w:r w:rsidR="00B152A6">
        <w:rPr>
          <w:rFonts w:ascii="Times New Roman" w:hAnsi="Times New Roman"/>
        </w:rPr>
        <w:t>juhataja</w:t>
      </w:r>
      <w:r w:rsidR="00B152A6">
        <w:rPr>
          <w:rFonts w:ascii="Times New Roman" w:hAnsi="Times New Roman"/>
        </w:rPr>
        <w:tab/>
      </w:r>
      <w:r w:rsidR="00B152A6">
        <w:rPr>
          <w:rFonts w:ascii="Times New Roman" w:hAnsi="Times New Roman"/>
        </w:rPr>
        <w:tab/>
        <w:t>Vallasekretär</w:t>
      </w:r>
    </w:p>
    <w:p w:rsidR="00905D71" w:rsidRPr="008C2C88" w:rsidRDefault="00905D71" w:rsidP="00905D71">
      <w:pPr>
        <w:rPr>
          <w:rFonts w:ascii="Times New Roman" w:hAnsi="Times New Roman"/>
        </w:rPr>
      </w:pPr>
    </w:p>
    <w:p w:rsidR="00AD5A60" w:rsidRDefault="00905D71" w:rsidP="00AD5A60">
      <w:pPr>
        <w:jc w:val="right"/>
        <w:rPr>
          <w:rFonts w:ascii="Times New Roman" w:hAnsi="Times New Roman"/>
        </w:rPr>
      </w:pPr>
      <w:r>
        <w:rPr>
          <w:rFonts w:ascii="Times New Roman" w:hAnsi="Times New Roman"/>
        </w:rPr>
        <w:br w:type="page"/>
      </w:r>
      <w:r w:rsidR="00AD5A60">
        <w:rPr>
          <w:rFonts w:ascii="Times New Roman" w:hAnsi="Times New Roman"/>
        </w:rPr>
        <w:lastRenderedPageBreak/>
        <w:t>Lisa 1</w:t>
      </w:r>
    </w:p>
    <w:p w:rsidR="00AD5A60" w:rsidRDefault="00AD5A60" w:rsidP="00AD5A60">
      <w:pPr>
        <w:jc w:val="right"/>
        <w:rPr>
          <w:rFonts w:ascii="Times New Roman" w:hAnsi="Times New Roman"/>
        </w:rPr>
      </w:pPr>
      <w:r>
        <w:rPr>
          <w:rFonts w:ascii="Times New Roman" w:hAnsi="Times New Roman"/>
        </w:rPr>
        <w:t>Viimsi Vallavolikogu</w:t>
      </w:r>
    </w:p>
    <w:p w:rsidR="00AD5A60" w:rsidRDefault="002C3EAC" w:rsidP="00AD5A60">
      <w:pPr>
        <w:jc w:val="right"/>
        <w:rPr>
          <w:rFonts w:ascii="Times New Roman" w:hAnsi="Times New Roman"/>
        </w:rPr>
      </w:pPr>
      <w:r>
        <w:rPr>
          <w:rFonts w:ascii="Times New Roman" w:hAnsi="Times New Roman"/>
        </w:rPr>
        <w:t>19</w:t>
      </w:r>
      <w:r w:rsidR="00000E03">
        <w:rPr>
          <w:rFonts w:ascii="Times New Roman" w:hAnsi="Times New Roman"/>
        </w:rPr>
        <w:t>.0</w:t>
      </w:r>
      <w:r>
        <w:rPr>
          <w:rFonts w:ascii="Times New Roman" w:hAnsi="Times New Roman"/>
        </w:rPr>
        <w:t>2</w:t>
      </w:r>
      <w:r w:rsidR="00AD5A60">
        <w:rPr>
          <w:rFonts w:ascii="Times New Roman" w:hAnsi="Times New Roman"/>
        </w:rPr>
        <w:t>.201</w:t>
      </w:r>
      <w:r w:rsidR="00000E03">
        <w:rPr>
          <w:rFonts w:ascii="Times New Roman" w:hAnsi="Times New Roman"/>
        </w:rPr>
        <w:t>4</w:t>
      </w:r>
      <w:r w:rsidR="00AD5A60">
        <w:rPr>
          <w:rFonts w:ascii="Times New Roman" w:hAnsi="Times New Roman"/>
        </w:rPr>
        <w:t xml:space="preserve">.a määrusele nr </w:t>
      </w:r>
    </w:p>
    <w:p w:rsidR="00AD5A60" w:rsidRDefault="00AD5A60" w:rsidP="00AD5A60">
      <w:pPr>
        <w:jc w:val="both"/>
        <w:rPr>
          <w:rFonts w:ascii="Times New Roman" w:hAnsi="Times New Roman"/>
          <w:b/>
          <w:caps/>
          <w:sz w:val="28"/>
          <w:szCs w:val="28"/>
        </w:rPr>
      </w:pPr>
    </w:p>
    <w:p w:rsidR="00AD5A60" w:rsidRPr="006B08E7" w:rsidRDefault="00AD5A60" w:rsidP="00AD5A60">
      <w:pPr>
        <w:jc w:val="both"/>
        <w:rPr>
          <w:rFonts w:ascii="Times New Roman" w:hAnsi="Times New Roman"/>
          <w:b/>
          <w:bCs/>
          <w:caps/>
          <w:sz w:val="28"/>
          <w:szCs w:val="28"/>
          <w:u w:val="single"/>
        </w:rPr>
      </w:pPr>
      <w:r>
        <w:rPr>
          <w:rFonts w:ascii="Times New Roman" w:hAnsi="Times New Roman"/>
          <w:b/>
          <w:caps/>
          <w:sz w:val="28"/>
          <w:szCs w:val="28"/>
        </w:rPr>
        <w:t>Viimsi valla 2014</w:t>
      </w:r>
      <w:r w:rsidRPr="006B08E7">
        <w:rPr>
          <w:rFonts w:ascii="Times New Roman" w:hAnsi="Times New Roman"/>
          <w:b/>
          <w:caps/>
          <w:sz w:val="28"/>
          <w:szCs w:val="28"/>
        </w:rPr>
        <w:t>. aasta eelarve</w:t>
      </w:r>
    </w:p>
    <w:p w:rsidR="00AD5A60" w:rsidRDefault="00AD5A60" w:rsidP="00AD5A60">
      <w:pPr>
        <w:jc w:val="both"/>
        <w:rPr>
          <w:rFonts w:ascii="Times New Roman" w:hAnsi="Times New Roman"/>
          <w:b/>
          <w:bCs/>
          <w:sz w:val="28"/>
          <w:szCs w:val="28"/>
          <w:u w:val="single"/>
        </w:rPr>
      </w:pPr>
    </w:p>
    <w:p w:rsidR="00AD5A60" w:rsidRDefault="00AD5A60" w:rsidP="00AD5A60">
      <w:pPr>
        <w:jc w:val="both"/>
        <w:rPr>
          <w:rFonts w:ascii="Times New Roman" w:hAnsi="Times New Roman"/>
          <w:b/>
          <w:bCs/>
          <w:sz w:val="28"/>
          <w:szCs w:val="28"/>
          <w:u w:val="single"/>
        </w:rPr>
      </w:pPr>
    </w:p>
    <w:p w:rsidR="00AD5A60" w:rsidRPr="008C2C88" w:rsidRDefault="00AD5A60" w:rsidP="00AD5A60">
      <w:pPr>
        <w:jc w:val="both"/>
        <w:rPr>
          <w:rFonts w:ascii="Times New Roman" w:hAnsi="Times New Roman"/>
          <w:b/>
          <w:bCs/>
          <w:sz w:val="28"/>
          <w:szCs w:val="28"/>
          <w:u w:val="single"/>
        </w:rPr>
      </w:pPr>
      <w:r w:rsidRPr="008C2C88">
        <w:rPr>
          <w:rFonts w:ascii="Times New Roman" w:hAnsi="Times New Roman"/>
          <w:b/>
          <w:bCs/>
          <w:sz w:val="28"/>
          <w:szCs w:val="28"/>
          <w:u w:val="single"/>
        </w:rPr>
        <w:t>PÕHITEGEVUSE TULUD</w:t>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000E03" w:rsidRPr="00000E03" w:rsidTr="00000E03">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OSA</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TULU KOOD</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00E03" w:rsidRPr="00000E03" w:rsidRDefault="00406780" w:rsidP="00406780">
            <w:pPr>
              <w:jc w:val="right"/>
              <w:rPr>
                <w:rFonts w:cs="Arial"/>
                <w:b/>
                <w:bCs/>
                <w:lang w:eastAsia="et-EE"/>
              </w:rPr>
            </w:pPr>
            <w:r>
              <w:rPr>
                <w:rFonts w:cs="Arial"/>
                <w:b/>
                <w:bCs/>
                <w:lang w:eastAsia="et-EE"/>
              </w:rPr>
              <w:t>SUMMA</w:t>
            </w:r>
          </w:p>
        </w:tc>
      </w:tr>
      <w:tr w:rsidR="00000E03" w:rsidRPr="00000E03" w:rsidTr="00000E03">
        <w:trPr>
          <w:trHeight w:val="31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30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Maksud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18 336 348,00</w:t>
            </w:r>
          </w:p>
        </w:tc>
      </w:tr>
      <w:tr w:rsidR="00000E03" w:rsidRPr="00000E03" w:rsidTr="00000E03">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3000</w:t>
            </w:r>
          </w:p>
        </w:tc>
        <w:tc>
          <w:tcPr>
            <w:tcW w:w="5388" w:type="dxa"/>
            <w:tcBorders>
              <w:top w:val="single" w:sz="4" w:space="0" w:color="auto"/>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Füüsilise isiku tulumaks</w:t>
            </w:r>
          </w:p>
        </w:tc>
        <w:tc>
          <w:tcPr>
            <w:tcW w:w="1808" w:type="dxa"/>
            <w:tcBorders>
              <w:top w:val="single" w:sz="4" w:space="0" w:color="auto"/>
              <w:left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15 911 348,00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3030</w:t>
            </w:r>
          </w:p>
        </w:tc>
        <w:tc>
          <w:tcPr>
            <w:tcW w:w="5388" w:type="dxa"/>
            <w:tcBorders>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Maamaks</w:t>
            </w:r>
          </w:p>
        </w:tc>
        <w:tc>
          <w:tcPr>
            <w:tcW w:w="1808" w:type="dxa"/>
            <w:tcBorders>
              <w:top w:val="nil"/>
              <w:left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2 400 000,00</w:t>
            </w:r>
          </w:p>
        </w:tc>
      </w:tr>
      <w:tr w:rsidR="00000E03" w:rsidRPr="00000E03" w:rsidTr="00000E03">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3044</w:t>
            </w:r>
          </w:p>
        </w:tc>
        <w:tc>
          <w:tcPr>
            <w:tcW w:w="5388" w:type="dxa"/>
            <w:tcBorders>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Reklaamimaks</w:t>
            </w:r>
          </w:p>
        </w:tc>
        <w:tc>
          <w:tcPr>
            <w:tcW w:w="1808" w:type="dxa"/>
            <w:tcBorders>
              <w:top w:val="nil"/>
              <w:left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25 000,00</w:t>
            </w:r>
          </w:p>
        </w:tc>
      </w:tr>
      <w:tr w:rsidR="00000E03" w:rsidRPr="00000E03" w:rsidTr="00000E03">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32</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Kaupade ja teenuste müük</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1 110 600,00</w:t>
            </w:r>
          </w:p>
        </w:tc>
      </w:tr>
      <w:tr w:rsidR="00000E03" w:rsidRPr="00000E03" w:rsidTr="00000E03">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Riigilõivud</w:t>
            </w:r>
          </w:p>
        </w:tc>
        <w:tc>
          <w:tcPr>
            <w:tcW w:w="1808"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44 600,00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3220</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Laekumised haridusasutuste majandustegevusest</w:t>
            </w:r>
          </w:p>
        </w:tc>
        <w:tc>
          <w:tcPr>
            <w:tcW w:w="1808"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820 000,00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3221</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Laekumised kultuuriasutuste majandustegevusest</w:t>
            </w:r>
          </w:p>
        </w:tc>
        <w:tc>
          <w:tcPr>
            <w:tcW w:w="1808"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70 000,00</w:t>
            </w:r>
          </w:p>
        </w:tc>
      </w:tr>
      <w:tr w:rsidR="00000E03" w:rsidRPr="00000E03" w:rsidTr="00000E03">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3233</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Üüri ja renditulud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176 000,00</w:t>
            </w:r>
          </w:p>
        </w:tc>
      </w:tr>
      <w:tr w:rsidR="00000E03" w:rsidRPr="00000E03" w:rsidTr="00000E03">
        <w:trPr>
          <w:trHeight w:val="31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38</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Muud tulud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120 000,00</w:t>
            </w:r>
          </w:p>
        </w:tc>
      </w:tr>
      <w:tr w:rsidR="00000E03" w:rsidRPr="00000E03" w:rsidTr="00000E03">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382540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Laekumised vee erikasutusest</w:t>
            </w:r>
          </w:p>
        </w:tc>
        <w:tc>
          <w:tcPr>
            <w:tcW w:w="1808" w:type="dxa"/>
            <w:tcBorders>
              <w:top w:val="single" w:sz="4" w:space="0" w:color="auto"/>
              <w:left w:val="single" w:sz="4" w:space="0" w:color="auto"/>
              <w:bottom w:val="nil"/>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57 000,00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3880</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Trahvid</w:t>
            </w:r>
          </w:p>
        </w:tc>
        <w:tc>
          <w:tcPr>
            <w:tcW w:w="1808" w:type="dxa"/>
            <w:tcBorders>
              <w:left w:val="single" w:sz="4" w:space="0" w:color="auto"/>
              <w:bottom w:val="nil"/>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16 000,00</w:t>
            </w:r>
          </w:p>
        </w:tc>
      </w:tr>
      <w:tr w:rsidR="00000E03" w:rsidRPr="00000E03" w:rsidTr="00000E03">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3882</w:t>
            </w:r>
          </w:p>
        </w:tc>
        <w:tc>
          <w:tcPr>
            <w:tcW w:w="5388"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Saastetasud</w:t>
            </w:r>
          </w:p>
        </w:tc>
        <w:tc>
          <w:tcPr>
            <w:tcW w:w="1808" w:type="dxa"/>
            <w:tcBorders>
              <w:left w:val="single" w:sz="4" w:space="0" w:color="auto"/>
              <w:bottom w:val="nil"/>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21 000,00</w:t>
            </w:r>
          </w:p>
        </w:tc>
      </w:tr>
      <w:tr w:rsidR="00000E03" w:rsidRPr="00000E03" w:rsidTr="00000E03">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3888</w:t>
            </w: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Eespool nimetamata muud tulud</w:t>
            </w:r>
          </w:p>
        </w:tc>
        <w:tc>
          <w:tcPr>
            <w:tcW w:w="1808" w:type="dxa"/>
            <w:tcBorders>
              <w:left w:val="single" w:sz="4" w:space="0" w:color="auto"/>
              <w:bottom w:val="single" w:sz="4" w:space="0" w:color="auto"/>
              <w:right w:val="single" w:sz="4" w:space="0" w:color="auto"/>
            </w:tcBorders>
            <w:shd w:val="clear" w:color="000000" w:fill="FFFFFF"/>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26 000,00</w:t>
            </w:r>
          </w:p>
        </w:tc>
      </w:tr>
      <w:tr w:rsidR="00000E03" w:rsidRPr="00000E03" w:rsidTr="00000E03">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PÕHITEGEVUSE TULUD</w:t>
            </w:r>
          </w:p>
        </w:tc>
        <w:tc>
          <w:tcPr>
            <w:tcW w:w="180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000E03">
            <w:pPr>
              <w:jc w:val="right"/>
              <w:rPr>
                <w:rFonts w:cs="Arial"/>
                <w:b/>
                <w:bCs/>
                <w:lang w:eastAsia="et-EE"/>
              </w:rPr>
            </w:pPr>
            <w:r w:rsidRPr="00000E03">
              <w:rPr>
                <w:rFonts w:cs="Arial"/>
                <w:b/>
                <w:bCs/>
                <w:lang w:eastAsia="et-EE"/>
              </w:rPr>
              <w:t>19 566 948,00</w:t>
            </w:r>
          </w:p>
        </w:tc>
      </w:tr>
    </w:tbl>
    <w:p w:rsidR="00AD5A60" w:rsidRDefault="00AD5A60" w:rsidP="00905D71"/>
    <w:p w:rsidR="00AD5A60" w:rsidRPr="008C2C88" w:rsidRDefault="00AD5A60" w:rsidP="00AD5A60">
      <w:pPr>
        <w:rPr>
          <w:rFonts w:ascii="Times New Roman" w:hAnsi="Times New Roman"/>
          <w:b/>
          <w:bCs/>
          <w:sz w:val="28"/>
          <w:szCs w:val="28"/>
          <w:u w:val="single"/>
        </w:rPr>
      </w:pPr>
      <w:r w:rsidRPr="008C2C88">
        <w:rPr>
          <w:rFonts w:ascii="Times New Roman" w:hAnsi="Times New Roman"/>
          <w:b/>
          <w:bCs/>
          <w:sz w:val="28"/>
          <w:szCs w:val="28"/>
          <w:u w:val="single"/>
        </w:rPr>
        <w:t>PÕHITEGEVUSE KULUD</w:t>
      </w:r>
    </w:p>
    <w:p w:rsidR="00AD5A60" w:rsidRPr="008C2C88" w:rsidRDefault="00AD5A60" w:rsidP="00AD5A60">
      <w:pPr>
        <w:rPr>
          <w:rFonts w:ascii="Times New Roman" w:hAnsi="Times New Roman"/>
          <w:b/>
          <w:sz w:val="20"/>
          <w:szCs w:val="20"/>
        </w:rPr>
      </w:pPr>
    </w:p>
    <w:p w:rsidR="00AD5A60" w:rsidRPr="008C2C88" w:rsidRDefault="00AD5A60" w:rsidP="00AD5A60">
      <w:pPr>
        <w:rPr>
          <w:rFonts w:ascii="Times New Roman" w:hAnsi="Times New Roman"/>
          <w:b/>
          <w:sz w:val="20"/>
          <w:szCs w:val="20"/>
        </w:rPr>
      </w:pPr>
    </w:p>
    <w:p w:rsidR="00AD5A60" w:rsidRPr="008C2C88" w:rsidRDefault="00AD5A60" w:rsidP="00AD5A60">
      <w:pPr>
        <w:rPr>
          <w:rFonts w:ascii="Times New Roman" w:hAnsi="Times New Roman"/>
          <w:b/>
        </w:rPr>
      </w:pPr>
      <w:r w:rsidRPr="008C2C88">
        <w:rPr>
          <w:rFonts w:ascii="Times New Roman" w:hAnsi="Times New Roman"/>
          <w:b/>
        </w:rPr>
        <w:t>TEGEVUSKULUD</w:t>
      </w:r>
    </w:p>
    <w:tbl>
      <w:tblPr>
        <w:tblW w:w="8580" w:type="dxa"/>
        <w:tblInd w:w="60" w:type="dxa"/>
        <w:tblCellMar>
          <w:left w:w="70" w:type="dxa"/>
          <w:right w:w="70" w:type="dxa"/>
        </w:tblCellMar>
        <w:tblLook w:val="04A0" w:firstRow="1" w:lastRow="0" w:firstColumn="1" w:lastColumn="0" w:noHBand="0" w:noVBand="1"/>
      </w:tblPr>
      <w:tblGrid>
        <w:gridCol w:w="1400"/>
        <w:gridCol w:w="5380"/>
        <w:gridCol w:w="1800"/>
      </w:tblGrid>
      <w:tr w:rsidR="00000E03" w:rsidRPr="00000E03" w:rsidTr="00406780">
        <w:trPr>
          <w:trHeight w:val="330"/>
          <w:tblHeader/>
        </w:trPr>
        <w:tc>
          <w:tcPr>
            <w:tcW w:w="1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 </w:t>
            </w:r>
          </w:p>
        </w:tc>
        <w:tc>
          <w:tcPr>
            <w:tcW w:w="5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lang w:eastAsia="et-EE"/>
              </w:rPr>
            </w:pPr>
            <w:r w:rsidRPr="00000E03">
              <w:rPr>
                <w:rFonts w:cs="Arial"/>
                <w:b/>
                <w:bCs/>
                <w:lang w:eastAsia="et-EE"/>
              </w:rPr>
              <w:t>KULUD TEGEVUSALADE JÄRGI</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000E03">
            <w:pPr>
              <w:rPr>
                <w:rFonts w:cs="Arial"/>
                <w:b/>
                <w:bCs/>
                <w:i/>
                <w:iCs/>
                <w:sz w:val="20"/>
                <w:szCs w:val="20"/>
                <w:lang w:eastAsia="et-EE"/>
              </w:rPr>
            </w:pPr>
          </w:p>
        </w:tc>
      </w:tr>
      <w:tr w:rsidR="00000E03" w:rsidRPr="00000E03" w:rsidTr="00406780">
        <w:trPr>
          <w:trHeight w:val="270"/>
          <w:tblHeader/>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OSA</w:t>
            </w:r>
          </w:p>
        </w:tc>
        <w:tc>
          <w:tcPr>
            <w:tcW w:w="5380" w:type="dxa"/>
            <w:tcBorders>
              <w:top w:val="nil"/>
              <w:left w:val="single" w:sz="4" w:space="0" w:color="auto"/>
              <w:bottom w:val="single" w:sz="8"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TEGEVUSALA  KOOD</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000E03" w:rsidRPr="00000E03" w:rsidRDefault="00000E03" w:rsidP="00406780">
            <w:pPr>
              <w:jc w:val="right"/>
              <w:rPr>
                <w:rFonts w:cs="Arial"/>
                <w:b/>
                <w:bCs/>
                <w:sz w:val="20"/>
                <w:szCs w:val="20"/>
                <w:lang w:eastAsia="et-EE"/>
              </w:rPr>
            </w:pPr>
            <w:r w:rsidRPr="00000E03">
              <w:rPr>
                <w:rFonts w:cs="Arial"/>
                <w:b/>
                <w:bCs/>
                <w:sz w:val="20"/>
                <w:szCs w:val="20"/>
                <w:lang w:eastAsia="et-EE"/>
              </w:rPr>
              <w:t>SUMMA</w:t>
            </w:r>
          </w:p>
        </w:tc>
      </w:tr>
      <w:tr w:rsidR="00000E03" w:rsidRPr="00000E03" w:rsidTr="00406780">
        <w:trPr>
          <w:trHeight w:val="27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01</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ÜLDISED VALITSUSSEKTORI TEENUSED</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C25349" w:rsidP="00000E03">
            <w:pPr>
              <w:jc w:val="right"/>
              <w:rPr>
                <w:rFonts w:cs="Arial"/>
                <w:b/>
                <w:bCs/>
                <w:sz w:val="20"/>
                <w:szCs w:val="20"/>
                <w:lang w:eastAsia="et-EE"/>
              </w:rPr>
            </w:pPr>
            <w:r>
              <w:rPr>
                <w:rFonts w:cs="Arial"/>
                <w:b/>
                <w:bCs/>
                <w:sz w:val="20"/>
                <w:szCs w:val="20"/>
                <w:lang w:eastAsia="et-EE"/>
              </w:rPr>
              <w:t>2 523 176,94</w:t>
            </w:r>
          </w:p>
        </w:tc>
      </w:tr>
      <w:tr w:rsidR="00000E03" w:rsidRPr="00000E03" w:rsidTr="00406780">
        <w:trPr>
          <w:trHeight w:val="27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011111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Valla volikogu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100 000,00</w:t>
            </w:r>
          </w:p>
        </w:tc>
      </w:tr>
      <w:tr w:rsidR="00000E03" w:rsidRPr="00000E03" w:rsidTr="00406780">
        <w:trPr>
          <w:trHeight w:val="270"/>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011121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Vallavalitsus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C25349" w:rsidP="00000E03">
            <w:pPr>
              <w:jc w:val="right"/>
              <w:rPr>
                <w:rFonts w:cs="Arial"/>
                <w:sz w:val="20"/>
                <w:szCs w:val="20"/>
                <w:lang w:eastAsia="et-EE"/>
              </w:rPr>
            </w:pPr>
            <w:r>
              <w:rPr>
                <w:rFonts w:cs="Arial"/>
                <w:sz w:val="20"/>
                <w:szCs w:val="20"/>
                <w:lang w:eastAsia="et-EE"/>
              </w:rPr>
              <w:t>1 777 679,39</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01130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Välispoliitika</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013202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Valla arengukava</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C25349" w:rsidP="00000E03">
            <w:pPr>
              <w:jc w:val="right"/>
              <w:rPr>
                <w:rFonts w:cs="Arial"/>
                <w:sz w:val="20"/>
                <w:szCs w:val="20"/>
                <w:lang w:eastAsia="et-EE"/>
              </w:rPr>
            </w:pPr>
            <w:r>
              <w:rPr>
                <w:rFonts w:cs="Arial"/>
                <w:sz w:val="20"/>
                <w:szCs w:val="20"/>
                <w:lang w:eastAsia="et-EE"/>
              </w:rPr>
              <w:t>160 397,55</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01114</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Reservfond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403 000,00</w:t>
            </w:r>
          </w:p>
        </w:tc>
      </w:tr>
      <w:tr w:rsidR="00000E03" w:rsidRPr="00000E03" w:rsidTr="00406780">
        <w:trPr>
          <w:trHeight w:val="255"/>
        </w:trPr>
        <w:tc>
          <w:tcPr>
            <w:tcW w:w="1400" w:type="dxa"/>
            <w:tcBorders>
              <w:top w:val="nil"/>
              <w:left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016002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Valimised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21 100,00</w:t>
            </w:r>
          </w:p>
        </w:tc>
      </w:tr>
      <w:tr w:rsidR="00000E03" w:rsidRPr="00000E03" w:rsidTr="00406780">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016001</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Omavalitsusliitude liikmemaks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46 000,00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Avalik kord ja julgeolek</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56 297,94</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031001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Politsei</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13 332,05</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031002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Valveteenistus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21 035,89</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03200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Päästeteenistus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21 930,00</w:t>
            </w:r>
          </w:p>
        </w:tc>
      </w:tr>
      <w:tr w:rsidR="00000E03" w:rsidRPr="00000E03" w:rsidTr="00406780">
        <w:trPr>
          <w:trHeight w:val="27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04</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1 154 830,00</w:t>
            </w:r>
          </w:p>
        </w:tc>
      </w:tr>
      <w:tr w:rsidR="00000E03" w:rsidRPr="00000E03" w:rsidTr="00406780">
        <w:trPr>
          <w:trHeight w:val="33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04210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Maakorraldus</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6 700,00</w:t>
            </w:r>
          </w:p>
        </w:tc>
      </w:tr>
      <w:tr w:rsidR="00000E03" w:rsidRPr="00000E03" w:rsidTr="00406780">
        <w:trPr>
          <w:trHeight w:val="31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045102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Teede hooldusremont</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Liikluskorraldus</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20 000,00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04512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Transpordikorraldus</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800 000,00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045201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-saared veetransport</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215 360,00</w:t>
            </w:r>
          </w:p>
        </w:tc>
      </w:tr>
      <w:tr w:rsidR="00000E03" w:rsidRPr="00000E03" w:rsidTr="00406780">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04730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Turism</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04740</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Üldmajanduslikud arendusprojektid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51 770,00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047401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Territoriaalne planeerimine</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46 770,00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047402</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Ekspertiisteenused</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5 000,00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049003</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16 000,00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05</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Keskkonnakaitse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844 497,59</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051001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Teede korrashoid - suvine</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199 951,46</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051002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Prügivedu - jäätmekäitlus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051003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Teede korrashoid - talvine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200 510,00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052002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Heitveekäitlus - sadevesi</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315 104,13</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05400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Maastikukaitse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22 000,00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05600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keskkonnakaitse</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56 932,00</w:t>
            </w:r>
          </w:p>
        </w:tc>
      </w:tr>
      <w:tr w:rsidR="00000E03" w:rsidRPr="00000E03" w:rsidTr="00406780">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06</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Elamu- ja kommunaalmajandus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531 357,00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06400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Tänavavalgustus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350 000,00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Elamumajandus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6 700,00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Kalmistud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8 800,00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Heakord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89 957,00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Ranna korrashoid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heakord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35 700,00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066054</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Konkurss "Kaunis kodu"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4 500,00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066055</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elamu- ja kommunaalmajandus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20 700,00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07</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Tervishoid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b/>
                <w:bCs/>
                <w:sz w:val="20"/>
                <w:szCs w:val="20"/>
                <w:lang w:eastAsia="et-EE"/>
              </w:rPr>
            </w:pPr>
            <w:r w:rsidRPr="00000E03">
              <w:rPr>
                <w:rFonts w:cs="Arial"/>
                <w:b/>
                <w:bCs/>
                <w:sz w:val="20"/>
                <w:szCs w:val="20"/>
                <w:lang w:eastAsia="et-EE"/>
              </w:rPr>
              <w:t>39 000,00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07210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Perearsti toetus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07240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Kiirabipunkt</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3 000,00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07310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Haiglateenus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32 000,00</w:t>
            </w:r>
          </w:p>
        </w:tc>
      </w:tr>
      <w:tr w:rsidR="00000E03" w:rsidRPr="00000E03" w:rsidTr="00406780">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08</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Vabaaeg, kultuur ja religioon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490212" w:rsidP="00000E03">
            <w:pPr>
              <w:jc w:val="right"/>
              <w:rPr>
                <w:rFonts w:cs="Arial"/>
                <w:b/>
                <w:bCs/>
                <w:sz w:val="20"/>
                <w:szCs w:val="20"/>
                <w:lang w:eastAsia="et-EE"/>
              </w:rPr>
            </w:pPr>
            <w:r>
              <w:rPr>
                <w:rFonts w:cs="Arial"/>
                <w:b/>
                <w:bCs/>
                <w:sz w:val="20"/>
                <w:szCs w:val="20"/>
                <w:lang w:eastAsia="et-EE"/>
              </w:rPr>
              <w:t>1 748 299,35</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081021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Sporditegevus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301 160,00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081022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Spordiväljakud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490212" w:rsidP="00000E03">
            <w:pPr>
              <w:jc w:val="right"/>
              <w:rPr>
                <w:rFonts w:cs="Arial"/>
                <w:sz w:val="20"/>
                <w:szCs w:val="20"/>
                <w:lang w:eastAsia="et-EE"/>
              </w:rPr>
            </w:pPr>
            <w:r>
              <w:rPr>
                <w:rFonts w:cs="Arial"/>
                <w:sz w:val="20"/>
                <w:szCs w:val="20"/>
                <w:lang w:eastAsia="et-EE"/>
              </w:rPr>
              <w:t>72 767,78</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081051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Muusikakool</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490212" w:rsidP="00000E03">
            <w:pPr>
              <w:jc w:val="right"/>
              <w:rPr>
                <w:rFonts w:cs="Arial"/>
                <w:sz w:val="20"/>
                <w:szCs w:val="20"/>
                <w:lang w:eastAsia="et-EE"/>
              </w:rPr>
            </w:pPr>
            <w:r>
              <w:rPr>
                <w:rFonts w:cs="Arial"/>
                <w:sz w:val="20"/>
                <w:szCs w:val="20"/>
                <w:lang w:eastAsia="et-EE"/>
              </w:rPr>
              <w:t>245 917,00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081052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Kunstikool</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137 561,00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08107</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Noortekeskus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81 438,57</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08108</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Huvikeskus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185 500,00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081092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Piirkondlikud spordiüritused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14 798,00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raamatukogu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244 180,00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082031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SA Rannarahva Muuseum</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175 000,00</w:t>
            </w:r>
          </w:p>
        </w:tc>
      </w:tr>
      <w:tr w:rsidR="00000E03" w:rsidRPr="00000E03" w:rsidTr="00406780">
        <w:trPr>
          <w:trHeight w:val="270"/>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08208</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Kultuuriüritused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70 150,00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082091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õpilasmalev</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13 280,00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082092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Pensionäride Ühendus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082093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Külaseltside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18 500,00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08300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Teataja</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120 000,00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08400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Usuasutused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13 284,00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08600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vabaaeg, kultuur</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46 763,00</w:t>
            </w:r>
          </w:p>
        </w:tc>
      </w:tr>
      <w:tr w:rsidR="00000E03" w:rsidRPr="00000E03" w:rsidTr="00406780">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 xml:space="preserve">09 </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sz w:val="20"/>
                <w:szCs w:val="20"/>
                <w:lang w:eastAsia="et-EE"/>
              </w:rPr>
            </w:pPr>
            <w:r w:rsidRPr="00000E03">
              <w:rPr>
                <w:rFonts w:cs="Arial"/>
                <w:b/>
                <w:bCs/>
                <w:sz w:val="20"/>
                <w:szCs w:val="20"/>
                <w:lang w:eastAsia="et-EE"/>
              </w:rPr>
              <w:t>Haridus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000E03" w:rsidRPr="00000E03" w:rsidRDefault="000E5C09" w:rsidP="00000E03">
            <w:pPr>
              <w:jc w:val="right"/>
              <w:rPr>
                <w:rFonts w:cs="Arial"/>
                <w:b/>
                <w:bCs/>
                <w:sz w:val="20"/>
                <w:szCs w:val="20"/>
                <w:lang w:eastAsia="et-EE"/>
              </w:rPr>
            </w:pPr>
            <w:r>
              <w:rPr>
                <w:rFonts w:cs="Arial"/>
                <w:b/>
                <w:bCs/>
                <w:sz w:val="20"/>
                <w:szCs w:val="20"/>
                <w:lang w:eastAsia="et-EE"/>
              </w:rPr>
              <w:t>8 442 569,78</w:t>
            </w:r>
          </w:p>
        </w:tc>
      </w:tr>
      <w:tr w:rsidR="00000E03" w:rsidRPr="00000E03" w:rsidTr="00406780">
        <w:trPr>
          <w:trHeight w:val="255"/>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091101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MLA Viimsi Lasteaiad</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2 800 952,10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091102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Eralasteaiad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1 694 000,00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091103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Püünsi Lasteaed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75 040,00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091003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Eraldised teistele omavalitsustele - mun.lasteaiad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225 000,00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092102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Püünsi kool</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E5C09" w:rsidP="00000E03">
            <w:pPr>
              <w:jc w:val="right"/>
              <w:rPr>
                <w:rFonts w:cs="Arial"/>
                <w:sz w:val="20"/>
                <w:szCs w:val="20"/>
                <w:lang w:eastAsia="et-EE"/>
              </w:rPr>
            </w:pPr>
            <w:r>
              <w:rPr>
                <w:rFonts w:cs="Arial"/>
                <w:sz w:val="20"/>
                <w:szCs w:val="20"/>
                <w:lang w:eastAsia="et-EE"/>
              </w:rPr>
              <w:t>267 349,28</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0921021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Püünsi kool - vald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E5C09" w:rsidP="00000E03">
            <w:pPr>
              <w:jc w:val="right"/>
              <w:rPr>
                <w:rFonts w:cs="Arial"/>
                <w:i/>
                <w:iCs/>
                <w:sz w:val="20"/>
                <w:szCs w:val="20"/>
                <w:lang w:eastAsia="et-EE"/>
              </w:rPr>
            </w:pPr>
            <w:r>
              <w:rPr>
                <w:rFonts w:cs="Arial"/>
                <w:i/>
                <w:iCs/>
                <w:sz w:val="20"/>
                <w:szCs w:val="20"/>
                <w:lang w:eastAsia="et-EE"/>
              </w:rPr>
              <w:t>267 349,28</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092206</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Rahvusvaheline kool</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45 000,00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092122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Prangli Põhikool</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28 922,00</w:t>
            </w:r>
          </w:p>
        </w:tc>
      </w:tr>
      <w:tr w:rsidR="00000E03" w:rsidRPr="00000E03" w:rsidTr="00406780">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0921221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Prangli Põhikool - vald</w:t>
            </w:r>
          </w:p>
        </w:tc>
        <w:tc>
          <w:tcPr>
            <w:tcW w:w="180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28 922,00</w:t>
            </w:r>
          </w:p>
        </w:tc>
      </w:tr>
      <w:tr w:rsidR="00000E03" w:rsidRPr="00000E03" w:rsidTr="00406780">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092123</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 xml:space="preserve">Eraldised teistele omavalitsustele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75 000,00</w:t>
            </w:r>
          </w:p>
        </w:tc>
      </w:tr>
      <w:tr w:rsidR="00000E03" w:rsidRPr="00000E03" w:rsidTr="00406780">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Viimsi Keskkool</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000E03" w:rsidRPr="00000E03" w:rsidRDefault="000E5C09" w:rsidP="00000E03">
            <w:pPr>
              <w:jc w:val="right"/>
              <w:rPr>
                <w:rFonts w:cs="Arial"/>
                <w:sz w:val="20"/>
                <w:szCs w:val="20"/>
                <w:lang w:eastAsia="et-EE"/>
              </w:rPr>
            </w:pPr>
            <w:r>
              <w:rPr>
                <w:rFonts w:cs="Arial"/>
                <w:sz w:val="20"/>
                <w:szCs w:val="20"/>
                <w:lang w:eastAsia="et-EE"/>
              </w:rPr>
              <w:t>2 393 915,40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Viimsi Keskkool - vald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E5C09" w:rsidP="00000E03">
            <w:pPr>
              <w:jc w:val="right"/>
              <w:rPr>
                <w:rFonts w:cs="Arial"/>
                <w:sz w:val="20"/>
                <w:szCs w:val="20"/>
                <w:lang w:eastAsia="et-EE"/>
              </w:rPr>
            </w:pPr>
            <w:r>
              <w:rPr>
                <w:rFonts w:cs="Arial"/>
                <w:sz w:val="20"/>
                <w:szCs w:val="20"/>
                <w:lang w:eastAsia="et-EE"/>
              </w:rPr>
              <w:t>2 393 915,40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092203</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Eraldised teistele omavalitsustele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439 000,00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09601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Koolitoit</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247 950,00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096011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Koolitoit - vald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247 950,00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09609</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Hariduse tugiteenused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10 500,00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096091</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Stipendiumid õpilastele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3 500,00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096092</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Juhilubade kompenseerimine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i/>
                <w:iCs/>
                <w:sz w:val="20"/>
                <w:szCs w:val="20"/>
                <w:lang w:eastAsia="et-EE"/>
              </w:rPr>
            </w:pPr>
            <w:r w:rsidRPr="00000E03">
              <w:rPr>
                <w:rFonts w:cs="Arial"/>
                <w:i/>
                <w:iCs/>
                <w:sz w:val="20"/>
                <w:szCs w:val="20"/>
                <w:lang w:eastAsia="et-EE"/>
              </w:rPr>
              <w:t>7 000,00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09800</w:t>
            </w:r>
          </w:p>
        </w:tc>
        <w:tc>
          <w:tcPr>
            <w:tcW w:w="5380" w:type="dxa"/>
            <w:tcBorders>
              <w:top w:val="nil"/>
              <w:left w:val="single" w:sz="4" w:space="0" w:color="auto"/>
              <w:bottom w:val="nil"/>
              <w:right w:val="single" w:sz="4" w:space="0" w:color="auto"/>
            </w:tcBorders>
            <w:shd w:val="clear" w:color="auto" w:fill="auto"/>
            <w:noWrap/>
            <w:vAlign w:val="bottom"/>
            <w:hideMark/>
          </w:tcPr>
          <w:p w:rsidR="00000E03" w:rsidRPr="00000E03" w:rsidRDefault="00000E03" w:rsidP="00000E03">
            <w:pPr>
              <w:rPr>
                <w:rFonts w:cs="Arial"/>
                <w:i/>
                <w:iCs/>
                <w:sz w:val="20"/>
                <w:szCs w:val="20"/>
                <w:lang w:eastAsia="et-EE"/>
              </w:rPr>
            </w:pPr>
            <w:r w:rsidRPr="00000E03">
              <w:rPr>
                <w:rFonts w:cs="Arial"/>
                <w:i/>
                <w:iCs/>
                <w:sz w:val="20"/>
                <w:szCs w:val="20"/>
                <w:lang w:eastAsia="et-EE"/>
              </w:rPr>
              <w:t>Hariduse ja noorsootöö haldamine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139 941,00</w:t>
            </w:r>
          </w:p>
        </w:tc>
      </w:tr>
      <w:tr w:rsidR="00000E03" w:rsidRPr="00000E03" w:rsidTr="00406780">
        <w:trPr>
          <w:trHeight w:val="255"/>
        </w:trPr>
        <w:tc>
          <w:tcPr>
            <w:tcW w:w="1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0E03" w:rsidRPr="00000E03" w:rsidRDefault="00000E03" w:rsidP="00406780">
            <w:pPr>
              <w:rPr>
                <w:rFonts w:cs="Arial"/>
                <w:b/>
                <w:bCs/>
                <w:sz w:val="20"/>
                <w:szCs w:val="20"/>
                <w:lang w:eastAsia="et-EE"/>
              </w:rPr>
            </w:pPr>
            <w:r w:rsidRPr="00000E03">
              <w:rPr>
                <w:rFonts w:cs="Arial"/>
                <w:b/>
                <w:bCs/>
                <w:sz w:val="20"/>
                <w:szCs w:val="20"/>
                <w:lang w:eastAsia="et-EE"/>
              </w:rPr>
              <w:t xml:space="preserve">10 </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03" w:rsidRPr="00000E03" w:rsidRDefault="00000E03" w:rsidP="00000E03">
            <w:pPr>
              <w:rPr>
                <w:rFonts w:cs="Arial"/>
                <w:b/>
                <w:bCs/>
                <w:i/>
                <w:iCs/>
                <w:sz w:val="20"/>
                <w:szCs w:val="20"/>
                <w:lang w:eastAsia="et-EE"/>
              </w:rPr>
            </w:pPr>
            <w:r w:rsidRPr="00000E03">
              <w:rPr>
                <w:rFonts w:cs="Arial"/>
                <w:b/>
                <w:bCs/>
                <w:i/>
                <w:iCs/>
                <w:sz w:val="20"/>
                <w:szCs w:val="20"/>
                <w:lang w:eastAsia="et-EE"/>
              </w:rPr>
              <w:t>Sotsiaalne kaitse</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00E03" w:rsidRPr="00000E03" w:rsidRDefault="001B0F81" w:rsidP="00000E03">
            <w:pPr>
              <w:jc w:val="right"/>
              <w:rPr>
                <w:rFonts w:cs="Arial"/>
                <w:b/>
                <w:bCs/>
                <w:sz w:val="20"/>
                <w:szCs w:val="20"/>
                <w:lang w:eastAsia="et-EE"/>
              </w:rPr>
            </w:pPr>
            <w:r>
              <w:rPr>
                <w:rFonts w:cs="Arial"/>
                <w:b/>
                <w:bCs/>
                <w:sz w:val="20"/>
                <w:szCs w:val="20"/>
                <w:lang w:eastAsia="et-EE"/>
              </w:rPr>
              <w:t>706 630,77</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10 110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Haigete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1 540,00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10 120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Erikooliteenused puuetega inimestele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36 000,00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10 121 1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Sotsiaalhoolekande teenused puuetega inimestele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38 496,00</w:t>
            </w:r>
          </w:p>
        </w:tc>
      </w:tr>
      <w:tr w:rsidR="00000E03" w:rsidRPr="00000E03" w:rsidTr="00406780">
        <w:trPr>
          <w:trHeight w:val="270"/>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10 121 2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Erivajadustega inimeste hooldajate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1B0F81" w:rsidP="00000E03">
            <w:pPr>
              <w:jc w:val="right"/>
              <w:rPr>
                <w:rFonts w:cs="Arial"/>
                <w:sz w:val="20"/>
                <w:szCs w:val="20"/>
                <w:lang w:eastAsia="et-EE"/>
              </w:rPr>
            </w:pPr>
            <w:r>
              <w:rPr>
                <w:rFonts w:cs="Arial"/>
                <w:sz w:val="20"/>
                <w:szCs w:val="20"/>
                <w:lang w:eastAsia="et-EE"/>
              </w:rPr>
              <w:t>37 461,56</w:t>
            </w:r>
          </w:p>
        </w:tc>
      </w:tr>
      <w:tr w:rsidR="001B0F81" w:rsidRPr="00000E03" w:rsidTr="00406780">
        <w:trPr>
          <w:trHeight w:val="269"/>
        </w:trPr>
        <w:tc>
          <w:tcPr>
            <w:tcW w:w="1400" w:type="dxa"/>
            <w:tcBorders>
              <w:top w:val="nil"/>
              <w:left w:val="single" w:sz="8" w:space="0" w:color="auto"/>
              <w:bottom w:val="nil"/>
              <w:right w:val="single" w:sz="4" w:space="0" w:color="auto"/>
            </w:tcBorders>
            <w:shd w:val="clear" w:color="auto" w:fill="auto"/>
            <w:vAlign w:val="bottom"/>
          </w:tcPr>
          <w:p w:rsidR="001B0F81" w:rsidRPr="00000E03" w:rsidRDefault="001B0F81" w:rsidP="00000E03">
            <w:pPr>
              <w:rPr>
                <w:rFonts w:cs="Arial"/>
                <w:sz w:val="20"/>
                <w:szCs w:val="20"/>
                <w:lang w:eastAsia="et-EE"/>
              </w:rPr>
            </w:pPr>
            <w:r>
              <w:rPr>
                <w:rFonts w:cs="Arial"/>
                <w:sz w:val="20"/>
                <w:szCs w:val="20"/>
                <w:lang w:eastAsia="et-EE"/>
              </w:rPr>
              <w:t>10 121 3</w:t>
            </w:r>
          </w:p>
        </w:tc>
        <w:tc>
          <w:tcPr>
            <w:tcW w:w="5380" w:type="dxa"/>
            <w:tcBorders>
              <w:top w:val="nil"/>
              <w:left w:val="single" w:sz="4" w:space="0" w:color="auto"/>
              <w:bottom w:val="nil"/>
              <w:right w:val="single" w:sz="4" w:space="0" w:color="auto"/>
            </w:tcBorders>
            <w:shd w:val="clear" w:color="auto" w:fill="auto"/>
            <w:vAlign w:val="bottom"/>
          </w:tcPr>
          <w:p w:rsidR="001B0F81" w:rsidRPr="00000E03" w:rsidRDefault="00563506" w:rsidP="00000E03">
            <w:pPr>
              <w:rPr>
                <w:rFonts w:cs="Arial"/>
                <w:sz w:val="20"/>
                <w:szCs w:val="20"/>
                <w:lang w:eastAsia="et-EE"/>
              </w:rPr>
            </w:pPr>
            <w:r>
              <w:rPr>
                <w:rFonts w:cs="Arial"/>
                <w:sz w:val="20"/>
                <w:szCs w:val="20"/>
                <w:lang w:eastAsia="et-EE"/>
              </w:rPr>
              <w:t>Puuetega laste sotsiaalne kaitse</w:t>
            </w:r>
          </w:p>
        </w:tc>
        <w:tc>
          <w:tcPr>
            <w:tcW w:w="1800" w:type="dxa"/>
            <w:tcBorders>
              <w:top w:val="nil"/>
              <w:left w:val="single" w:sz="4" w:space="0" w:color="auto"/>
              <w:bottom w:val="nil"/>
              <w:right w:val="single" w:sz="8" w:space="0" w:color="auto"/>
            </w:tcBorders>
            <w:shd w:val="clear" w:color="auto" w:fill="auto"/>
            <w:noWrap/>
            <w:vAlign w:val="bottom"/>
          </w:tcPr>
          <w:p w:rsidR="001B0F81" w:rsidRPr="00000E03" w:rsidRDefault="00563506" w:rsidP="00000E03">
            <w:pPr>
              <w:jc w:val="right"/>
              <w:rPr>
                <w:rFonts w:cs="Arial"/>
                <w:sz w:val="20"/>
                <w:szCs w:val="20"/>
                <w:lang w:eastAsia="et-EE"/>
              </w:rPr>
            </w:pPr>
            <w:r>
              <w:rPr>
                <w:rFonts w:cs="Arial"/>
                <w:sz w:val="20"/>
                <w:szCs w:val="20"/>
                <w:lang w:eastAsia="et-EE"/>
              </w:rPr>
              <w:t>10 961,64</w:t>
            </w:r>
          </w:p>
        </w:tc>
      </w:tr>
      <w:tr w:rsidR="00000E03" w:rsidRPr="00000E03" w:rsidTr="00406780">
        <w:trPr>
          <w:trHeight w:val="269"/>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10 200 1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Päevakeskus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87 037,99</w:t>
            </w:r>
          </w:p>
        </w:tc>
      </w:tr>
      <w:tr w:rsidR="00000E03" w:rsidRPr="00000E03" w:rsidTr="00406780">
        <w:trPr>
          <w:trHeight w:val="286"/>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10 200 2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Üldhooldekodu</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116 094,40</w:t>
            </w:r>
          </w:p>
        </w:tc>
      </w:tr>
      <w:tr w:rsidR="00000E03" w:rsidRPr="00000E03" w:rsidTr="00406780">
        <w:trPr>
          <w:trHeight w:val="277"/>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Püsiva iseloomuga toetused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7 000,00</w:t>
            </w:r>
          </w:p>
        </w:tc>
      </w:tr>
      <w:tr w:rsidR="00000E03" w:rsidRPr="00000E03" w:rsidTr="00406780">
        <w:trPr>
          <w:trHeight w:val="294"/>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Maamaksu soodustused eakatele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1 000,00</w:t>
            </w:r>
          </w:p>
        </w:tc>
      </w:tr>
      <w:tr w:rsidR="00000E03" w:rsidRPr="00000E03" w:rsidTr="00406780">
        <w:trPr>
          <w:trHeight w:val="271"/>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10 201 3</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 xml:space="preserve">Ühekordsed toetused </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12 000,00</w:t>
            </w:r>
          </w:p>
        </w:tc>
      </w:tr>
      <w:tr w:rsidR="00000E03" w:rsidRPr="00000E03" w:rsidTr="00406780">
        <w:trPr>
          <w:trHeight w:val="288"/>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10 201 4</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Koduteenused, avahooldus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11 952,00</w:t>
            </w:r>
          </w:p>
        </w:tc>
      </w:tr>
      <w:tr w:rsidR="00000E03" w:rsidRPr="00000E03" w:rsidTr="00406780">
        <w:trPr>
          <w:trHeight w:val="292"/>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10 201 5</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Ühekordsed toetused eakatele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71 000,00</w:t>
            </w:r>
          </w:p>
        </w:tc>
      </w:tr>
      <w:tr w:rsidR="00000E03" w:rsidRPr="00000E03" w:rsidTr="00406780">
        <w:trPr>
          <w:trHeight w:val="268"/>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10 300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Matusetoetus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5 500,00</w:t>
            </w:r>
          </w:p>
        </w:tc>
      </w:tr>
      <w:tr w:rsidR="00000E03" w:rsidRPr="00000E03" w:rsidTr="00406780">
        <w:trPr>
          <w:trHeight w:val="300"/>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10 402 1</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Vastsündinute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56 000,00</w:t>
            </w:r>
          </w:p>
        </w:tc>
      </w:tr>
      <w:tr w:rsidR="00000E03" w:rsidRPr="00000E03" w:rsidTr="00406780">
        <w:trPr>
          <w:trHeight w:val="270"/>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Koolitoetus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15 000,00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10 402 3</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Ühekordsed  toetused</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10 402 5</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Esimese klassi õpilaste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16 000,00</w:t>
            </w:r>
          </w:p>
        </w:tc>
      </w:tr>
      <w:tr w:rsidR="00563506"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tcPr>
          <w:p w:rsidR="00563506" w:rsidRPr="00000E03" w:rsidRDefault="00563506" w:rsidP="00000E03">
            <w:pPr>
              <w:rPr>
                <w:rFonts w:cs="Arial"/>
                <w:sz w:val="20"/>
                <w:szCs w:val="20"/>
                <w:lang w:eastAsia="et-EE"/>
              </w:rPr>
            </w:pPr>
            <w:r>
              <w:rPr>
                <w:rFonts w:cs="Arial"/>
                <w:sz w:val="20"/>
                <w:szCs w:val="20"/>
                <w:lang w:eastAsia="et-EE"/>
              </w:rPr>
              <w:t>10 402 7</w:t>
            </w:r>
          </w:p>
        </w:tc>
        <w:tc>
          <w:tcPr>
            <w:tcW w:w="5380" w:type="dxa"/>
            <w:tcBorders>
              <w:top w:val="nil"/>
              <w:left w:val="single" w:sz="4" w:space="0" w:color="auto"/>
              <w:bottom w:val="nil"/>
              <w:right w:val="single" w:sz="4" w:space="0" w:color="auto"/>
            </w:tcBorders>
            <w:shd w:val="clear" w:color="auto" w:fill="auto"/>
            <w:vAlign w:val="bottom"/>
          </w:tcPr>
          <w:p w:rsidR="00563506" w:rsidRPr="00000E03" w:rsidRDefault="00563506" w:rsidP="00000E03">
            <w:pPr>
              <w:rPr>
                <w:rFonts w:cs="Arial"/>
                <w:sz w:val="20"/>
                <w:szCs w:val="20"/>
                <w:lang w:eastAsia="et-EE"/>
              </w:rPr>
            </w:pPr>
            <w:r>
              <w:rPr>
                <w:rFonts w:cs="Arial"/>
                <w:sz w:val="20"/>
                <w:szCs w:val="20"/>
                <w:lang w:eastAsia="et-EE"/>
              </w:rPr>
              <w:t>Vajaduspõhised peretoetused - riik</w:t>
            </w:r>
          </w:p>
        </w:tc>
        <w:tc>
          <w:tcPr>
            <w:tcW w:w="1800" w:type="dxa"/>
            <w:tcBorders>
              <w:top w:val="nil"/>
              <w:left w:val="single" w:sz="4" w:space="0" w:color="auto"/>
              <w:bottom w:val="nil"/>
              <w:right w:val="single" w:sz="8" w:space="0" w:color="auto"/>
            </w:tcBorders>
            <w:shd w:val="clear" w:color="auto" w:fill="auto"/>
            <w:noWrap/>
            <w:vAlign w:val="bottom"/>
          </w:tcPr>
          <w:p w:rsidR="00563506" w:rsidRPr="00000E03" w:rsidRDefault="00563506" w:rsidP="00000E03">
            <w:pPr>
              <w:jc w:val="right"/>
              <w:rPr>
                <w:rFonts w:cs="Arial"/>
                <w:sz w:val="20"/>
                <w:szCs w:val="20"/>
                <w:lang w:eastAsia="et-EE"/>
              </w:rPr>
            </w:pPr>
            <w:r>
              <w:rPr>
                <w:rFonts w:cs="Arial"/>
                <w:sz w:val="20"/>
                <w:szCs w:val="20"/>
                <w:lang w:eastAsia="et-EE"/>
              </w:rPr>
              <w:t>19 218,00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10 402 8</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Maamaksu soodustus peredele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1 000,00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10 402 9</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Lastehoiu toetus</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90 000,00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10 500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Töötute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4 850,00</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10 600</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Eluasemetoetused sots. riskirühmadele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4 000,00</w:t>
            </w:r>
          </w:p>
        </w:tc>
      </w:tr>
      <w:tr w:rsidR="004A0350"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tcPr>
          <w:p w:rsidR="004A0350" w:rsidRPr="00000E03" w:rsidRDefault="004A0350" w:rsidP="00000E03">
            <w:pPr>
              <w:rPr>
                <w:rFonts w:cs="Arial"/>
                <w:sz w:val="20"/>
                <w:szCs w:val="20"/>
                <w:lang w:eastAsia="et-EE"/>
              </w:rPr>
            </w:pPr>
            <w:r>
              <w:rPr>
                <w:rFonts w:cs="Arial"/>
                <w:sz w:val="20"/>
                <w:szCs w:val="20"/>
                <w:lang w:eastAsia="et-EE"/>
              </w:rPr>
              <w:t>10 701</w:t>
            </w:r>
          </w:p>
        </w:tc>
        <w:tc>
          <w:tcPr>
            <w:tcW w:w="5380" w:type="dxa"/>
            <w:tcBorders>
              <w:top w:val="nil"/>
              <w:left w:val="single" w:sz="4" w:space="0" w:color="auto"/>
              <w:bottom w:val="nil"/>
              <w:right w:val="single" w:sz="4" w:space="0" w:color="auto"/>
            </w:tcBorders>
            <w:shd w:val="clear" w:color="auto" w:fill="auto"/>
            <w:vAlign w:val="bottom"/>
          </w:tcPr>
          <w:p w:rsidR="004A0350" w:rsidRPr="00000E03" w:rsidRDefault="004A0350" w:rsidP="00000E03">
            <w:pPr>
              <w:rPr>
                <w:rFonts w:cs="Arial"/>
                <w:sz w:val="20"/>
                <w:szCs w:val="20"/>
                <w:lang w:eastAsia="et-EE"/>
              </w:rPr>
            </w:pPr>
            <w:r>
              <w:rPr>
                <w:rFonts w:cs="Arial"/>
                <w:sz w:val="20"/>
                <w:szCs w:val="20"/>
                <w:lang w:eastAsia="et-EE"/>
              </w:rPr>
              <w:t>Riiklik toimetulekutoetus</w:t>
            </w:r>
          </w:p>
        </w:tc>
        <w:tc>
          <w:tcPr>
            <w:tcW w:w="1800" w:type="dxa"/>
            <w:tcBorders>
              <w:top w:val="nil"/>
              <w:left w:val="single" w:sz="4" w:space="0" w:color="auto"/>
              <w:bottom w:val="nil"/>
              <w:right w:val="single" w:sz="8" w:space="0" w:color="auto"/>
            </w:tcBorders>
            <w:shd w:val="clear" w:color="auto" w:fill="auto"/>
            <w:noWrap/>
            <w:vAlign w:val="bottom"/>
          </w:tcPr>
          <w:p w:rsidR="004A0350" w:rsidRPr="00000E03" w:rsidRDefault="004A0350" w:rsidP="00000E03">
            <w:pPr>
              <w:jc w:val="right"/>
              <w:rPr>
                <w:rFonts w:cs="Arial"/>
                <w:sz w:val="20"/>
                <w:szCs w:val="20"/>
                <w:lang w:eastAsia="et-EE"/>
              </w:rPr>
            </w:pPr>
            <w:r>
              <w:rPr>
                <w:rFonts w:cs="Arial"/>
                <w:sz w:val="20"/>
                <w:szCs w:val="20"/>
                <w:lang w:eastAsia="et-EE"/>
              </w:rPr>
              <w:t>2 913,24</w:t>
            </w:r>
          </w:p>
        </w:tc>
      </w:tr>
      <w:tr w:rsidR="00000E03" w:rsidRPr="00000E03" w:rsidTr="00406780">
        <w:trPr>
          <w:trHeight w:val="255"/>
        </w:trPr>
        <w:tc>
          <w:tcPr>
            <w:tcW w:w="1400" w:type="dxa"/>
            <w:tcBorders>
              <w:top w:val="nil"/>
              <w:left w:val="single" w:sz="8"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10 702</w:t>
            </w:r>
          </w:p>
        </w:tc>
        <w:tc>
          <w:tcPr>
            <w:tcW w:w="5380" w:type="dxa"/>
            <w:tcBorders>
              <w:top w:val="nil"/>
              <w:left w:val="single" w:sz="4" w:space="0" w:color="auto"/>
              <w:bottom w:val="nil"/>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sotsiaalsete riskirühmade kaitse</w:t>
            </w:r>
          </w:p>
        </w:tc>
        <w:tc>
          <w:tcPr>
            <w:tcW w:w="1800" w:type="dxa"/>
            <w:tcBorders>
              <w:top w:val="nil"/>
              <w:left w:val="single" w:sz="4" w:space="0" w:color="auto"/>
              <w:bottom w:val="nil"/>
              <w:right w:val="single" w:sz="8" w:space="0" w:color="auto"/>
            </w:tcBorders>
            <w:shd w:val="clear" w:color="auto" w:fill="auto"/>
            <w:noWrap/>
            <w:vAlign w:val="bottom"/>
            <w:hideMark/>
          </w:tcPr>
          <w:p w:rsidR="00000E03" w:rsidRPr="00000E03" w:rsidRDefault="00000E03" w:rsidP="00000E03">
            <w:pPr>
              <w:jc w:val="right"/>
              <w:rPr>
                <w:rFonts w:cs="Arial"/>
                <w:sz w:val="20"/>
                <w:szCs w:val="20"/>
                <w:lang w:eastAsia="et-EE"/>
              </w:rPr>
            </w:pPr>
            <w:r w:rsidRPr="00000E03">
              <w:rPr>
                <w:rFonts w:cs="Arial"/>
                <w:sz w:val="20"/>
                <w:szCs w:val="20"/>
                <w:lang w:eastAsia="et-EE"/>
              </w:rPr>
              <w:t>6 500,00</w:t>
            </w:r>
          </w:p>
        </w:tc>
      </w:tr>
      <w:tr w:rsidR="00000E03" w:rsidRPr="00000E03" w:rsidTr="00406780">
        <w:trPr>
          <w:trHeight w:val="238"/>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10 900</w:t>
            </w:r>
          </w:p>
        </w:tc>
        <w:tc>
          <w:tcPr>
            <w:tcW w:w="5380" w:type="dxa"/>
            <w:tcBorders>
              <w:top w:val="nil"/>
              <w:left w:val="single" w:sz="4" w:space="0" w:color="auto"/>
              <w:bottom w:val="single" w:sz="4" w:space="0" w:color="auto"/>
              <w:right w:val="single" w:sz="4" w:space="0" w:color="auto"/>
            </w:tcBorders>
            <w:shd w:val="clear" w:color="auto" w:fill="auto"/>
            <w:vAlign w:val="bottom"/>
            <w:hideMark/>
          </w:tcPr>
          <w:p w:rsidR="00000E03" w:rsidRPr="00000E03" w:rsidRDefault="00000E03" w:rsidP="00000E03">
            <w:pPr>
              <w:rPr>
                <w:rFonts w:cs="Arial"/>
                <w:sz w:val="20"/>
                <w:szCs w:val="20"/>
                <w:lang w:eastAsia="et-EE"/>
              </w:rPr>
            </w:pPr>
            <w:r w:rsidRPr="00000E03">
              <w:rPr>
                <w:rFonts w:cs="Arial"/>
                <w:sz w:val="20"/>
                <w:szCs w:val="20"/>
                <w:lang w:eastAsia="et-EE"/>
              </w:rPr>
              <w:t>Muu sotsiaalne kaitse</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000E03" w:rsidRPr="00000E03" w:rsidRDefault="004A0350" w:rsidP="00000E03">
            <w:pPr>
              <w:jc w:val="right"/>
              <w:rPr>
                <w:rFonts w:cs="Arial"/>
                <w:sz w:val="20"/>
                <w:szCs w:val="20"/>
                <w:lang w:eastAsia="et-EE"/>
              </w:rPr>
            </w:pPr>
            <w:r>
              <w:rPr>
                <w:rFonts w:cs="Arial"/>
                <w:sz w:val="20"/>
                <w:szCs w:val="20"/>
                <w:lang w:eastAsia="et-EE"/>
              </w:rPr>
              <w:t>15 105,94</w:t>
            </w:r>
          </w:p>
        </w:tc>
      </w:tr>
    </w:tbl>
    <w:p w:rsidR="00551A12" w:rsidRPr="008C2C88" w:rsidRDefault="00551A12" w:rsidP="00551A12">
      <w:pPr>
        <w:pStyle w:val="Loetelu"/>
        <w:numPr>
          <w:ilvl w:val="0"/>
          <w:numId w:val="0"/>
        </w:numPr>
        <w:rPr>
          <w:b/>
          <w:spacing w:val="-4"/>
          <w:sz w:val="20"/>
          <w:szCs w:val="20"/>
        </w:rPr>
      </w:pPr>
      <w:r w:rsidRPr="008C2C88">
        <w:rPr>
          <w:b/>
          <w:spacing w:val="-4"/>
          <w:sz w:val="20"/>
          <w:szCs w:val="20"/>
        </w:rPr>
        <w:t>PÕHITEGEVUSE SEES, SH:</w:t>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406780" w:rsidRPr="00406780" w:rsidTr="00406780">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ANTUD  TOETUSED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06780" w:rsidRPr="00406780" w:rsidRDefault="00406780" w:rsidP="00406780">
            <w:pPr>
              <w:rPr>
                <w:rFonts w:cs="Arial"/>
                <w:b/>
                <w:bCs/>
                <w:i/>
                <w:iCs/>
                <w:sz w:val="20"/>
                <w:szCs w:val="20"/>
                <w:lang w:eastAsia="et-EE"/>
              </w:rPr>
            </w:pPr>
          </w:p>
        </w:tc>
      </w:tr>
      <w:tr w:rsidR="00406780" w:rsidRPr="00406780" w:rsidTr="00406780">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4</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Eraldised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8723E" w:rsidP="00406780">
            <w:pPr>
              <w:jc w:val="right"/>
              <w:rPr>
                <w:rFonts w:cs="Arial"/>
                <w:b/>
                <w:bCs/>
                <w:lang w:eastAsia="et-EE"/>
              </w:rPr>
            </w:pPr>
            <w:r>
              <w:rPr>
                <w:rFonts w:cs="Arial"/>
                <w:b/>
                <w:bCs/>
                <w:lang w:eastAsia="et-EE"/>
              </w:rPr>
              <w:t>2 760 067,12</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Sotsiaaltoetused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8723E" w:rsidP="00406780">
            <w:pPr>
              <w:jc w:val="right"/>
              <w:rPr>
                <w:rFonts w:cs="Arial"/>
                <w:sz w:val="20"/>
                <w:szCs w:val="20"/>
                <w:lang w:eastAsia="et-EE"/>
              </w:rPr>
            </w:pPr>
            <w:r>
              <w:rPr>
                <w:rFonts w:cs="Arial"/>
                <w:sz w:val="20"/>
                <w:szCs w:val="20"/>
                <w:lang w:eastAsia="et-EE"/>
              </w:rPr>
              <w:t>636 431,24</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Sotsiaaltoetused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8723E" w:rsidP="00406780">
            <w:pPr>
              <w:jc w:val="right"/>
              <w:rPr>
                <w:rFonts w:cs="Arial"/>
                <w:sz w:val="20"/>
                <w:szCs w:val="20"/>
                <w:lang w:eastAsia="et-EE"/>
              </w:rPr>
            </w:pPr>
            <w:r>
              <w:rPr>
                <w:rFonts w:cs="Arial"/>
                <w:sz w:val="20"/>
                <w:szCs w:val="20"/>
                <w:lang w:eastAsia="et-EE"/>
              </w:rPr>
              <w:t>636 431,24</w:t>
            </w:r>
          </w:p>
        </w:tc>
      </w:tr>
      <w:tr w:rsidR="00406780" w:rsidRPr="00406780" w:rsidTr="00406780">
        <w:trPr>
          <w:trHeight w:val="255"/>
        </w:trPr>
        <w:tc>
          <w:tcPr>
            <w:tcW w:w="1408" w:type="dxa"/>
            <w:tcBorders>
              <w:top w:val="single" w:sz="4" w:space="0" w:color="auto"/>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Peretoetused</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8723E" w:rsidP="00406780">
            <w:pPr>
              <w:jc w:val="right"/>
              <w:rPr>
                <w:rFonts w:cs="Arial"/>
                <w:sz w:val="20"/>
                <w:szCs w:val="20"/>
                <w:lang w:eastAsia="et-EE"/>
              </w:rPr>
            </w:pPr>
            <w:r>
              <w:rPr>
                <w:rFonts w:cs="Arial"/>
                <w:sz w:val="20"/>
                <w:szCs w:val="20"/>
                <w:lang w:eastAsia="et-EE"/>
              </w:rPr>
              <w:t>190 818,00</w:t>
            </w:r>
          </w:p>
        </w:tc>
      </w:tr>
      <w:tr w:rsidR="0048723E"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tcPr>
          <w:p w:rsidR="0048723E" w:rsidRPr="00406780" w:rsidRDefault="0048723E" w:rsidP="00406780">
            <w:pPr>
              <w:jc w:val="right"/>
              <w:rPr>
                <w:rFonts w:cs="Arial"/>
                <w:sz w:val="20"/>
                <w:szCs w:val="20"/>
                <w:lang w:eastAsia="et-EE"/>
              </w:rPr>
            </w:pPr>
            <w:r>
              <w:rPr>
                <w:rFonts w:cs="Arial"/>
                <w:sz w:val="20"/>
                <w:szCs w:val="20"/>
                <w:lang w:eastAsia="et-EE"/>
              </w:rPr>
              <w:t>4131</w:t>
            </w:r>
          </w:p>
        </w:tc>
        <w:tc>
          <w:tcPr>
            <w:tcW w:w="5388" w:type="dxa"/>
            <w:tcBorders>
              <w:top w:val="nil"/>
              <w:left w:val="single" w:sz="4" w:space="0" w:color="auto"/>
              <w:bottom w:val="nil"/>
              <w:right w:val="single" w:sz="4" w:space="0" w:color="auto"/>
            </w:tcBorders>
            <w:shd w:val="clear" w:color="auto" w:fill="auto"/>
            <w:noWrap/>
            <w:vAlign w:val="bottom"/>
          </w:tcPr>
          <w:p w:rsidR="0048723E" w:rsidRPr="00406780" w:rsidRDefault="0048723E" w:rsidP="00406780">
            <w:pPr>
              <w:rPr>
                <w:rFonts w:cs="Arial"/>
                <w:sz w:val="20"/>
                <w:szCs w:val="20"/>
                <w:lang w:eastAsia="et-EE"/>
              </w:rPr>
            </w:pPr>
            <w:r>
              <w:rPr>
                <w:rFonts w:cs="Arial"/>
                <w:sz w:val="20"/>
                <w:szCs w:val="20"/>
                <w:lang w:eastAsia="et-EE"/>
              </w:rPr>
              <w:t>Toimetulekutoetus</w:t>
            </w:r>
          </w:p>
        </w:tc>
        <w:tc>
          <w:tcPr>
            <w:tcW w:w="1808" w:type="dxa"/>
            <w:tcBorders>
              <w:top w:val="nil"/>
              <w:left w:val="single" w:sz="4" w:space="0" w:color="auto"/>
              <w:bottom w:val="nil"/>
              <w:right w:val="single" w:sz="4" w:space="0" w:color="auto"/>
            </w:tcBorders>
            <w:shd w:val="clear" w:color="auto" w:fill="auto"/>
            <w:noWrap/>
            <w:vAlign w:val="bottom"/>
          </w:tcPr>
          <w:p w:rsidR="0048723E" w:rsidRPr="00406780" w:rsidRDefault="0048723E" w:rsidP="00406780">
            <w:pPr>
              <w:jc w:val="right"/>
              <w:rPr>
                <w:rFonts w:cs="Arial"/>
                <w:sz w:val="20"/>
                <w:szCs w:val="20"/>
                <w:lang w:eastAsia="et-EE"/>
              </w:rPr>
            </w:pPr>
            <w:r>
              <w:rPr>
                <w:rFonts w:cs="Arial"/>
                <w:sz w:val="20"/>
                <w:szCs w:val="20"/>
                <w:lang w:eastAsia="et-EE"/>
              </w:rPr>
              <w:t>2 913,24</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4133</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Toetused puuetega inimestele ja nende hooldajatele</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8723E" w:rsidP="00406780">
            <w:pPr>
              <w:jc w:val="right"/>
              <w:rPr>
                <w:rFonts w:cs="Arial"/>
                <w:sz w:val="20"/>
                <w:szCs w:val="20"/>
                <w:lang w:eastAsia="et-EE"/>
              </w:rPr>
            </w:pPr>
            <w:r>
              <w:rPr>
                <w:rFonts w:cs="Arial"/>
                <w:sz w:val="20"/>
                <w:szCs w:val="20"/>
                <w:lang w:eastAsia="et-EE"/>
              </w:rPr>
              <w:t>31 649,62</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4134</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Õppetoetused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23 500,00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4134</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Toitlustustoetused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262 950,00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4137</w:t>
            </w:r>
          </w:p>
        </w:tc>
        <w:tc>
          <w:tcPr>
            <w:tcW w:w="5388" w:type="dxa"/>
            <w:tcBorders>
              <w:top w:val="nil"/>
              <w:left w:val="single" w:sz="4" w:space="0" w:color="auto"/>
              <w:bottom w:val="nil"/>
              <w:right w:val="single" w:sz="4" w:space="0" w:color="auto"/>
            </w:tcBorders>
            <w:shd w:val="clear" w:color="auto" w:fill="auto"/>
            <w:hideMark/>
          </w:tcPr>
          <w:p w:rsidR="00406780" w:rsidRPr="00406780" w:rsidRDefault="00406780" w:rsidP="00406780">
            <w:pPr>
              <w:rPr>
                <w:rFonts w:cs="Arial"/>
                <w:sz w:val="20"/>
                <w:szCs w:val="20"/>
                <w:lang w:eastAsia="et-EE"/>
              </w:rPr>
            </w:pPr>
            <w:r w:rsidRPr="00406780">
              <w:rPr>
                <w:rFonts w:cs="Arial"/>
                <w:sz w:val="20"/>
                <w:szCs w:val="20"/>
                <w:lang w:eastAsia="et-EE"/>
              </w:rPr>
              <w:t>Erijuhtudel riigi poolt makstav sotsiaalmaks</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8723E" w:rsidP="00406780">
            <w:pPr>
              <w:jc w:val="right"/>
              <w:rPr>
                <w:rFonts w:cs="Arial"/>
                <w:sz w:val="20"/>
                <w:szCs w:val="20"/>
                <w:lang w:eastAsia="et-EE"/>
              </w:rPr>
            </w:pPr>
            <w:r>
              <w:rPr>
                <w:rFonts w:cs="Arial"/>
                <w:sz w:val="20"/>
                <w:szCs w:val="20"/>
                <w:lang w:eastAsia="et-EE"/>
              </w:rPr>
              <w:t>13 175,38</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4138</w:t>
            </w:r>
          </w:p>
        </w:tc>
        <w:tc>
          <w:tcPr>
            <w:tcW w:w="5388" w:type="dxa"/>
            <w:tcBorders>
              <w:top w:val="nil"/>
              <w:left w:val="single" w:sz="4" w:space="0" w:color="auto"/>
              <w:bottom w:val="nil"/>
              <w:right w:val="single" w:sz="4" w:space="0" w:color="auto"/>
            </w:tcBorders>
            <w:shd w:val="clear" w:color="auto" w:fill="auto"/>
            <w:hideMark/>
          </w:tcPr>
          <w:p w:rsidR="00406780" w:rsidRPr="00406780" w:rsidRDefault="00406780" w:rsidP="00406780">
            <w:pPr>
              <w:rPr>
                <w:rFonts w:cs="Arial"/>
                <w:sz w:val="20"/>
                <w:szCs w:val="20"/>
                <w:lang w:eastAsia="et-EE"/>
              </w:rPr>
            </w:pPr>
            <w:r w:rsidRPr="00406780">
              <w:rPr>
                <w:rFonts w:cs="Arial"/>
                <w:sz w:val="20"/>
                <w:szCs w:val="20"/>
                <w:lang w:eastAsia="et-EE"/>
              </w:rPr>
              <w:t>Ravitoetused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1 540,00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4138</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Muud sotsiaalabitoetused ja eraldised füüs.isikutele</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104 500,00</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4139</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Preemiad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5 385,00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450</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Sihtotstarbelised eraldised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01117D" w:rsidP="00406780">
            <w:pPr>
              <w:jc w:val="right"/>
              <w:rPr>
                <w:rFonts w:cs="Arial"/>
                <w:sz w:val="20"/>
                <w:szCs w:val="20"/>
                <w:lang w:eastAsia="et-EE"/>
              </w:rPr>
            </w:pPr>
            <w:r>
              <w:rPr>
                <w:rFonts w:cs="Arial"/>
                <w:sz w:val="20"/>
                <w:szCs w:val="20"/>
                <w:lang w:eastAsia="et-EE"/>
              </w:rPr>
              <w:t>1 945 872,88</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4500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Sihtotstarbelised eraldised jooksvateks kuludeks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01117D" w:rsidP="00406780">
            <w:pPr>
              <w:jc w:val="right"/>
              <w:rPr>
                <w:rFonts w:cs="Arial"/>
                <w:sz w:val="20"/>
                <w:szCs w:val="20"/>
                <w:lang w:eastAsia="et-EE"/>
              </w:rPr>
            </w:pPr>
            <w:r>
              <w:rPr>
                <w:rFonts w:cs="Arial"/>
                <w:sz w:val="20"/>
                <w:szCs w:val="20"/>
                <w:lang w:eastAsia="et-EE"/>
              </w:rPr>
              <w:t>1 945 872,88</w:t>
            </w:r>
          </w:p>
        </w:tc>
      </w:tr>
      <w:tr w:rsidR="00406780" w:rsidRPr="00406780" w:rsidTr="00406780">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452</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Mittesihtotstarbelised eraldised</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177 763,00</w:t>
            </w:r>
          </w:p>
        </w:tc>
      </w:tr>
      <w:tr w:rsidR="00406780" w:rsidRPr="00406780" w:rsidTr="00406780">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4528</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Muudele residentidele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119 571,00</w:t>
            </w:r>
          </w:p>
        </w:tc>
      </w:tr>
      <w:tr w:rsidR="00406780" w:rsidRPr="00406780" w:rsidTr="00406780">
        <w:trPr>
          <w:trHeight w:val="270"/>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45201</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S.h. Eraldised kohalikule omavalitsusele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58 192,00</w:t>
            </w:r>
          </w:p>
        </w:tc>
      </w:tr>
    </w:tbl>
    <w:p w:rsidR="00AD5A60" w:rsidRDefault="00AD5A60"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406780" w:rsidRPr="00406780" w:rsidTr="00406780">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MUUD TEGEVUSKULUD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06780" w:rsidRPr="00406780" w:rsidRDefault="00406780" w:rsidP="00406780">
            <w:pPr>
              <w:rPr>
                <w:rFonts w:cs="Arial"/>
                <w:b/>
                <w:bCs/>
                <w:i/>
                <w:iCs/>
                <w:sz w:val="20"/>
                <w:szCs w:val="20"/>
                <w:lang w:eastAsia="et-EE"/>
              </w:rPr>
            </w:pPr>
          </w:p>
        </w:tc>
      </w:tr>
      <w:tr w:rsidR="00406780" w:rsidRPr="00406780" w:rsidTr="00406780">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lang w:eastAsia="et-EE"/>
              </w:rPr>
            </w:pPr>
            <w:r w:rsidRPr="00406780">
              <w:rPr>
                <w:rFonts w:cs="Arial"/>
                <w:b/>
                <w:bCs/>
                <w:lang w:eastAsia="et-EE"/>
              </w:rPr>
              <w:t>5</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lang w:eastAsia="et-EE"/>
              </w:rPr>
            </w:pPr>
            <w:r w:rsidRPr="00406780">
              <w:rPr>
                <w:rFonts w:cs="Arial"/>
                <w:b/>
                <w:bCs/>
                <w:lang w:eastAsia="et-EE"/>
              </w:rPr>
              <w:t>Tegevuskulud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780" w:rsidRPr="00406780" w:rsidRDefault="00E66E15" w:rsidP="00406780">
            <w:pPr>
              <w:jc w:val="right"/>
              <w:rPr>
                <w:rFonts w:cs="Arial"/>
                <w:b/>
                <w:bCs/>
                <w:lang w:eastAsia="et-EE"/>
              </w:rPr>
            </w:pPr>
            <w:r>
              <w:rPr>
                <w:rFonts w:cs="Arial"/>
                <w:b/>
                <w:bCs/>
                <w:lang w:eastAsia="et-EE"/>
              </w:rPr>
              <w:t>12 868 356,25</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b/>
                <w:bCs/>
                <w:sz w:val="20"/>
                <w:szCs w:val="20"/>
                <w:lang w:eastAsia="et-EE"/>
              </w:rPr>
            </w:pPr>
            <w:r w:rsidRPr="00406780">
              <w:rPr>
                <w:rFonts w:cs="Arial"/>
                <w:b/>
                <w:bCs/>
                <w:sz w:val="20"/>
                <w:szCs w:val="20"/>
                <w:lang w:eastAsia="et-EE"/>
              </w:rPr>
              <w:t>50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sz w:val="20"/>
                <w:szCs w:val="20"/>
                <w:lang w:eastAsia="et-EE"/>
              </w:rPr>
            </w:pPr>
            <w:r w:rsidRPr="00406780">
              <w:rPr>
                <w:rFonts w:cs="Arial"/>
                <w:b/>
                <w:bCs/>
                <w:sz w:val="20"/>
                <w:szCs w:val="20"/>
                <w:lang w:eastAsia="et-EE"/>
              </w:rPr>
              <w:t xml:space="preserve">Personalikulud </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E66E15" w:rsidP="00406780">
            <w:pPr>
              <w:jc w:val="right"/>
              <w:rPr>
                <w:rFonts w:cs="Arial"/>
                <w:b/>
                <w:bCs/>
                <w:sz w:val="20"/>
                <w:szCs w:val="20"/>
                <w:lang w:eastAsia="et-EE"/>
              </w:rPr>
            </w:pPr>
            <w:r>
              <w:rPr>
                <w:rFonts w:cs="Arial"/>
                <w:b/>
                <w:bCs/>
                <w:sz w:val="20"/>
                <w:szCs w:val="20"/>
                <w:lang w:eastAsia="et-EE"/>
              </w:rPr>
              <w:t>4 691 452,26</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Töötasud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E66E15" w:rsidP="00406780">
            <w:pPr>
              <w:jc w:val="right"/>
              <w:rPr>
                <w:rFonts w:cs="Arial"/>
                <w:sz w:val="20"/>
                <w:szCs w:val="20"/>
                <w:lang w:eastAsia="et-EE"/>
              </w:rPr>
            </w:pPr>
            <w:r>
              <w:rPr>
                <w:rFonts w:cs="Arial"/>
                <w:sz w:val="20"/>
                <w:szCs w:val="20"/>
                <w:lang w:eastAsia="et-EE"/>
              </w:rPr>
              <w:t>3 454 448,79</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5000</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Valitavate ja ametisse nimetatavate ametnike töötasu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E66E15" w:rsidP="00406780">
            <w:pPr>
              <w:jc w:val="right"/>
              <w:rPr>
                <w:rFonts w:cs="Arial"/>
                <w:sz w:val="20"/>
                <w:szCs w:val="20"/>
                <w:lang w:eastAsia="et-EE"/>
              </w:rPr>
            </w:pPr>
            <w:r>
              <w:rPr>
                <w:rFonts w:cs="Arial"/>
                <w:sz w:val="20"/>
                <w:szCs w:val="20"/>
                <w:lang w:eastAsia="et-EE"/>
              </w:rPr>
              <w:t>64 230,00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5001</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Avaliku teenistuse ametnike töötasu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732 584,16</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5002</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Töötajate töötasu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FC350A" w:rsidP="00406780">
            <w:pPr>
              <w:jc w:val="right"/>
              <w:rPr>
                <w:rFonts w:cs="Arial"/>
                <w:sz w:val="20"/>
                <w:szCs w:val="20"/>
                <w:lang w:eastAsia="et-EE"/>
              </w:rPr>
            </w:pPr>
            <w:r>
              <w:rPr>
                <w:rFonts w:cs="Arial"/>
                <w:sz w:val="20"/>
                <w:szCs w:val="20"/>
                <w:lang w:eastAsia="et-EE"/>
              </w:rPr>
              <w:t>2 514 886,67</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5005</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Töövõtulepingu alusel töötajatele makstav tasu</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FC350A" w:rsidP="00406780">
            <w:pPr>
              <w:jc w:val="right"/>
              <w:rPr>
                <w:rFonts w:cs="Arial"/>
                <w:sz w:val="20"/>
                <w:szCs w:val="20"/>
                <w:lang w:eastAsia="et-EE"/>
              </w:rPr>
            </w:pPr>
            <w:r>
              <w:rPr>
                <w:rFonts w:cs="Arial"/>
                <w:sz w:val="20"/>
                <w:szCs w:val="20"/>
                <w:lang w:eastAsia="et-EE"/>
              </w:rPr>
              <w:t>136 076,56</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5008</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Muud tasud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6 671,40</w:t>
            </w:r>
          </w:p>
        </w:tc>
      </w:tr>
      <w:tr w:rsidR="00406780" w:rsidRPr="00406780" w:rsidTr="00406780">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505</w:t>
            </w:r>
          </w:p>
        </w:tc>
        <w:tc>
          <w:tcPr>
            <w:tcW w:w="538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Erisoodustused</w:t>
            </w:r>
          </w:p>
        </w:tc>
        <w:tc>
          <w:tcPr>
            <w:tcW w:w="1808" w:type="dxa"/>
            <w:tcBorders>
              <w:top w:val="nil"/>
              <w:left w:val="single" w:sz="4" w:space="0" w:color="auto"/>
              <w:bottom w:val="nil"/>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45 785,36</w:t>
            </w:r>
          </w:p>
        </w:tc>
      </w:tr>
      <w:tr w:rsidR="00406780" w:rsidRPr="00406780" w:rsidTr="00406780">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406780" w:rsidRPr="00406780" w:rsidRDefault="00406780" w:rsidP="00406780">
            <w:pPr>
              <w:jc w:val="right"/>
              <w:rPr>
                <w:rFonts w:cs="Arial"/>
                <w:sz w:val="20"/>
                <w:szCs w:val="20"/>
                <w:lang w:eastAsia="et-EE"/>
              </w:rPr>
            </w:pPr>
            <w:r w:rsidRPr="00406780">
              <w:rPr>
                <w:rFonts w:cs="Arial"/>
                <w:sz w:val="20"/>
                <w:szCs w:val="20"/>
                <w:lang w:eastAsia="et-EE"/>
              </w:rPr>
              <w:t>506</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sz w:val="20"/>
                <w:szCs w:val="20"/>
                <w:lang w:eastAsia="et-EE"/>
              </w:rPr>
            </w:pPr>
            <w:r w:rsidRPr="00406780">
              <w:rPr>
                <w:rFonts w:cs="Arial"/>
                <w:sz w:val="20"/>
                <w:szCs w:val="20"/>
                <w:lang w:eastAsia="et-EE"/>
              </w:rPr>
              <w:t>Personalikuludega kaasnevad maksud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FC350A" w:rsidP="00406780">
            <w:pPr>
              <w:jc w:val="right"/>
              <w:rPr>
                <w:rFonts w:cs="Arial"/>
                <w:sz w:val="20"/>
                <w:szCs w:val="20"/>
                <w:lang w:eastAsia="et-EE"/>
              </w:rPr>
            </w:pPr>
            <w:r>
              <w:rPr>
                <w:rFonts w:cs="Arial"/>
                <w:sz w:val="20"/>
                <w:szCs w:val="20"/>
                <w:lang w:eastAsia="et-EE"/>
              </w:rPr>
              <w:t>1 191 218,11</w:t>
            </w:r>
          </w:p>
        </w:tc>
      </w:tr>
      <w:tr w:rsidR="00406780" w:rsidRPr="00406780" w:rsidTr="00406780">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406780" w:rsidRPr="00406780" w:rsidRDefault="00406780" w:rsidP="00406780">
            <w:pPr>
              <w:jc w:val="right"/>
              <w:rPr>
                <w:rFonts w:cs="Arial"/>
                <w:b/>
                <w:bCs/>
                <w:sz w:val="20"/>
                <w:szCs w:val="20"/>
                <w:lang w:eastAsia="et-EE"/>
              </w:rPr>
            </w:pPr>
            <w:r w:rsidRPr="00406780">
              <w:rPr>
                <w:rFonts w:cs="Arial"/>
                <w:b/>
                <w:bCs/>
                <w:sz w:val="20"/>
                <w:szCs w:val="20"/>
                <w:lang w:eastAsia="et-EE"/>
              </w:rPr>
              <w:t>55</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406780" w:rsidP="00406780">
            <w:pPr>
              <w:rPr>
                <w:rFonts w:cs="Arial"/>
                <w:b/>
                <w:bCs/>
                <w:sz w:val="20"/>
                <w:szCs w:val="20"/>
                <w:lang w:eastAsia="et-EE"/>
              </w:rPr>
            </w:pPr>
            <w:r w:rsidRPr="00406780">
              <w:rPr>
                <w:rFonts w:cs="Arial"/>
                <w:b/>
                <w:bCs/>
                <w:sz w:val="20"/>
                <w:szCs w:val="20"/>
                <w:lang w:eastAsia="et-EE"/>
              </w:rPr>
              <w:t>Majandamiskulud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406780" w:rsidRPr="00406780" w:rsidRDefault="00FC350A" w:rsidP="00406780">
            <w:pPr>
              <w:jc w:val="right"/>
              <w:rPr>
                <w:rFonts w:cs="Arial"/>
                <w:b/>
                <w:bCs/>
                <w:sz w:val="20"/>
                <w:szCs w:val="20"/>
                <w:lang w:eastAsia="et-EE"/>
              </w:rPr>
            </w:pPr>
            <w:r>
              <w:rPr>
                <w:rFonts w:cs="Arial"/>
                <w:b/>
                <w:bCs/>
                <w:sz w:val="20"/>
                <w:szCs w:val="20"/>
                <w:lang w:eastAsia="et-EE"/>
              </w:rPr>
              <w:t>8 176 903,99</w:t>
            </w:r>
          </w:p>
        </w:tc>
      </w:tr>
    </w:tbl>
    <w:p w:rsidR="00406780" w:rsidRDefault="00406780"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MUUD KULUD</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rPr>
                <w:rFonts w:cs="Arial"/>
                <w:b/>
                <w:bCs/>
                <w:i/>
                <w:iCs/>
                <w:sz w:val="20"/>
                <w:szCs w:val="20"/>
                <w:lang w:eastAsia="et-EE"/>
              </w:rPr>
            </w:pPr>
          </w:p>
        </w:tc>
      </w:tr>
      <w:tr w:rsidR="00725DF7" w:rsidRPr="00725DF7" w:rsidTr="00725DF7">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6</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Muud kulud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418 236,00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Muud kulud (va. Intressid ja kohustistasud)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418 236,00</w:t>
            </w:r>
          </w:p>
        </w:tc>
      </w:tr>
      <w:tr w:rsidR="00725DF7" w:rsidRPr="00725DF7" w:rsidTr="00725DF7">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601</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Maksu, riigilõivu ja trahvikulud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3 250,00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608</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Muud tegevuskulud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414 986,00</w:t>
            </w:r>
          </w:p>
        </w:tc>
      </w:tr>
      <w:tr w:rsidR="00725DF7" w:rsidRPr="00725DF7" w:rsidTr="00725DF7">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608099</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Reservfond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414 986,00</w:t>
            </w:r>
          </w:p>
        </w:tc>
      </w:tr>
    </w:tbl>
    <w:p w:rsidR="00551A12" w:rsidRDefault="00551A12"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 xml:space="preserve">Tegevuskulud kokku </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C120B5" w:rsidP="00725DF7">
            <w:pPr>
              <w:jc w:val="right"/>
              <w:rPr>
                <w:rFonts w:cs="Arial"/>
                <w:b/>
                <w:bCs/>
                <w:lang w:eastAsia="et-EE"/>
              </w:rPr>
            </w:pPr>
            <w:r>
              <w:rPr>
                <w:rFonts w:cs="Arial"/>
                <w:b/>
                <w:bCs/>
                <w:lang w:eastAsia="et-EE"/>
              </w:rPr>
              <w:t>16 046 659,37</w:t>
            </w:r>
          </w:p>
        </w:tc>
      </w:tr>
    </w:tbl>
    <w:p w:rsidR="00725DF7" w:rsidRDefault="00725DF7"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PÕHITEGEVUSE TULEM</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B7056B" w:rsidP="00725DF7">
            <w:pPr>
              <w:jc w:val="right"/>
              <w:rPr>
                <w:rFonts w:cs="Arial"/>
                <w:b/>
                <w:bCs/>
                <w:lang w:eastAsia="et-EE"/>
              </w:rPr>
            </w:pPr>
            <w:r>
              <w:rPr>
                <w:rFonts w:cs="Arial"/>
                <w:b/>
                <w:bCs/>
                <w:lang w:eastAsia="et-EE"/>
              </w:rPr>
              <w:t>3 520 288,63</w:t>
            </w:r>
          </w:p>
        </w:tc>
      </w:tr>
    </w:tbl>
    <w:p w:rsidR="00725DF7" w:rsidRDefault="00725DF7" w:rsidP="00905D71"/>
    <w:tbl>
      <w:tblPr>
        <w:tblW w:w="8696" w:type="dxa"/>
        <w:tblInd w:w="60" w:type="dxa"/>
        <w:tblCellMar>
          <w:left w:w="70" w:type="dxa"/>
          <w:right w:w="70" w:type="dxa"/>
        </w:tblCellMar>
        <w:tblLook w:val="04A0" w:firstRow="1" w:lastRow="0" w:firstColumn="1" w:lastColumn="0" w:noHBand="0" w:noVBand="1"/>
      </w:tblPr>
      <w:tblGrid>
        <w:gridCol w:w="1408"/>
        <w:gridCol w:w="5406"/>
        <w:gridCol w:w="1882"/>
      </w:tblGrid>
      <w:tr w:rsidR="00725DF7" w:rsidRPr="00725DF7" w:rsidTr="00725DF7">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40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sz w:val="28"/>
                <w:szCs w:val="28"/>
                <w:lang w:eastAsia="et-EE"/>
              </w:rPr>
            </w:pPr>
            <w:r w:rsidRPr="00725DF7">
              <w:rPr>
                <w:rFonts w:cs="Arial"/>
                <w:b/>
                <w:bCs/>
                <w:sz w:val="28"/>
                <w:szCs w:val="28"/>
                <w:lang w:eastAsia="et-EE"/>
              </w:rPr>
              <w:t>INVESTEERIMISTEGEVUS</w:t>
            </w:r>
          </w:p>
        </w:tc>
        <w:tc>
          <w:tcPr>
            <w:tcW w:w="188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rPr>
                <w:rFonts w:cs="Arial"/>
                <w:b/>
                <w:bCs/>
                <w:i/>
                <w:iCs/>
                <w:sz w:val="20"/>
                <w:szCs w:val="20"/>
                <w:lang w:eastAsia="et-EE"/>
              </w:rPr>
            </w:pPr>
          </w:p>
        </w:tc>
      </w:tr>
      <w:tr w:rsidR="00725DF7" w:rsidRPr="00725DF7" w:rsidTr="00725DF7">
        <w:trPr>
          <w:trHeight w:val="510"/>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w:t>
            </w:r>
          </w:p>
        </w:tc>
        <w:tc>
          <w:tcPr>
            <w:tcW w:w="5406" w:type="dxa"/>
            <w:tcBorders>
              <w:top w:val="nil"/>
              <w:left w:val="single" w:sz="4" w:space="0" w:color="auto"/>
              <w:bottom w:val="nil"/>
              <w:right w:val="single" w:sz="4" w:space="0" w:color="auto"/>
            </w:tcBorders>
            <w:shd w:val="clear" w:color="auto" w:fill="auto"/>
            <w:vAlign w:val="bottom"/>
            <w:hideMark/>
          </w:tcPr>
          <w:p w:rsidR="00725DF7" w:rsidRPr="00725DF7" w:rsidRDefault="00725DF7" w:rsidP="00725DF7">
            <w:pPr>
              <w:rPr>
                <w:rFonts w:cs="Arial"/>
                <w:b/>
                <w:bCs/>
                <w:sz w:val="20"/>
                <w:szCs w:val="20"/>
                <w:lang w:eastAsia="et-EE"/>
              </w:rPr>
            </w:pPr>
            <w:r>
              <w:rPr>
                <w:rFonts w:cs="Arial"/>
                <w:b/>
                <w:bCs/>
                <w:sz w:val="20"/>
                <w:szCs w:val="20"/>
                <w:lang w:eastAsia="et-EE"/>
              </w:rPr>
              <w:t>Materiaalsete ja immateriaalsete</w:t>
            </w:r>
            <w:r w:rsidRPr="00725DF7">
              <w:rPr>
                <w:rFonts w:cs="Arial"/>
                <w:b/>
                <w:bCs/>
                <w:sz w:val="20"/>
                <w:szCs w:val="20"/>
                <w:lang w:eastAsia="et-EE"/>
              </w:rPr>
              <w:t xml:space="preserve"> varade soetamine ja renoveerimine</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3C14D6" w:rsidP="00725DF7">
            <w:pPr>
              <w:jc w:val="right"/>
              <w:rPr>
                <w:rFonts w:cs="Arial"/>
                <w:b/>
                <w:bCs/>
                <w:sz w:val="20"/>
                <w:szCs w:val="20"/>
                <w:lang w:eastAsia="et-EE"/>
              </w:rPr>
            </w:pPr>
            <w:r>
              <w:rPr>
                <w:rFonts w:cs="Arial"/>
                <w:b/>
                <w:bCs/>
                <w:sz w:val="20"/>
                <w:szCs w:val="20"/>
                <w:lang w:eastAsia="et-EE"/>
              </w:rPr>
              <w:t>-902 628,05</w:t>
            </w:r>
          </w:p>
        </w:tc>
      </w:tr>
      <w:tr w:rsidR="00725DF7" w:rsidRPr="00725DF7" w:rsidTr="00725DF7">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155</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Materiaalne põhivara</w:t>
            </w:r>
          </w:p>
        </w:tc>
        <w:tc>
          <w:tcPr>
            <w:tcW w:w="18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25DF7" w:rsidRPr="00725DF7" w:rsidRDefault="003C14D6" w:rsidP="00725DF7">
            <w:pPr>
              <w:jc w:val="right"/>
              <w:rPr>
                <w:rFonts w:cs="Arial"/>
                <w:sz w:val="20"/>
                <w:szCs w:val="20"/>
                <w:lang w:eastAsia="et-EE"/>
              </w:rPr>
            </w:pPr>
            <w:r>
              <w:rPr>
                <w:rFonts w:cs="Arial"/>
                <w:sz w:val="20"/>
                <w:szCs w:val="20"/>
                <w:lang w:eastAsia="et-EE"/>
              </w:rPr>
              <w:t>-902 628,05</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1551</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Majandus</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3C14D6" w:rsidP="00725DF7">
            <w:pPr>
              <w:jc w:val="right"/>
              <w:rPr>
                <w:rFonts w:cs="Arial"/>
                <w:i/>
                <w:iCs/>
                <w:sz w:val="16"/>
                <w:szCs w:val="16"/>
                <w:lang w:eastAsia="et-EE"/>
              </w:rPr>
            </w:pPr>
            <w:r>
              <w:rPr>
                <w:rFonts w:cs="Arial"/>
                <w:i/>
                <w:iCs/>
                <w:sz w:val="16"/>
                <w:szCs w:val="16"/>
                <w:lang w:eastAsia="et-EE"/>
              </w:rPr>
              <w:t>-428 484,00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1551</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Kultuur, sport, vaba aeg</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-287 160,00</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1556</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Haridus ja noorsootöö</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-166 984,05</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1557</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i/>
                <w:iCs/>
                <w:sz w:val="16"/>
                <w:szCs w:val="16"/>
                <w:lang w:eastAsia="et-EE"/>
              </w:rPr>
            </w:pPr>
            <w:r w:rsidRPr="00725DF7">
              <w:rPr>
                <w:rFonts w:cs="Arial"/>
                <w:i/>
                <w:iCs/>
                <w:sz w:val="16"/>
                <w:szCs w:val="16"/>
                <w:lang w:eastAsia="et-EE"/>
              </w:rPr>
              <w:t>Kultuur, sport, vaba aeg</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i/>
                <w:iCs/>
                <w:sz w:val="16"/>
                <w:szCs w:val="16"/>
                <w:lang w:eastAsia="et-EE"/>
              </w:rPr>
            </w:pPr>
            <w:r w:rsidRPr="00725DF7">
              <w:rPr>
                <w:rFonts w:cs="Arial"/>
                <w:i/>
                <w:iCs/>
                <w:sz w:val="16"/>
                <w:szCs w:val="16"/>
                <w:lang w:eastAsia="et-EE"/>
              </w:rPr>
              <w:t>-20 000,00</w:t>
            </w:r>
          </w:p>
        </w:tc>
      </w:tr>
      <w:tr w:rsidR="00725DF7" w:rsidRPr="00725DF7" w:rsidTr="00725DF7">
        <w:trPr>
          <w:trHeight w:val="25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4B22AA" w:rsidP="00725DF7">
            <w:pPr>
              <w:jc w:val="right"/>
              <w:rPr>
                <w:rFonts w:cs="Arial"/>
                <w:b/>
                <w:bCs/>
                <w:sz w:val="20"/>
                <w:szCs w:val="20"/>
                <w:lang w:eastAsia="et-EE"/>
              </w:rPr>
            </w:pPr>
            <w:r>
              <w:rPr>
                <w:rFonts w:cs="Arial"/>
                <w:b/>
                <w:bCs/>
                <w:sz w:val="20"/>
                <w:szCs w:val="20"/>
                <w:lang w:eastAsia="et-EE"/>
              </w:rPr>
              <w:t>150</w:t>
            </w:r>
            <w:r w:rsidR="00725DF7" w:rsidRPr="00725DF7">
              <w:rPr>
                <w:rFonts w:cs="Arial"/>
                <w:b/>
                <w:bCs/>
                <w:sz w:val="20"/>
                <w:szCs w:val="20"/>
                <w:lang w:eastAsia="et-EE"/>
              </w:rPr>
              <w:t>1</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4B22AA" w:rsidP="00725DF7">
            <w:pPr>
              <w:rPr>
                <w:rFonts w:cs="Arial"/>
                <w:b/>
                <w:bCs/>
                <w:sz w:val="20"/>
                <w:szCs w:val="20"/>
                <w:lang w:eastAsia="et-EE"/>
              </w:rPr>
            </w:pPr>
            <w:r>
              <w:rPr>
                <w:rFonts w:cs="Arial"/>
                <w:b/>
                <w:bCs/>
                <w:sz w:val="20"/>
                <w:szCs w:val="20"/>
                <w:lang w:eastAsia="et-EE"/>
              </w:rPr>
              <w:t>A</w:t>
            </w:r>
            <w:r w:rsidR="00725DF7" w:rsidRPr="00725DF7">
              <w:rPr>
                <w:rFonts w:cs="Arial"/>
                <w:b/>
                <w:bCs/>
                <w:sz w:val="20"/>
                <w:szCs w:val="20"/>
                <w:lang w:eastAsia="et-EE"/>
              </w:rPr>
              <w:t>ktsiate ja osade soetus</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-2 429 134,55</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1532</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Tagasilaekuvad laenud</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151 035,21</w:t>
            </w:r>
          </w:p>
        </w:tc>
      </w:tr>
      <w:tr w:rsidR="00725DF7" w:rsidRPr="00725DF7" w:rsidTr="00725DF7">
        <w:trPr>
          <w:trHeight w:val="25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1531</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Antavad laenud</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-100 000,00</w:t>
            </w:r>
          </w:p>
        </w:tc>
      </w:tr>
      <w:tr w:rsidR="00725DF7" w:rsidRPr="00725DF7" w:rsidTr="00725DF7">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655</w:t>
            </w:r>
          </w:p>
        </w:tc>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Finantstulu</w:t>
            </w:r>
          </w:p>
        </w:tc>
        <w:tc>
          <w:tcPr>
            <w:tcW w:w="18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160 000,00</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6550</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Intressi ja viivisetulu hoiustelt</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160 000,00</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650</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Intressikulu</w:t>
            </w:r>
          </w:p>
        </w:tc>
        <w:tc>
          <w:tcPr>
            <w:tcW w:w="1882"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4B22AA" w:rsidP="00725DF7">
            <w:pPr>
              <w:jc w:val="right"/>
              <w:rPr>
                <w:rFonts w:cs="Arial"/>
                <w:b/>
                <w:bCs/>
                <w:sz w:val="20"/>
                <w:szCs w:val="20"/>
                <w:lang w:eastAsia="et-EE"/>
              </w:rPr>
            </w:pPr>
            <w:r>
              <w:rPr>
                <w:rFonts w:cs="Arial"/>
                <w:b/>
                <w:bCs/>
                <w:sz w:val="20"/>
                <w:szCs w:val="20"/>
                <w:lang w:eastAsia="et-EE"/>
              </w:rPr>
              <w:t>-806 358,65</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6501</w:t>
            </w:r>
          </w:p>
        </w:tc>
        <w:tc>
          <w:tcPr>
            <w:tcW w:w="5406"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Laenude intressid</w:t>
            </w:r>
          </w:p>
        </w:tc>
        <w:tc>
          <w:tcPr>
            <w:tcW w:w="1882" w:type="dxa"/>
            <w:tcBorders>
              <w:top w:val="nil"/>
              <w:left w:val="single" w:sz="4" w:space="0" w:color="auto"/>
              <w:bottom w:val="nil"/>
              <w:right w:val="single" w:sz="8" w:space="0" w:color="auto"/>
            </w:tcBorders>
            <w:shd w:val="clear" w:color="auto" w:fill="auto"/>
            <w:noWrap/>
            <w:vAlign w:val="bottom"/>
            <w:hideMark/>
          </w:tcPr>
          <w:p w:rsidR="00725DF7" w:rsidRPr="00725DF7" w:rsidRDefault="004B22AA" w:rsidP="00725DF7">
            <w:pPr>
              <w:jc w:val="right"/>
              <w:rPr>
                <w:rFonts w:cs="Arial"/>
                <w:sz w:val="20"/>
                <w:szCs w:val="20"/>
                <w:lang w:eastAsia="et-EE"/>
              </w:rPr>
            </w:pPr>
            <w:r>
              <w:rPr>
                <w:rFonts w:cs="Arial"/>
                <w:sz w:val="20"/>
                <w:szCs w:val="20"/>
                <w:lang w:eastAsia="et-EE"/>
              </w:rPr>
              <w:t>-466 124,00</w:t>
            </w:r>
          </w:p>
        </w:tc>
      </w:tr>
      <w:tr w:rsidR="00725DF7" w:rsidRPr="00725DF7" w:rsidTr="00725DF7">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6502</w:t>
            </w:r>
          </w:p>
        </w:tc>
        <w:tc>
          <w:tcPr>
            <w:tcW w:w="5406" w:type="dxa"/>
            <w:tcBorders>
              <w:top w:val="nil"/>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Kapitaliliisingu intressid</w:t>
            </w:r>
          </w:p>
        </w:tc>
        <w:tc>
          <w:tcPr>
            <w:tcW w:w="1882"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4B22AA" w:rsidP="00725DF7">
            <w:pPr>
              <w:jc w:val="right"/>
              <w:rPr>
                <w:rFonts w:cs="Arial"/>
                <w:sz w:val="20"/>
                <w:szCs w:val="20"/>
                <w:lang w:eastAsia="et-EE"/>
              </w:rPr>
            </w:pPr>
            <w:r>
              <w:rPr>
                <w:rFonts w:cs="Arial"/>
                <w:sz w:val="20"/>
                <w:szCs w:val="20"/>
                <w:lang w:eastAsia="et-EE"/>
              </w:rPr>
              <w:t>-340 234,65</w:t>
            </w:r>
          </w:p>
        </w:tc>
      </w:tr>
      <w:tr w:rsidR="00725DF7" w:rsidRPr="00725DF7" w:rsidTr="00725DF7">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INVESTEERIMISTEGEVUS  KOKKU</w:t>
            </w:r>
          </w:p>
        </w:tc>
        <w:tc>
          <w:tcPr>
            <w:tcW w:w="1882" w:type="dxa"/>
            <w:tcBorders>
              <w:top w:val="nil"/>
              <w:left w:val="single" w:sz="4" w:space="0" w:color="auto"/>
              <w:bottom w:val="single" w:sz="8" w:space="0" w:color="auto"/>
              <w:right w:val="single" w:sz="8" w:space="0" w:color="auto"/>
            </w:tcBorders>
            <w:shd w:val="clear" w:color="auto" w:fill="auto"/>
            <w:noWrap/>
            <w:vAlign w:val="bottom"/>
            <w:hideMark/>
          </w:tcPr>
          <w:p w:rsidR="004B22AA" w:rsidRPr="00725DF7" w:rsidRDefault="004B22AA" w:rsidP="004B22AA">
            <w:pPr>
              <w:jc w:val="right"/>
              <w:rPr>
                <w:rFonts w:cs="Arial"/>
                <w:b/>
                <w:bCs/>
                <w:lang w:eastAsia="et-EE"/>
              </w:rPr>
            </w:pPr>
            <w:r>
              <w:rPr>
                <w:rFonts w:cs="Arial"/>
                <w:b/>
                <w:bCs/>
                <w:lang w:eastAsia="et-EE"/>
              </w:rPr>
              <w:t>-3 927 086,04</w:t>
            </w:r>
          </w:p>
        </w:tc>
      </w:tr>
    </w:tbl>
    <w:p w:rsidR="00A40DFF" w:rsidRDefault="00A40DFF" w:rsidP="00905D71"/>
    <w:tbl>
      <w:tblPr>
        <w:tblW w:w="7271" w:type="dxa"/>
        <w:tblInd w:w="1478" w:type="dxa"/>
        <w:tblCellMar>
          <w:left w:w="70" w:type="dxa"/>
          <w:right w:w="70" w:type="dxa"/>
        </w:tblCellMar>
        <w:tblLook w:val="04A0" w:firstRow="1" w:lastRow="0" w:firstColumn="1" w:lastColumn="0" w:noHBand="0" w:noVBand="1"/>
      </w:tblPr>
      <w:tblGrid>
        <w:gridCol w:w="5448"/>
        <w:gridCol w:w="1823"/>
      </w:tblGrid>
      <w:tr w:rsidR="00725DF7" w:rsidRPr="00725DF7" w:rsidTr="00725DF7">
        <w:trPr>
          <w:trHeight w:val="330"/>
        </w:trPr>
        <w:tc>
          <w:tcPr>
            <w:tcW w:w="5448" w:type="dxa"/>
            <w:tcBorders>
              <w:top w:val="single" w:sz="8" w:space="0" w:color="auto"/>
              <w:left w:val="single" w:sz="8" w:space="0" w:color="auto"/>
              <w:bottom w:val="single" w:sz="8" w:space="0" w:color="auto"/>
              <w:right w:val="nil"/>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EELARVE TULEM +/-</w:t>
            </w:r>
          </w:p>
        </w:tc>
        <w:tc>
          <w:tcPr>
            <w:tcW w:w="18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-406 797,41</w:t>
            </w:r>
          </w:p>
        </w:tc>
      </w:tr>
    </w:tbl>
    <w:p w:rsidR="00A40DFF" w:rsidRDefault="00A40DFF" w:rsidP="001B0539">
      <w:r>
        <w:tab/>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725DF7" w:rsidRPr="00725DF7" w:rsidTr="00725DF7">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b/>
                <w:bCs/>
                <w:sz w:val="28"/>
                <w:szCs w:val="28"/>
                <w:lang w:eastAsia="et-EE"/>
              </w:rPr>
            </w:pPr>
            <w:r w:rsidRPr="00725DF7">
              <w:rPr>
                <w:rFonts w:cs="Arial"/>
                <w:b/>
                <w:bCs/>
                <w:sz w:val="28"/>
                <w:szCs w:val="28"/>
                <w:lang w:eastAsia="et-EE"/>
              </w:rPr>
              <w:t>FINANTSEERIMISTEGEVUS</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rPr>
                <w:rFonts w:cs="Arial"/>
                <w:b/>
                <w:bCs/>
                <w:i/>
                <w:iCs/>
                <w:sz w:val="20"/>
                <w:szCs w:val="20"/>
                <w:lang w:eastAsia="et-EE"/>
              </w:rPr>
            </w:pP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Kohustuste suurenemine</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1 720 100,00</w:t>
            </w:r>
          </w:p>
        </w:tc>
      </w:tr>
      <w:tr w:rsidR="00725DF7" w:rsidRPr="00725DF7" w:rsidTr="00725DF7">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sz w:val="20"/>
                <w:szCs w:val="20"/>
                <w:lang w:eastAsia="et-EE"/>
              </w:rPr>
            </w:pPr>
            <w:r w:rsidRPr="00725DF7">
              <w:rPr>
                <w:rFonts w:cs="Arial"/>
                <w:sz w:val="20"/>
                <w:szCs w:val="20"/>
                <w:lang w:eastAsia="et-EE"/>
              </w:rPr>
              <w:t>Laenude võtmine</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1 720 100,00</w:t>
            </w:r>
          </w:p>
        </w:tc>
      </w:tr>
      <w:tr w:rsidR="00725DF7" w:rsidRPr="00725DF7" w:rsidTr="00725DF7">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25DF7" w:rsidRPr="00725DF7" w:rsidRDefault="00725DF7" w:rsidP="00725DF7">
            <w:pPr>
              <w:jc w:val="right"/>
              <w:rPr>
                <w:rFonts w:cs="Arial"/>
                <w:sz w:val="20"/>
                <w:szCs w:val="20"/>
                <w:lang w:eastAsia="et-EE"/>
              </w:rPr>
            </w:pPr>
            <w:r w:rsidRPr="00725DF7">
              <w:rPr>
                <w:rFonts w:cs="Arial"/>
                <w:sz w:val="20"/>
                <w:szCs w:val="20"/>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sz w:val="20"/>
                <w:szCs w:val="20"/>
                <w:lang w:eastAsia="et-EE"/>
              </w:rPr>
            </w:pPr>
            <w:r w:rsidRPr="00725DF7">
              <w:rPr>
                <w:rFonts w:cs="Arial"/>
                <w:b/>
                <w:bCs/>
                <w:sz w:val="20"/>
                <w:szCs w:val="20"/>
                <w:lang w:eastAsia="et-EE"/>
              </w:rPr>
              <w:t>Kohustuste vähenemine</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725DF7" w:rsidRPr="00725DF7" w:rsidRDefault="00725DF7" w:rsidP="00725DF7">
            <w:pPr>
              <w:jc w:val="right"/>
              <w:rPr>
                <w:rFonts w:cs="Arial"/>
                <w:b/>
                <w:bCs/>
                <w:sz w:val="20"/>
                <w:szCs w:val="20"/>
                <w:lang w:eastAsia="et-EE"/>
              </w:rPr>
            </w:pPr>
            <w:r w:rsidRPr="00725DF7">
              <w:rPr>
                <w:rFonts w:cs="Arial"/>
                <w:b/>
                <w:bCs/>
                <w:sz w:val="20"/>
                <w:szCs w:val="20"/>
                <w:lang w:eastAsia="et-EE"/>
              </w:rPr>
              <w:t>-1 715 240,28</w:t>
            </w:r>
          </w:p>
        </w:tc>
      </w:tr>
      <w:tr w:rsidR="00725DF7" w:rsidRPr="00725DF7" w:rsidTr="00725DF7">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20.6</w:t>
            </w:r>
          </w:p>
        </w:tc>
        <w:tc>
          <w:tcPr>
            <w:tcW w:w="5388" w:type="dxa"/>
            <w:tcBorders>
              <w:top w:val="nil"/>
              <w:left w:val="single" w:sz="4" w:space="0" w:color="auto"/>
              <w:bottom w:val="nil"/>
              <w:right w:val="single" w:sz="4" w:space="0" w:color="auto"/>
            </w:tcBorders>
            <w:shd w:val="clear" w:color="auto" w:fill="auto"/>
            <w:noWrap/>
            <w:vAlign w:val="bottom"/>
            <w:hideMark/>
          </w:tcPr>
          <w:p w:rsidR="00725DF7" w:rsidRPr="00725DF7" w:rsidRDefault="00725DF7" w:rsidP="00725DF7">
            <w:pPr>
              <w:rPr>
                <w:rFonts w:cs="Arial"/>
                <w:i/>
                <w:iCs/>
                <w:sz w:val="20"/>
                <w:szCs w:val="20"/>
                <w:lang w:eastAsia="et-EE"/>
              </w:rPr>
            </w:pPr>
            <w:r w:rsidRPr="00725DF7">
              <w:rPr>
                <w:rFonts w:cs="Arial"/>
                <w:i/>
                <w:iCs/>
                <w:sz w:val="20"/>
                <w:szCs w:val="20"/>
                <w:lang w:eastAsia="et-EE"/>
              </w:rPr>
              <w:t>Laenude tagasimaksed</w:t>
            </w:r>
          </w:p>
        </w:tc>
        <w:tc>
          <w:tcPr>
            <w:tcW w:w="1808" w:type="dxa"/>
            <w:tcBorders>
              <w:top w:val="nil"/>
              <w:left w:val="single" w:sz="4" w:space="0" w:color="auto"/>
              <w:bottom w:val="nil"/>
              <w:right w:val="single" w:sz="8"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-575 205,00</w:t>
            </w:r>
          </w:p>
        </w:tc>
      </w:tr>
      <w:tr w:rsidR="00725DF7" w:rsidRPr="00725DF7" w:rsidTr="00725DF7">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20.6</w:t>
            </w: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725DF7" w:rsidRPr="00725DF7" w:rsidRDefault="00725DF7" w:rsidP="00725DF7">
            <w:pPr>
              <w:rPr>
                <w:rFonts w:cs="Arial"/>
                <w:i/>
                <w:iCs/>
                <w:sz w:val="20"/>
                <w:szCs w:val="20"/>
                <w:lang w:eastAsia="et-EE"/>
              </w:rPr>
            </w:pPr>
            <w:r w:rsidRPr="00725DF7">
              <w:rPr>
                <w:rFonts w:cs="Arial"/>
                <w:i/>
                <w:iCs/>
                <w:sz w:val="20"/>
                <w:szCs w:val="20"/>
                <w:lang w:eastAsia="et-EE"/>
              </w:rPr>
              <w:t>Kapitaliliisingu tagasimaksed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i/>
                <w:iCs/>
                <w:sz w:val="20"/>
                <w:szCs w:val="20"/>
                <w:lang w:eastAsia="et-EE"/>
              </w:rPr>
            </w:pPr>
            <w:r w:rsidRPr="00725DF7">
              <w:rPr>
                <w:rFonts w:cs="Arial"/>
                <w:i/>
                <w:iCs/>
                <w:sz w:val="20"/>
                <w:szCs w:val="20"/>
                <w:lang w:eastAsia="et-EE"/>
              </w:rPr>
              <w:t>-1 140 035,28</w:t>
            </w:r>
          </w:p>
        </w:tc>
      </w:tr>
      <w:tr w:rsidR="00725DF7" w:rsidRPr="00725DF7" w:rsidTr="00725DF7">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725DF7" w:rsidRPr="00725DF7" w:rsidRDefault="00725DF7" w:rsidP="00725DF7">
            <w:pPr>
              <w:rPr>
                <w:rFonts w:cs="Arial"/>
                <w:b/>
                <w:bCs/>
                <w:lang w:eastAsia="et-EE"/>
              </w:rPr>
            </w:pPr>
            <w:r w:rsidRPr="00725DF7">
              <w:rPr>
                <w:rFonts w:cs="Arial"/>
                <w:b/>
                <w:bCs/>
                <w:lang w:eastAsia="et-EE"/>
              </w:rPr>
              <w:t>FINANTSEERIMISTEGEVUS KOKKU</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725DF7" w:rsidRPr="00725DF7" w:rsidRDefault="00725DF7" w:rsidP="00725DF7">
            <w:pPr>
              <w:jc w:val="right"/>
              <w:rPr>
                <w:rFonts w:cs="Arial"/>
                <w:b/>
                <w:bCs/>
                <w:lang w:eastAsia="et-EE"/>
              </w:rPr>
            </w:pPr>
            <w:r w:rsidRPr="00725DF7">
              <w:rPr>
                <w:rFonts w:cs="Arial"/>
                <w:b/>
                <w:bCs/>
                <w:lang w:eastAsia="et-EE"/>
              </w:rPr>
              <w:t>4 859,72</w:t>
            </w:r>
          </w:p>
        </w:tc>
      </w:tr>
    </w:tbl>
    <w:p w:rsidR="00A40DFF" w:rsidRDefault="00A40DFF" w:rsidP="00905D71"/>
    <w:p w:rsidR="00A40DFF" w:rsidRDefault="00A40DFF"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40DFF" w:rsidRPr="00A40DFF" w:rsidTr="00A40DFF">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b/>
                <w:bCs/>
                <w:sz w:val="28"/>
                <w:szCs w:val="28"/>
                <w:lang w:eastAsia="et-EE"/>
              </w:rPr>
            </w:pPr>
            <w:r w:rsidRPr="00A40DFF">
              <w:rPr>
                <w:rFonts w:cs="Arial"/>
                <w:b/>
                <w:bCs/>
                <w:sz w:val="28"/>
                <w:szCs w:val="28"/>
                <w:lang w:eastAsia="et-EE"/>
              </w:rPr>
              <w:t>MUUTUS KASSAS JA HOIUSTES</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i/>
                <w:iCs/>
                <w:sz w:val="20"/>
                <w:szCs w:val="20"/>
                <w:lang w:eastAsia="et-EE"/>
              </w:rPr>
            </w:pPr>
            <w:r w:rsidRPr="00A40DFF">
              <w:rPr>
                <w:rFonts w:cs="Arial"/>
                <w:b/>
                <w:bCs/>
                <w:i/>
                <w:iCs/>
                <w:sz w:val="20"/>
                <w:szCs w:val="20"/>
                <w:lang w:eastAsia="et-EE"/>
              </w:rPr>
              <w:t>I lugemine</w:t>
            </w:r>
          </w:p>
        </w:tc>
      </w:tr>
      <w:tr w:rsidR="00A40DFF" w:rsidRPr="00A40DFF" w:rsidTr="00A40DFF">
        <w:trPr>
          <w:trHeight w:val="330"/>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 </w:t>
            </w:r>
          </w:p>
        </w:tc>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Muutus kassas ja hoiustes</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887F1E" w:rsidP="00A40DFF">
            <w:pPr>
              <w:jc w:val="right"/>
              <w:rPr>
                <w:rFonts w:cs="Arial"/>
                <w:b/>
                <w:bCs/>
                <w:lang w:eastAsia="et-EE"/>
              </w:rPr>
            </w:pPr>
            <w:r>
              <w:rPr>
                <w:rFonts w:cs="Arial"/>
                <w:b/>
                <w:bCs/>
                <w:lang w:eastAsia="et-EE"/>
              </w:rPr>
              <w:t>-401 937,69</w:t>
            </w:r>
          </w:p>
        </w:tc>
      </w:tr>
    </w:tbl>
    <w:p w:rsidR="00A40DFF" w:rsidRDefault="00A40DFF" w:rsidP="00905D71"/>
    <w:p w:rsidR="00A40DFF" w:rsidRDefault="00A40DFF">
      <w:pPr>
        <w:spacing w:after="200" w:line="276" w:lineRule="auto"/>
      </w:pPr>
    </w:p>
    <w:p w:rsidR="00A40DFF" w:rsidRDefault="00A40DFF">
      <w:pPr>
        <w:spacing w:after="200" w:line="276" w:lineRule="auto"/>
      </w:pPr>
    </w:p>
    <w:p w:rsidR="00A40DFF" w:rsidRPr="00A40DFF" w:rsidRDefault="00A40DFF" w:rsidP="00A40DFF">
      <w:pPr>
        <w:rPr>
          <w:rFonts w:ascii="Times New Roman" w:hAnsi="Times New Roman"/>
        </w:rPr>
      </w:pPr>
      <w:r>
        <w:rPr>
          <w:rFonts w:ascii="Times New Roman" w:hAnsi="Times New Roman"/>
        </w:rPr>
        <w:t>Ain Pinnonen</w:t>
      </w:r>
    </w:p>
    <w:p w:rsidR="00A40DFF" w:rsidRDefault="00A40DFF" w:rsidP="00A40DFF">
      <w:pPr>
        <w:rPr>
          <w:rFonts w:ascii="Times New Roman" w:hAnsi="Times New Roman"/>
        </w:rPr>
      </w:pPr>
      <w:r>
        <w:rPr>
          <w:rFonts w:ascii="Times New Roman" w:hAnsi="Times New Roman"/>
        </w:rPr>
        <w:t>Vallavolikogu esimees</w:t>
      </w:r>
    </w:p>
    <w:p w:rsidR="00A40DFF" w:rsidRDefault="00A40DFF">
      <w:pPr>
        <w:spacing w:after="200" w:line="276" w:lineRule="auto"/>
      </w:pPr>
      <w:r>
        <w:br w:type="page"/>
      </w:r>
    </w:p>
    <w:p w:rsidR="00A40DFF" w:rsidRDefault="00A40DFF" w:rsidP="00A40DFF">
      <w:pPr>
        <w:jc w:val="right"/>
        <w:rPr>
          <w:rFonts w:ascii="Times New Roman" w:hAnsi="Times New Roman"/>
        </w:rPr>
      </w:pPr>
      <w:r>
        <w:rPr>
          <w:rFonts w:ascii="Times New Roman" w:hAnsi="Times New Roman"/>
        </w:rPr>
        <w:t>Lisa 2</w:t>
      </w:r>
    </w:p>
    <w:p w:rsidR="00A40DFF" w:rsidRDefault="00A40DFF" w:rsidP="00A40DFF">
      <w:pPr>
        <w:jc w:val="right"/>
        <w:rPr>
          <w:rFonts w:ascii="Times New Roman" w:hAnsi="Times New Roman"/>
        </w:rPr>
      </w:pPr>
      <w:r>
        <w:rPr>
          <w:rFonts w:ascii="Times New Roman" w:hAnsi="Times New Roman"/>
        </w:rPr>
        <w:t>Viimsi Vallavolikogu</w:t>
      </w:r>
    </w:p>
    <w:p w:rsidR="00A40DFF" w:rsidRDefault="00725DF7" w:rsidP="00A40DFF">
      <w:pPr>
        <w:jc w:val="right"/>
        <w:rPr>
          <w:rFonts w:ascii="Times New Roman" w:hAnsi="Times New Roman"/>
        </w:rPr>
      </w:pPr>
      <w:r>
        <w:rPr>
          <w:rFonts w:ascii="Times New Roman" w:hAnsi="Times New Roman"/>
        </w:rPr>
        <w:t>1</w:t>
      </w:r>
      <w:r w:rsidR="002C3EAC">
        <w:rPr>
          <w:rFonts w:ascii="Times New Roman" w:hAnsi="Times New Roman"/>
        </w:rPr>
        <w:t>9</w:t>
      </w:r>
      <w:r w:rsidR="00A40DFF">
        <w:rPr>
          <w:rFonts w:ascii="Times New Roman" w:hAnsi="Times New Roman"/>
        </w:rPr>
        <w:t>.</w:t>
      </w:r>
      <w:r>
        <w:rPr>
          <w:rFonts w:ascii="Times New Roman" w:hAnsi="Times New Roman"/>
        </w:rPr>
        <w:t>0</w:t>
      </w:r>
      <w:r w:rsidR="002C3EAC">
        <w:rPr>
          <w:rFonts w:ascii="Times New Roman" w:hAnsi="Times New Roman"/>
        </w:rPr>
        <w:t>2</w:t>
      </w:r>
      <w:r w:rsidR="00A40DFF">
        <w:rPr>
          <w:rFonts w:ascii="Times New Roman" w:hAnsi="Times New Roman"/>
        </w:rPr>
        <w:t>.201</w:t>
      </w:r>
      <w:r>
        <w:rPr>
          <w:rFonts w:ascii="Times New Roman" w:hAnsi="Times New Roman"/>
        </w:rPr>
        <w:t>4</w:t>
      </w:r>
      <w:r w:rsidR="00A40DFF">
        <w:rPr>
          <w:rFonts w:ascii="Times New Roman" w:hAnsi="Times New Roman"/>
        </w:rPr>
        <w:t>.a määrusele nr</w:t>
      </w:r>
    </w:p>
    <w:p w:rsidR="00A40DFF" w:rsidRDefault="00A40DFF" w:rsidP="00A40DFF">
      <w:pPr>
        <w:jc w:val="right"/>
        <w:rPr>
          <w:rFonts w:ascii="Times New Roman" w:hAnsi="Times New Roman"/>
        </w:rPr>
      </w:pPr>
    </w:p>
    <w:p w:rsidR="00A40DFF" w:rsidRDefault="00A40DFF" w:rsidP="00A40DFF">
      <w:pPr>
        <w:rPr>
          <w:rFonts w:ascii="Times New Roman" w:hAnsi="Times New Roman"/>
          <w:b/>
          <w:sz w:val="32"/>
          <w:szCs w:val="32"/>
        </w:rPr>
      </w:pPr>
      <w:r w:rsidRPr="008C2C88">
        <w:rPr>
          <w:rFonts w:ascii="Times New Roman" w:hAnsi="Times New Roman"/>
          <w:b/>
          <w:sz w:val="32"/>
          <w:szCs w:val="32"/>
        </w:rPr>
        <w:t>SELETUSKIRI EELARVE EELNÕULE</w:t>
      </w:r>
    </w:p>
    <w:p w:rsidR="00E327C1" w:rsidRDefault="00E327C1">
      <w:pPr>
        <w:pStyle w:val="TOC2"/>
        <w:tabs>
          <w:tab w:val="right" w:leader="dot" w:pos="9062"/>
        </w:tabs>
        <w:rPr>
          <w:rFonts w:asciiTheme="minorHAnsi" w:eastAsiaTheme="minorEastAsia" w:hAnsiTheme="minorHAnsi" w:cstheme="minorBidi"/>
          <w:noProof/>
          <w:sz w:val="22"/>
          <w:szCs w:val="22"/>
          <w:lang w:eastAsia="et-EE"/>
        </w:rPr>
      </w:pPr>
      <w:r>
        <w:rPr>
          <w:rFonts w:ascii="Times New Roman" w:hAnsi="Times New Roman"/>
          <w:b/>
          <w:sz w:val="32"/>
          <w:szCs w:val="32"/>
        </w:rPr>
        <w:fldChar w:fldCharType="begin"/>
      </w:r>
      <w:r>
        <w:rPr>
          <w:rFonts w:ascii="Times New Roman" w:hAnsi="Times New Roman"/>
          <w:b/>
          <w:sz w:val="32"/>
          <w:szCs w:val="32"/>
        </w:rPr>
        <w:instrText xml:space="preserve"> TOC \o "1-3" \h \z \u </w:instrText>
      </w:r>
      <w:r>
        <w:rPr>
          <w:rFonts w:ascii="Times New Roman" w:hAnsi="Times New Roman"/>
          <w:b/>
          <w:sz w:val="32"/>
          <w:szCs w:val="32"/>
        </w:rPr>
        <w:fldChar w:fldCharType="separate"/>
      </w:r>
      <w:hyperlink w:anchor="_Toc377145519" w:history="1">
        <w:r w:rsidRPr="00197108">
          <w:rPr>
            <w:rStyle w:val="Hyperlink"/>
            <w:rFonts w:ascii="Times New Roman" w:hAnsi="Times New Roman"/>
            <w:noProof/>
          </w:rPr>
          <w:t>SISSEJUHATUS</w:t>
        </w:r>
        <w:r>
          <w:rPr>
            <w:noProof/>
            <w:webHidden/>
          </w:rPr>
          <w:tab/>
        </w:r>
        <w:r>
          <w:rPr>
            <w:noProof/>
            <w:webHidden/>
          </w:rPr>
          <w:fldChar w:fldCharType="begin"/>
        </w:r>
        <w:r>
          <w:rPr>
            <w:noProof/>
            <w:webHidden/>
          </w:rPr>
          <w:instrText xml:space="preserve"> PAGEREF _Toc377145519 \h </w:instrText>
        </w:r>
        <w:r>
          <w:rPr>
            <w:noProof/>
            <w:webHidden/>
          </w:rPr>
        </w:r>
        <w:r>
          <w:rPr>
            <w:noProof/>
            <w:webHidden/>
          </w:rPr>
          <w:fldChar w:fldCharType="separate"/>
        </w:r>
        <w:r w:rsidR="00544560">
          <w:rPr>
            <w:noProof/>
            <w:webHidden/>
          </w:rPr>
          <w:t>8</w:t>
        </w:r>
        <w:r>
          <w:rPr>
            <w:noProof/>
            <w:webHidden/>
          </w:rPr>
          <w:fldChar w:fldCharType="end"/>
        </w:r>
      </w:hyperlink>
    </w:p>
    <w:p w:rsidR="00E327C1" w:rsidRDefault="00A05867">
      <w:pPr>
        <w:pStyle w:val="TOC3"/>
        <w:tabs>
          <w:tab w:val="left" w:pos="1100"/>
          <w:tab w:val="right" w:leader="dot" w:pos="9062"/>
        </w:tabs>
        <w:rPr>
          <w:rFonts w:asciiTheme="minorHAnsi" w:eastAsiaTheme="minorEastAsia" w:hAnsiTheme="minorHAnsi" w:cstheme="minorBidi"/>
          <w:noProof/>
          <w:sz w:val="22"/>
          <w:szCs w:val="22"/>
          <w:lang w:eastAsia="et-EE"/>
        </w:rPr>
      </w:pPr>
      <w:hyperlink w:anchor="_Toc377145520" w:history="1">
        <w:r w:rsidR="00E327C1" w:rsidRPr="00197108">
          <w:rPr>
            <w:rStyle w:val="Hyperlink"/>
            <w:rFonts w:ascii="Times New Roman" w:hAnsi="Times New Roman"/>
            <w:noProof/>
          </w:rPr>
          <w:t>1.1.</w:t>
        </w:r>
        <w:r w:rsidR="00E327C1">
          <w:rPr>
            <w:rFonts w:asciiTheme="minorHAnsi" w:eastAsiaTheme="minorEastAsia" w:hAnsiTheme="minorHAnsi" w:cstheme="minorBidi"/>
            <w:noProof/>
            <w:sz w:val="22"/>
            <w:szCs w:val="22"/>
            <w:lang w:eastAsia="et-EE"/>
          </w:rPr>
          <w:tab/>
        </w:r>
        <w:r w:rsidR="00E327C1" w:rsidRPr="00197108">
          <w:rPr>
            <w:rStyle w:val="Hyperlink"/>
            <w:rFonts w:ascii="Times New Roman" w:hAnsi="Times New Roman"/>
            <w:noProof/>
          </w:rPr>
          <w:t>Viimsi valla 2014. aasta eelarve seletuskirja koostamise alused</w:t>
        </w:r>
        <w:r w:rsidR="00E327C1">
          <w:rPr>
            <w:noProof/>
            <w:webHidden/>
          </w:rPr>
          <w:tab/>
        </w:r>
        <w:r w:rsidR="00E327C1">
          <w:rPr>
            <w:noProof/>
            <w:webHidden/>
          </w:rPr>
          <w:fldChar w:fldCharType="begin"/>
        </w:r>
        <w:r w:rsidR="00E327C1">
          <w:rPr>
            <w:noProof/>
            <w:webHidden/>
          </w:rPr>
          <w:instrText xml:space="preserve"> PAGEREF _Toc377145520 \h </w:instrText>
        </w:r>
        <w:r w:rsidR="00E327C1">
          <w:rPr>
            <w:noProof/>
            <w:webHidden/>
          </w:rPr>
        </w:r>
        <w:r w:rsidR="00E327C1">
          <w:rPr>
            <w:noProof/>
            <w:webHidden/>
          </w:rPr>
          <w:fldChar w:fldCharType="separate"/>
        </w:r>
        <w:r w:rsidR="00544560">
          <w:rPr>
            <w:noProof/>
            <w:webHidden/>
          </w:rPr>
          <w:t>8</w:t>
        </w:r>
        <w:r w:rsidR="00E327C1">
          <w:rPr>
            <w:noProof/>
            <w:webHidden/>
          </w:rPr>
          <w:fldChar w:fldCharType="end"/>
        </w:r>
      </w:hyperlink>
    </w:p>
    <w:p w:rsidR="00E327C1" w:rsidRDefault="00A05867">
      <w:pPr>
        <w:pStyle w:val="TOC3"/>
        <w:tabs>
          <w:tab w:val="left" w:pos="1100"/>
          <w:tab w:val="right" w:leader="dot" w:pos="9062"/>
        </w:tabs>
        <w:rPr>
          <w:rFonts w:asciiTheme="minorHAnsi" w:eastAsiaTheme="minorEastAsia" w:hAnsiTheme="minorHAnsi" w:cstheme="minorBidi"/>
          <w:noProof/>
          <w:sz w:val="22"/>
          <w:szCs w:val="22"/>
          <w:lang w:eastAsia="et-EE"/>
        </w:rPr>
      </w:pPr>
      <w:hyperlink w:anchor="_Toc377145521" w:history="1">
        <w:r w:rsidR="00E327C1" w:rsidRPr="00197108">
          <w:rPr>
            <w:rStyle w:val="Hyperlink"/>
            <w:rFonts w:ascii="Times New Roman" w:hAnsi="Times New Roman"/>
            <w:noProof/>
          </w:rPr>
          <w:t>1.2.</w:t>
        </w:r>
        <w:r w:rsidR="00E327C1">
          <w:rPr>
            <w:rFonts w:asciiTheme="minorHAnsi" w:eastAsiaTheme="minorEastAsia" w:hAnsiTheme="minorHAnsi" w:cstheme="minorBidi"/>
            <w:noProof/>
            <w:sz w:val="22"/>
            <w:szCs w:val="22"/>
            <w:lang w:eastAsia="et-EE"/>
          </w:rPr>
          <w:tab/>
        </w:r>
        <w:r w:rsidR="00E327C1" w:rsidRPr="00197108">
          <w:rPr>
            <w:rStyle w:val="Hyperlink"/>
            <w:rFonts w:ascii="Times New Roman" w:hAnsi="Times New Roman"/>
            <w:noProof/>
          </w:rPr>
          <w:t>Viimsi valla majanduslik olukord (tööhõive, maksumaksjad, sissetuleku näitajad, tulumaksu näitajad, sotsiaalmajanduslikud näitajad)</w:t>
        </w:r>
        <w:r w:rsidR="00E327C1">
          <w:rPr>
            <w:noProof/>
            <w:webHidden/>
          </w:rPr>
          <w:tab/>
        </w:r>
        <w:r w:rsidR="00E327C1">
          <w:rPr>
            <w:noProof/>
            <w:webHidden/>
          </w:rPr>
          <w:fldChar w:fldCharType="begin"/>
        </w:r>
        <w:r w:rsidR="00E327C1">
          <w:rPr>
            <w:noProof/>
            <w:webHidden/>
          </w:rPr>
          <w:instrText xml:space="preserve"> PAGEREF _Toc377145521 \h </w:instrText>
        </w:r>
        <w:r w:rsidR="00E327C1">
          <w:rPr>
            <w:noProof/>
            <w:webHidden/>
          </w:rPr>
        </w:r>
        <w:r w:rsidR="00E327C1">
          <w:rPr>
            <w:noProof/>
            <w:webHidden/>
          </w:rPr>
          <w:fldChar w:fldCharType="separate"/>
        </w:r>
        <w:r w:rsidR="00544560">
          <w:rPr>
            <w:noProof/>
            <w:webHidden/>
          </w:rPr>
          <w:t>8</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22" w:history="1">
        <w:r w:rsidR="00E327C1" w:rsidRPr="00197108">
          <w:rPr>
            <w:rStyle w:val="Hyperlink"/>
            <w:rFonts w:ascii="Times New Roman" w:hAnsi="Times New Roman"/>
            <w:noProof/>
          </w:rPr>
          <w:t>1.3. Viimsi valla finantsvõimekuse näitajad (netovõlakoormuse näitajad; KOV finantsvõimekuse indeks)</w:t>
        </w:r>
        <w:r w:rsidR="00E327C1">
          <w:rPr>
            <w:noProof/>
            <w:webHidden/>
          </w:rPr>
          <w:tab/>
        </w:r>
        <w:r w:rsidR="00E327C1">
          <w:rPr>
            <w:noProof/>
            <w:webHidden/>
          </w:rPr>
          <w:fldChar w:fldCharType="begin"/>
        </w:r>
        <w:r w:rsidR="00E327C1">
          <w:rPr>
            <w:noProof/>
            <w:webHidden/>
          </w:rPr>
          <w:instrText xml:space="preserve"> PAGEREF _Toc377145522 \h </w:instrText>
        </w:r>
        <w:r w:rsidR="00E327C1">
          <w:rPr>
            <w:noProof/>
            <w:webHidden/>
          </w:rPr>
        </w:r>
        <w:r w:rsidR="00E327C1">
          <w:rPr>
            <w:noProof/>
            <w:webHidden/>
          </w:rPr>
          <w:fldChar w:fldCharType="separate"/>
        </w:r>
        <w:r w:rsidR="00544560">
          <w:rPr>
            <w:noProof/>
            <w:webHidden/>
          </w:rPr>
          <w:t>9</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23" w:history="1">
        <w:r w:rsidR="00E327C1" w:rsidRPr="00197108">
          <w:rPr>
            <w:rStyle w:val="Hyperlink"/>
            <w:rFonts w:ascii="Times New Roman" w:hAnsi="Times New Roman"/>
            <w:noProof/>
          </w:rPr>
          <w:t>1.4. Majandusprognoosid ja nende kasutamine</w:t>
        </w:r>
        <w:r w:rsidR="00E327C1">
          <w:rPr>
            <w:noProof/>
            <w:webHidden/>
          </w:rPr>
          <w:tab/>
        </w:r>
        <w:r w:rsidR="00E327C1">
          <w:rPr>
            <w:noProof/>
            <w:webHidden/>
          </w:rPr>
          <w:fldChar w:fldCharType="begin"/>
        </w:r>
        <w:r w:rsidR="00E327C1">
          <w:rPr>
            <w:noProof/>
            <w:webHidden/>
          </w:rPr>
          <w:instrText xml:space="preserve"> PAGEREF _Toc377145523 \h </w:instrText>
        </w:r>
        <w:r w:rsidR="00E327C1">
          <w:rPr>
            <w:noProof/>
            <w:webHidden/>
          </w:rPr>
        </w:r>
        <w:r w:rsidR="00E327C1">
          <w:rPr>
            <w:noProof/>
            <w:webHidden/>
          </w:rPr>
          <w:fldChar w:fldCharType="separate"/>
        </w:r>
        <w:r w:rsidR="00544560">
          <w:rPr>
            <w:noProof/>
            <w:webHidden/>
          </w:rPr>
          <w:t>11</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24" w:history="1">
        <w:r w:rsidR="00E327C1" w:rsidRPr="00197108">
          <w:rPr>
            <w:rStyle w:val="Hyperlink"/>
            <w:rFonts w:ascii="Times New Roman" w:hAnsi="Times New Roman"/>
            <w:noProof/>
          </w:rPr>
          <w:t>2. EELARVE PÕHITEGEVUSE TULUD</w:t>
        </w:r>
        <w:r w:rsidR="00E327C1">
          <w:rPr>
            <w:noProof/>
            <w:webHidden/>
          </w:rPr>
          <w:tab/>
        </w:r>
        <w:r w:rsidR="00E327C1">
          <w:rPr>
            <w:noProof/>
            <w:webHidden/>
          </w:rPr>
          <w:fldChar w:fldCharType="begin"/>
        </w:r>
        <w:r w:rsidR="00E327C1">
          <w:rPr>
            <w:noProof/>
            <w:webHidden/>
          </w:rPr>
          <w:instrText xml:space="preserve"> PAGEREF _Toc377145524 \h </w:instrText>
        </w:r>
        <w:r w:rsidR="00E327C1">
          <w:rPr>
            <w:noProof/>
            <w:webHidden/>
          </w:rPr>
        </w:r>
        <w:r w:rsidR="00E327C1">
          <w:rPr>
            <w:noProof/>
            <w:webHidden/>
          </w:rPr>
          <w:fldChar w:fldCharType="separate"/>
        </w:r>
        <w:r w:rsidR="00544560">
          <w:rPr>
            <w:noProof/>
            <w:webHidden/>
          </w:rPr>
          <w:t>12</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25" w:history="1">
        <w:r w:rsidR="00E327C1" w:rsidRPr="00197108">
          <w:rPr>
            <w:rStyle w:val="Hyperlink"/>
            <w:rFonts w:ascii="Times New Roman" w:hAnsi="Times New Roman"/>
            <w:noProof/>
          </w:rPr>
          <w:t>2.2. Maksutulud</w:t>
        </w:r>
        <w:r w:rsidR="00E327C1">
          <w:rPr>
            <w:noProof/>
            <w:webHidden/>
          </w:rPr>
          <w:tab/>
        </w:r>
        <w:r w:rsidR="00E327C1">
          <w:rPr>
            <w:noProof/>
            <w:webHidden/>
          </w:rPr>
          <w:fldChar w:fldCharType="begin"/>
        </w:r>
        <w:r w:rsidR="00E327C1">
          <w:rPr>
            <w:noProof/>
            <w:webHidden/>
          </w:rPr>
          <w:instrText xml:space="preserve"> PAGEREF _Toc377145525 \h </w:instrText>
        </w:r>
        <w:r w:rsidR="00E327C1">
          <w:rPr>
            <w:noProof/>
            <w:webHidden/>
          </w:rPr>
        </w:r>
        <w:r w:rsidR="00E327C1">
          <w:rPr>
            <w:noProof/>
            <w:webHidden/>
          </w:rPr>
          <w:fldChar w:fldCharType="separate"/>
        </w:r>
        <w:r w:rsidR="00544560">
          <w:rPr>
            <w:noProof/>
            <w:webHidden/>
          </w:rPr>
          <w:t>12</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26" w:history="1">
        <w:r w:rsidR="00E327C1" w:rsidRPr="00197108">
          <w:rPr>
            <w:rStyle w:val="Hyperlink"/>
            <w:rFonts w:ascii="Times New Roman" w:hAnsi="Times New Roman"/>
            <w:noProof/>
          </w:rPr>
          <w:t>2.3. Kaupade, teenuste müük</w:t>
        </w:r>
        <w:r w:rsidR="00E327C1">
          <w:rPr>
            <w:noProof/>
            <w:webHidden/>
          </w:rPr>
          <w:tab/>
        </w:r>
        <w:r w:rsidR="00E327C1">
          <w:rPr>
            <w:noProof/>
            <w:webHidden/>
          </w:rPr>
          <w:fldChar w:fldCharType="begin"/>
        </w:r>
        <w:r w:rsidR="00E327C1">
          <w:rPr>
            <w:noProof/>
            <w:webHidden/>
          </w:rPr>
          <w:instrText xml:space="preserve"> PAGEREF _Toc377145526 \h </w:instrText>
        </w:r>
        <w:r w:rsidR="00E327C1">
          <w:rPr>
            <w:noProof/>
            <w:webHidden/>
          </w:rPr>
        </w:r>
        <w:r w:rsidR="00E327C1">
          <w:rPr>
            <w:noProof/>
            <w:webHidden/>
          </w:rPr>
          <w:fldChar w:fldCharType="separate"/>
        </w:r>
        <w:r w:rsidR="00544560">
          <w:rPr>
            <w:noProof/>
            <w:webHidden/>
          </w:rPr>
          <w:t>14</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27" w:history="1">
        <w:r w:rsidR="00E327C1" w:rsidRPr="00197108">
          <w:rPr>
            <w:rStyle w:val="Hyperlink"/>
            <w:rFonts w:ascii="Times New Roman" w:hAnsi="Times New Roman"/>
            <w:noProof/>
          </w:rPr>
          <w:t>2.5. Muud tulud</w:t>
        </w:r>
        <w:r w:rsidR="00E327C1">
          <w:rPr>
            <w:noProof/>
            <w:webHidden/>
          </w:rPr>
          <w:tab/>
        </w:r>
        <w:r w:rsidR="00E327C1">
          <w:rPr>
            <w:noProof/>
            <w:webHidden/>
          </w:rPr>
          <w:fldChar w:fldCharType="begin"/>
        </w:r>
        <w:r w:rsidR="00E327C1">
          <w:rPr>
            <w:noProof/>
            <w:webHidden/>
          </w:rPr>
          <w:instrText xml:space="preserve"> PAGEREF _Toc377145527 \h </w:instrText>
        </w:r>
        <w:r w:rsidR="00E327C1">
          <w:rPr>
            <w:noProof/>
            <w:webHidden/>
          </w:rPr>
        </w:r>
        <w:r w:rsidR="00E327C1">
          <w:rPr>
            <w:noProof/>
            <w:webHidden/>
          </w:rPr>
          <w:fldChar w:fldCharType="separate"/>
        </w:r>
        <w:r w:rsidR="00544560">
          <w:rPr>
            <w:noProof/>
            <w:webHidden/>
          </w:rPr>
          <w:t>17</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28" w:history="1">
        <w:r w:rsidR="00E327C1" w:rsidRPr="00197108">
          <w:rPr>
            <w:rStyle w:val="Hyperlink"/>
            <w:rFonts w:ascii="Times New Roman" w:hAnsi="Times New Roman"/>
            <w:noProof/>
          </w:rPr>
          <w:t>3. EELARVE PÕHITEGEVUSE KULUD</w:t>
        </w:r>
        <w:r w:rsidR="00E327C1">
          <w:rPr>
            <w:noProof/>
            <w:webHidden/>
          </w:rPr>
          <w:tab/>
        </w:r>
        <w:r w:rsidR="00E327C1">
          <w:rPr>
            <w:noProof/>
            <w:webHidden/>
          </w:rPr>
          <w:fldChar w:fldCharType="begin"/>
        </w:r>
        <w:r w:rsidR="00E327C1">
          <w:rPr>
            <w:noProof/>
            <w:webHidden/>
          </w:rPr>
          <w:instrText xml:space="preserve"> PAGEREF _Toc377145528 \h </w:instrText>
        </w:r>
        <w:r w:rsidR="00E327C1">
          <w:rPr>
            <w:noProof/>
            <w:webHidden/>
          </w:rPr>
        </w:r>
        <w:r w:rsidR="00E327C1">
          <w:rPr>
            <w:noProof/>
            <w:webHidden/>
          </w:rPr>
          <w:fldChar w:fldCharType="separate"/>
        </w:r>
        <w:r w:rsidR="00544560">
          <w:rPr>
            <w:noProof/>
            <w:webHidden/>
          </w:rPr>
          <w:t>18</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29" w:history="1">
        <w:r w:rsidR="00E327C1" w:rsidRPr="00197108">
          <w:rPr>
            <w:rStyle w:val="Hyperlink"/>
            <w:rFonts w:ascii="Times New Roman" w:hAnsi="Times New Roman"/>
            <w:noProof/>
          </w:rPr>
          <w:t>3.1. EELARVE KULUD</w:t>
        </w:r>
        <w:r w:rsidR="00E327C1">
          <w:rPr>
            <w:noProof/>
            <w:webHidden/>
          </w:rPr>
          <w:tab/>
        </w:r>
        <w:r w:rsidR="00E327C1">
          <w:rPr>
            <w:noProof/>
            <w:webHidden/>
          </w:rPr>
          <w:fldChar w:fldCharType="begin"/>
        </w:r>
        <w:r w:rsidR="00E327C1">
          <w:rPr>
            <w:noProof/>
            <w:webHidden/>
          </w:rPr>
          <w:instrText xml:space="preserve"> PAGEREF _Toc377145529 \h </w:instrText>
        </w:r>
        <w:r w:rsidR="00E327C1">
          <w:rPr>
            <w:noProof/>
            <w:webHidden/>
          </w:rPr>
        </w:r>
        <w:r w:rsidR="00E327C1">
          <w:rPr>
            <w:noProof/>
            <w:webHidden/>
          </w:rPr>
          <w:fldChar w:fldCharType="separate"/>
        </w:r>
        <w:r w:rsidR="00544560">
          <w:rPr>
            <w:noProof/>
            <w:webHidden/>
          </w:rPr>
          <w:t>18</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30" w:history="1">
        <w:r w:rsidR="00E327C1" w:rsidRPr="00197108">
          <w:rPr>
            <w:rStyle w:val="Hyperlink"/>
            <w:rFonts w:ascii="Times New Roman" w:hAnsi="Times New Roman"/>
            <w:noProof/>
          </w:rPr>
          <w:t>3.2 VALDKONNAD</w:t>
        </w:r>
        <w:r w:rsidR="00E327C1">
          <w:rPr>
            <w:noProof/>
            <w:webHidden/>
          </w:rPr>
          <w:tab/>
        </w:r>
        <w:r w:rsidR="00E327C1">
          <w:rPr>
            <w:noProof/>
            <w:webHidden/>
          </w:rPr>
          <w:fldChar w:fldCharType="begin"/>
        </w:r>
        <w:r w:rsidR="00E327C1">
          <w:rPr>
            <w:noProof/>
            <w:webHidden/>
          </w:rPr>
          <w:instrText xml:space="preserve"> PAGEREF _Toc377145530 \h </w:instrText>
        </w:r>
        <w:r w:rsidR="00E327C1">
          <w:rPr>
            <w:noProof/>
            <w:webHidden/>
          </w:rPr>
        </w:r>
        <w:r w:rsidR="00E327C1">
          <w:rPr>
            <w:noProof/>
            <w:webHidden/>
          </w:rPr>
          <w:fldChar w:fldCharType="separate"/>
        </w:r>
        <w:r w:rsidR="00544560">
          <w:rPr>
            <w:noProof/>
            <w:webHidden/>
          </w:rPr>
          <w:t>19</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1" w:history="1">
        <w:r w:rsidR="00E327C1" w:rsidRPr="00197108">
          <w:rPr>
            <w:rStyle w:val="Hyperlink"/>
            <w:rFonts w:ascii="Times New Roman" w:hAnsi="Times New Roman"/>
            <w:noProof/>
          </w:rPr>
          <w:t>3.2.1. Üldised valitsemissektori teenused</w:t>
        </w:r>
        <w:r w:rsidR="00E327C1">
          <w:rPr>
            <w:noProof/>
            <w:webHidden/>
          </w:rPr>
          <w:tab/>
        </w:r>
        <w:r w:rsidR="00E327C1">
          <w:rPr>
            <w:noProof/>
            <w:webHidden/>
          </w:rPr>
          <w:fldChar w:fldCharType="begin"/>
        </w:r>
        <w:r w:rsidR="00E327C1">
          <w:rPr>
            <w:noProof/>
            <w:webHidden/>
          </w:rPr>
          <w:instrText xml:space="preserve"> PAGEREF _Toc377145531 \h </w:instrText>
        </w:r>
        <w:r w:rsidR="00E327C1">
          <w:rPr>
            <w:noProof/>
            <w:webHidden/>
          </w:rPr>
        </w:r>
        <w:r w:rsidR="00E327C1">
          <w:rPr>
            <w:noProof/>
            <w:webHidden/>
          </w:rPr>
          <w:fldChar w:fldCharType="separate"/>
        </w:r>
        <w:r w:rsidR="00544560">
          <w:rPr>
            <w:noProof/>
            <w:webHidden/>
          </w:rPr>
          <w:t>19</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2" w:history="1">
        <w:r w:rsidR="00E327C1" w:rsidRPr="00197108">
          <w:rPr>
            <w:rStyle w:val="Hyperlink"/>
            <w:rFonts w:ascii="Times New Roman" w:hAnsi="Times New Roman"/>
            <w:noProof/>
            <w:lang w:eastAsia="et-EE"/>
          </w:rPr>
          <w:t>3.2.2. Avalik kord ja julgeolek</w:t>
        </w:r>
        <w:r w:rsidR="00E327C1">
          <w:rPr>
            <w:noProof/>
            <w:webHidden/>
          </w:rPr>
          <w:tab/>
        </w:r>
        <w:r w:rsidR="00E327C1">
          <w:rPr>
            <w:noProof/>
            <w:webHidden/>
          </w:rPr>
          <w:fldChar w:fldCharType="begin"/>
        </w:r>
        <w:r w:rsidR="00E327C1">
          <w:rPr>
            <w:noProof/>
            <w:webHidden/>
          </w:rPr>
          <w:instrText xml:space="preserve"> PAGEREF _Toc377145532 \h </w:instrText>
        </w:r>
        <w:r w:rsidR="00E327C1">
          <w:rPr>
            <w:noProof/>
            <w:webHidden/>
          </w:rPr>
        </w:r>
        <w:r w:rsidR="00E327C1">
          <w:rPr>
            <w:noProof/>
            <w:webHidden/>
          </w:rPr>
          <w:fldChar w:fldCharType="separate"/>
        </w:r>
        <w:r w:rsidR="00544560">
          <w:rPr>
            <w:noProof/>
            <w:webHidden/>
          </w:rPr>
          <w:t>20</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3" w:history="1">
        <w:r w:rsidR="00E327C1" w:rsidRPr="00197108">
          <w:rPr>
            <w:rStyle w:val="Hyperlink"/>
            <w:rFonts w:ascii="Times New Roman" w:hAnsi="Times New Roman"/>
            <w:noProof/>
            <w:lang w:eastAsia="et-EE"/>
          </w:rPr>
          <w:t>3.2.3. Majandus</w:t>
        </w:r>
        <w:r w:rsidR="00E327C1">
          <w:rPr>
            <w:noProof/>
            <w:webHidden/>
          </w:rPr>
          <w:tab/>
        </w:r>
        <w:r w:rsidR="00E327C1">
          <w:rPr>
            <w:noProof/>
            <w:webHidden/>
          </w:rPr>
          <w:fldChar w:fldCharType="begin"/>
        </w:r>
        <w:r w:rsidR="00E327C1">
          <w:rPr>
            <w:noProof/>
            <w:webHidden/>
          </w:rPr>
          <w:instrText xml:space="preserve"> PAGEREF _Toc377145533 \h </w:instrText>
        </w:r>
        <w:r w:rsidR="00E327C1">
          <w:rPr>
            <w:noProof/>
            <w:webHidden/>
          </w:rPr>
        </w:r>
        <w:r w:rsidR="00E327C1">
          <w:rPr>
            <w:noProof/>
            <w:webHidden/>
          </w:rPr>
          <w:fldChar w:fldCharType="separate"/>
        </w:r>
        <w:r w:rsidR="00544560">
          <w:rPr>
            <w:noProof/>
            <w:webHidden/>
          </w:rPr>
          <w:t>21</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4" w:history="1">
        <w:r w:rsidR="00E327C1" w:rsidRPr="00197108">
          <w:rPr>
            <w:rStyle w:val="Hyperlink"/>
            <w:rFonts w:ascii="Times New Roman" w:hAnsi="Times New Roman"/>
            <w:noProof/>
          </w:rPr>
          <w:t>3.2.4. Keskkonnakaitse</w:t>
        </w:r>
        <w:r w:rsidR="00E327C1">
          <w:rPr>
            <w:noProof/>
            <w:webHidden/>
          </w:rPr>
          <w:tab/>
        </w:r>
        <w:r w:rsidR="00E327C1">
          <w:rPr>
            <w:noProof/>
            <w:webHidden/>
          </w:rPr>
          <w:fldChar w:fldCharType="begin"/>
        </w:r>
        <w:r w:rsidR="00E327C1">
          <w:rPr>
            <w:noProof/>
            <w:webHidden/>
          </w:rPr>
          <w:instrText xml:space="preserve"> PAGEREF _Toc377145534 \h </w:instrText>
        </w:r>
        <w:r w:rsidR="00E327C1">
          <w:rPr>
            <w:noProof/>
            <w:webHidden/>
          </w:rPr>
        </w:r>
        <w:r w:rsidR="00E327C1">
          <w:rPr>
            <w:noProof/>
            <w:webHidden/>
          </w:rPr>
          <w:fldChar w:fldCharType="separate"/>
        </w:r>
        <w:r w:rsidR="00544560">
          <w:rPr>
            <w:noProof/>
            <w:webHidden/>
          </w:rPr>
          <w:t>23</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5" w:history="1">
        <w:r w:rsidR="00E327C1" w:rsidRPr="00197108">
          <w:rPr>
            <w:rStyle w:val="Hyperlink"/>
            <w:rFonts w:ascii="Times New Roman" w:hAnsi="Times New Roman"/>
            <w:noProof/>
          </w:rPr>
          <w:t>3.2.5. Elamu- ja kommunaalmajandus</w:t>
        </w:r>
        <w:r w:rsidR="00E327C1">
          <w:rPr>
            <w:noProof/>
            <w:webHidden/>
          </w:rPr>
          <w:tab/>
        </w:r>
        <w:r w:rsidR="00E327C1">
          <w:rPr>
            <w:noProof/>
            <w:webHidden/>
          </w:rPr>
          <w:fldChar w:fldCharType="begin"/>
        </w:r>
        <w:r w:rsidR="00E327C1">
          <w:rPr>
            <w:noProof/>
            <w:webHidden/>
          </w:rPr>
          <w:instrText xml:space="preserve"> PAGEREF _Toc377145535 \h </w:instrText>
        </w:r>
        <w:r w:rsidR="00E327C1">
          <w:rPr>
            <w:noProof/>
            <w:webHidden/>
          </w:rPr>
        </w:r>
        <w:r w:rsidR="00E327C1">
          <w:rPr>
            <w:noProof/>
            <w:webHidden/>
          </w:rPr>
          <w:fldChar w:fldCharType="separate"/>
        </w:r>
        <w:r w:rsidR="00544560">
          <w:rPr>
            <w:noProof/>
            <w:webHidden/>
          </w:rPr>
          <w:t>24</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6" w:history="1">
        <w:r w:rsidR="00E327C1" w:rsidRPr="00197108">
          <w:rPr>
            <w:rStyle w:val="Hyperlink"/>
            <w:rFonts w:ascii="Times New Roman" w:hAnsi="Times New Roman"/>
            <w:noProof/>
          </w:rPr>
          <w:t>3.2.6. Tervishoid</w:t>
        </w:r>
        <w:r w:rsidR="00E327C1">
          <w:rPr>
            <w:noProof/>
            <w:webHidden/>
          </w:rPr>
          <w:tab/>
        </w:r>
        <w:r w:rsidR="00E327C1">
          <w:rPr>
            <w:noProof/>
            <w:webHidden/>
          </w:rPr>
          <w:fldChar w:fldCharType="begin"/>
        </w:r>
        <w:r w:rsidR="00E327C1">
          <w:rPr>
            <w:noProof/>
            <w:webHidden/>
          </w:rPr>
          <w:instrText xml:space="preserve"> PAGEREF _Toc377145536 \h </w:instrText>
        </w:r>
        <w:r w:rsidR="00E327C1">
          <w:rPr>
            <w:noProof/>
            <w:webHidden/>
          </w:rPr>
        </w:r>
        <w:r w:rsidR="00E327C1">
          <w:rPr>
            <w:noProof/>
            <w:webHidden/>
          </w:rPr>
          <w:fldChar w:fldCharType="separate"/>
        </w:r>
        <w:r w:rsidR="00544560">
          <w:rPr>
            <w:noProof/>
            <w:webHidden/>
          </w:rPr>
          <w:t>26</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7" w:history="1">
        <w:r w:rsidR="00E327C1" w:rsidRPr="00197108">
          <w:rPr>
            <w:rStyle w:val="Hyperlink"/>
            <w:rFonts w:ascii="Times New Roman" w:hAnsi="Times New Roman"/>
            <w:noProof/>
          </w:rPr>
          <w:t>3.2.7. Vabaaeg, kultuur ja religioon</w:t>
        </w:r>
        <w:r w:rsidR="00E327C1">
          <w:rPr>
            <w:noProof/>
            <w:webHidden/>
          </w:rPr>
          <w:tab/>
        </w:r>
        <w:r w:rsidR="00E327C1">
          <w:rPr>
            <w:noProof/>
            <w:webHidden/>
          </w:rPr>
          <w:fldChar w:fldCharType="begin"/>
        </w:r>
        <w:r w:rsidR="00E327C1">
          <w:rPr>
            <w:noProof/>
            <w:webHidden/>
          </w:rPr>
          <w:instrText xml:space="preserve"> PAGEREF _Toc377145537 \h </w:instrText>
        </w:r>
        <w:r w:rsidR="00E327C1">
          <w:rPr>
            <w:noProof/>
            <w:webHidden/>
          </w:rPr>
        </w:r>
        <w:r w:rsidR="00E327C1">
          <w:rPr>
            <w:noProof/>
            <w:webHidden/>
          </w:rPr>
          <w:fldChar w:fldCharType="separate"/>
        </w:r>
        <w:r w:rsidR="00544560">
          <w:rPr>
            <w:noProof/>
            <w:webHidden/>
          </w:rPr>
          <w:t>26</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8" w:history="1">
        <w:r w:rsidR="00E327C1" w:rsidRPr="00197108">
          <w:rPr>
            <w:rStyle w:val="Hyperlink"/>
            <w:rFonts w:ascii="Times New Roman" w:hAnsi="Times New Roman"/>
            <w:noProof/>
          </w:rPr>
          <w:t>3.2.8. Haridus</w:t>
        </w:r>
        <w:r w:rsidR="00E327C1">
          <w:rPr>
            <w:noProof/>
            <w:webHidden/>
          </w:rPr>
          <w:tab/>
        </w:r>
        <w:r w:rsidR="00E327C1">
          <w:rPr>
            <w:noProof/>
            <w:webHidden/>
          </w:rPr>
          <w:fldChar w:fldCharType="begin"/>
        </w:r>
        <w:r w:rsidR="00E327C1">
          <w:rPr>
            <w:noProof/>
            <w:webHidden/>
          </w:rPr>
          <w:instrText xml:space="preserve"> PAGEREF _Toc377145538 \h </w:instrText>
        </w:r>
        <w:r w:rsidR="00E327C1">
          <w:rPr>
            <w:noProof/>
            <w:webHidden/>
          </w:rPr>
        </w:r>
        <w:r w:rsidR="00E327C1">
          <w:rPr>
            <w:noProof/>
            <w:webHidden/>
          </w:rPr>
          <w:fldChar w:fldCharType="separate"/>
        </w:r>
        <w:r w:rsidR="00544560">
          <w:rPr>
            <w:noProof/>
            <w:webHidden/>
          </w:rPr>
          <w:t>29</w:t>
        </w:r>
        <w:r w:rsidR="00E327C1">
          <w:rPr>
            <w:noProof/>
            <w:webHidden/>
          </w:rPr>
          <w:fldChar w:fldCharType="end"/>
        </w:r>
      </w:hyperlink>
    </w:p>
    <w:p w:rsidR="00E327C1" w:rsidRDefault="00A05867">
      <w:pPr>
        <w:pStyle w:val="TOC3"/>
        <w:tabs>
          <w:tab w:val="right" w:leader="dot" w:pos="9062"/>
        </w:tabs>
        <w:rPr>
          <w:rFonts w:asciiTheme="minorHAnsi" w:eastAsiaTheme="minorEastAsia" w:hAnsiTheme="minorHAnsi" w:cstheme="minorBidi"/>
          <w:noProof/>
          <w:sz w:val="22"/>
          <w:szCs w:val="22"/>
          <w:lang w:eastAsia="et-EE"/>
        </w:rPr>
      </w:pPr>
      <w:hyperlink w:anchor="_Toc377145539" w:history="1">
        <w:r w:rsidR="00E327C1" w:rsidRPr="00197108">
          <w:rPr>
            <w:rStyle w:val="Hyperlink"/>
            <w:rFonts w:ascii="Times New Roman" w:hAnsi="Times New Roman"/>
            <w:noProof/>
          </w:rPr>
          <w:t>3.2.9. Sotsiaalne kaitse</w:t>
        </w:r>
        <w:r w:rsidR="00E327C1">
          <w:rPr>
            <w:noProof/>
            <w:webHidden/>
          </w:rPr>
          <w:tab/>
        </w:r>
        <w:r w:rsidR="00E327C1">
          <w:rPr>
            <w:noProof/>
            <w:webHidden/>
          </w:rPr>
          <w:fldChar w:fldCharType="begin"/>
        </w:r>
        <w:r w:rsidR="00E327C1">
          <w:rPr>
            <w:noProof/>
            <w:webHidden/>
          </w:rPr>
          <w:instrText xml:space="preserve"> PAGEREF _Toc377145539 \h </w:instrText>
        </w:r>
        <w:r w:rsidR="00E327C1">
          <w:rPr>
            <w:noProof/>
            <w:webHidden/>
          </w:rPr>
        </w:r>
        <w:r w:rsidR="00E327C1">
          <w:rPr>
            <w:noProof/>
            <w:webHidden/>
          </w:rPr>
          <w:fldChar w:fldCharType="separate"/>
        </w:r>
        <w:r w:rsidR="00544560">
          <w:rPr>
            <w:noProof/>
            <w:webHidden/>
          </w:rPr>
          <w:t>34</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40" w:history="1">
        <w:r w:rsidR="00E327C1" w:rsidRPr="00197108">
          <w:rPr>
            <w:rStyle w:val="Hyperlink"/>
            <w:rFonts w:ascii="Times New Roman" w:hAnsi="Times New Roman"/>
            <w:noProof/>
            <w:lang w:eastAsia="et-EE"/>
          </w:rPr>
          <w:t>4. ANTUD  TOETUSED</w:t>
        </w:r>
        <w:r w:rsidR="00E327C1">
          <w:rPr>
            <w:noProof/>
            <w:webHidden/>
          </w:rPr>
          <w:tab/>
        </w:r>
        <w:r w:rsidR="00E327C1">
          <w:rPr>
            <w:noProof/>
            <w:webHidden/>
          </w:rPr>
          <w:fldChar w:fldCharType="begin"/>
        </w:r>
        <w:r w:rsidR="00E327C1">
          <w:rPr>
            <w:noProof/>
            <w:webHidden/>
          </w:rPr>
          <w:instrText xml:space="preserve"> PAGEREF _Toc377145540 \h </w:instrText>
        </w:r>
        <w:r w:rsidR="00E327C1">
          <w:rPr>
            <w:noProof/>
            <w:webHidden/>
          </w:rPr>
        </w:r>
        <w:r w:rsidR="00E327C1">
          <w:rPr>
            <w:noProof/>
            <w:webHidden/>
          </w:rPr>
          <w:fldChar w:fldCharType="separate"/>
        </w:r>
        <w:r w:rsidR="00544560">
          <w:rPr>
            <w:noProof/>
            <w:webHidden/>
          </w:rPr>
          <w:t>39</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41" w:history="1">
        <w:r w:rsidR="00E327C1" w:rsidRPr="00197108">
          <w:rPr>
            <w:rStyle w:val="Hyperlink"/>
            <w:rFonts w:ascii="Times New Roman" w:hAnsi="Times New Roman"/>
            <w:noProof/>
            <w:lang w:eastAsia="et-EE"/>
          </w:rPr>
          <w:t>5. MUUD TEGEVUSKULUD</w:t>
        </w:r>
        <w:r w:rsidR="00E327C1">
          <w:rPr>
            <w:noProof/>
            <w:webHidden/>
          </w:rPr>
          <w:tab/>
        </w:r>
        <w:r w:rsidR="00E327C1">
          <w:rPr>
            <w:noProof/>
            <w:webHidden/>
          </w:rPr>
          <w:fldChar w:fldCharType="begin"/>
        </w:r>
        <w:r w:rsidR="00E327C1">
          <w:rPr>
            <w:noProof/>
            <w:webHidden/>
          </w:rPr>
          <w:instrText xml:space="preserve"> PAGEREF _Toc377145541 \h </w:instrText>
        </w:r>
        <w:r w:rsidR="00E327C1">
          <w:rPr>
            <w:noProof/>
            <w:webHidden/>
          </w:rPr>
        </w:r>
        <w:r w:rsidR="00E327C1">
          <w:rPr>
            <w:noProof/>
            <w:webHidden/>
          </w:rPr>
          <w:fldChar w:fldCharType="separate"/>
        </w:r>
        <w:r w:rsidR="00544560">
          <w:rPr>
            <w:noProof/>
            <w:webHidden/>
          </w:rPr>
          <w:t>39</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42" w:history="1">
        <w:r w:rsidR="00E327C1" w:rsidRPr="00197108">
          <w:rPr>
            <w:rStyle w:val="Hyperlink"/>
            <w:rFonts w:ascii="Times New Roman" w:hAnsi="Times New Roman"/>
            <w:noProof/>
            <w:lang w:eastAsia="et-EE"/>
          </w:rPr>
          <w:t>6. MUUD KULUD</w:t>
        </w:r>
        <w:r w:rsidR="00E327C1">
          <w:rPr>
            <w:noProof/>
            <w:webHidden/>
          </w:rPr>
          <w:tab/>
        </w:r>
        <w:r w:rsidR="00E327C1">
          <w:rPr>
            <w:noProof/>
            <w:webHidden/>
          </w:rPr>
          <w:fldChar w:fldCharType="begin"/>
        </w:r>
        <w:r w:rsidR="00E327C1">
          <w:rPr>
            <w:noProof/>
            <w:webHidden/>
          </w:rPr>
          <w:instrText xml:space="preserve"> PAGEREF _Toc377145542 \h </w:instrText>
        </w:r>
        <w:r w:rsidR="00E327C1">
          <w:rPr>
            <w:noProof/>
            <w:webHidden/>
          </w:rPr>
        </w:r>
        <w:r w:rsidR="00E327C1">
          <w:rPr>
            <w:noProof/>
            <w:webHidden/>
          </w:rPr>
          <w:fldChar w:fldCharType="separate"/>
        </w:r>
        <w:r w:rsidR="00544560">
          <w:rPr>
            <w:noProof/>
            <w:webHidden/>
          </w:rPr>
          <w:t>40</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43" w:history="1">
        <w:r w:rsidR="00E327C1" w:rsidRPr="00197108">
          <w:rPr>
            <w:rStyle w:val="Hyperlink"/>
            <w:rFonts w:ascii="Times New Roman" w:hAnsi="Times New Roman"/>
            <w:noProof/>
            <w:lang w:eastAsia="et-EE"/>
          </w:rPr>
          <w:t>7. INVESTEERIMISTEGEVUS</w:t>
        </w:r>
        <w:r w:rsidR="00E327C1">
          <w:rPr>
            <w:noProof/>
            <w:webHidden/>
          </w:rPr>
          <w:tab/>
        </w:r>
        <w:r w:rsidR="00E327C1">
          <w:rPr>
            <w:noProof/>
            <w:webHidden/>
          </w:rPr>
          <w:fldChar w:fldCharType="begin"/>
        </w:r>
        <w:r w:rsidR="00E327C1">
          <w:rPr>
            <w:noProof/>
            <w:webHidden/>
          </w:rPr>
          <w:instrText xml:space="preserve"> PAGEREF _Toc377145543 \h </w:instrText>
        </w:r>
        <w:r w:rsidR="00E327C1">
          <w:rPr>
            <w:noProof/>
            <w:webHidden/>
          </w:rPr>
        </w:r>
        <w:r w:rsidR="00E327C1">
          <w:rPr>
            <w:noProof/>
            <w:webHidden/>
          </w:rPr>
          <w:fldChar w:fldCharType="separate"/>
        </w:r>
        <w:r w:rsidR="00544560">
          <w:rPr>
            <w:noProof/>
            <w:webHidden/>
          </w:rPr>
          <w:t>40</w:t>
        </w:r>
        <w:r w:rsidR="00E327C1">
          <w:rPr>
            <w:noProof/>
            <w:webHidden/>
          </w:rPr>
          <w:fldChar w:fldCharType="end"/>
        </w:r>
      </w:hyperlink>
    </w:p>
    <w:p w:rsidR="00E327C1" w:rsidRDefault="00A05867">
      <w:pPr>
        <w:pStyle w:val="TOC2"/>
        <w:tabs>
          <w:tab w:val="right" w:leader="dot" w:pos="9062"/>
        </w:tabs>
        <w:rPr>
          <w:rFonts w:asciiTheme="minorHAnsi" w:eastAsiaTheme="minorEastAsia" w:hAnsiTheme="minorHAnsi" w:cstheme="minorBidi"/>
          <w:noProof/>
          <w:sz w:val="22"/>
          <w:szCs w:val="22"/>
          <w:lang w:eastAsia="et-EE"/>
        </w:rPr>
      </w:pPr>
      <w:hyperlink w:anchor="_Toc377145544" w:history="1">
        <w:r w:rsidR="00E327C1" w:rsidRPr="00197108">
          <w:rPr>
            <w:rStyle w:val="Hyperlink"/>
            <w:rFonts w:ascii="Times New Roman" w:hAnsi="Times New Roman"/>
            <w:noProof/>
            <w:lang w:eastAsia="et-EE"/>
          </w:rPr>
          <w:t>9. MUUTUS KASSAS JA HOIUSTES</w:t>
        </w:r>
        <w:r w:rsidR="00E327C1">
          <w:rPr>
            <w:noProof/>
            <w:webHidden/>
          </w:rPr>
          <w:tab/>
        </w:r>
        <w:r w:rsidR="00E327C1">
          <w:rPr>
            <w:noProof/>
            <w:webHidden/>
          </w:rPr>
          <w:fldChar w:fldCharType="begin"/>
        </w:r>
        <w:r w:rsidR="00E327C1">
          <w:rPr>
            <w:noProof/>
            <w:webHidden/>
          </w:rPr>
          <w:instrText xml:space="preserve"> PAGEREF _Toc377145544 \h </w:instrText>
        </w:r>
        <w:r w:rsidR="00E327C1">
          <w:rPr>
            <w:noProof/>
            <w:webHidden/>
          </w:rPr>
        </w:r>
        <w:r w:rsidR="00E327C1">
          <w:rPr>
            <w:noProof/>
            <w:webHidden/>
          </w:rPr>
          <w:fldChar w:fldCharType="separate"/>
        </w:r>
        <w:r w:rsidR="00544560">
          <w:rPr>
            <w:noProof/>
            <w:webHidden/>
          </w:rPr>
          <w:t>42</w:t>
        </w:r>
        <w:r w:rsidR="00E327C1">
          <w:rPr>
            <w:noProof/>
            <w:webHidden/>
          </w:rPr>
          <w:fldChar w:fldCharType="end"/>
        </w:r>
      </w:hyperlink>
    </w:p>
    <w:p w:rsidR="00A40DFF" w:rsidRDefault="00E327C1">
      <w:pPr>
        <w:spacing w:after="200" w:line="276" w:lineRule="auto"/>
        <w:rPr>
          <w:rFonts w:ascii="Times New Roman" w:hAnsi="Times New Roman"/>
          <w:b/>
          <w:sz w:val="32"/>
          <w:szCs w:val="32"/>
        </w:rPr>
      </w:pPr>
      <w:r>
        <w:rPr>
          <w:rFonts w:ascii="Times New Roman" w:hAnsi="Times New Roman"/>
          <w:b/>
          <w:sz w:val="32"/>
          <w:szCs w:val="32"/>
        </w:rPr>
        <w:fldChar w:fldCharType="end"/>
      </w:r>
      <w:r w:rsidR="00A40DFF">
        <w:rPr>
          <w:rFonts w:ascii="Times New Roman" w:hAnsi="Times New Roman"/>
          <w:b/>
          <w:sz w:val="32"/>
          <w:szCs w:val="32"/>
        </w:rPr>
        <w:br w:type="page"/>
      </w:r>
    </w:p>
    <w:p w:rsidR="00A40DFF" w:rsidRPr="008C2C88" w:rsidRDefault="00A40DFF" w:rsidP="00A40DFF">
      <w:pPr>
        <w:pStyle w:val="Heading2"/>
        <w:rPr>
          <w:rFonts w:ascii="Times New Roman" w:hAnsi="Times New Roman" w:cs="Times New Roman"/>
          <w:i w:val="0"/>
        </w:rPr>
      </w:pPr>
      <w:bookmarkStart w:id="1" w:name="_Toc310513006"/>
      <w:bookmarkStart w:id="2" w:name="_Toc311109468"/>
      <w:bookmarkStart w:id="3" w:name="_Toc314147151"/>
      <w:bookmarkStart w:id="4" w:name="_Toc314657981"/>
      <w:bookmarkStart w:id="5" w:name="_Toc339387370"/>
      <w:bookmarkStart w:id="6" w:name="_Toc339466660"/>
      <w:bookmarkStart w:id="7" w:name="_Toc340148778"/>
      <w:bookmarkStart w:id="8" w:name="_Toc340148963"/>
      <w:bookmarkStart w:id="9" w:name="_Toc340149068"/>
      <w:bookmarkStart w:id="10" w:name="_Toc342480258"/>
      <w:bookmarkStart w:id="11" w:name="_Toc342480730"/>
      <w:bookmarkStart w:id="12" w:name="_Toc346799959"/>
      <w:bookmarkStart w:id="13" w:name="_Toc372549215"/>
      <w:bookmarkStart w:id="14" w:name="_Toc372551369"/>
      <w:bookmarkStart w:id="15" w:name="_Toc377145519"/>
      <w:r w:rsidRPr="008C2C88">
        <w:rPr>
          <w:rFonts w:ascii="Times New Roman" w:hAnsi="Times New Roman" w:cs="Times New Roman"/>
          <w:i w:val="0"/>
        </w:rPr>
        <w:t>SISSEJUHATUS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40DFF" w:rsidRPr="00A40DFF" w:rsidRDefault="00A40DFF" w:rsidP="00A40DFF">
      <w:pPr>
        <w:pStyle w:val="Heading3"/>
        <w:keepLines w:val="0"/>
        <w:numPr>
          <w:ilvl w:val="1"/>
          <w:numId w:val="3"/>
        </w:numPr>
        <w:spacing w:before="0"/>
        <w:rPr>
          <w:rFonts w:ascii="Times New Roman" w:hAnsi="Times New Roman" w:cs="Times New Roman"/>
          <w:color w:val="auto"/>
        </w:rPr>
      </w:pPr>
      <w:bookmarkStart w:id="16" w:name="_Toc339387371"/>
      <w:bookmarkStart w:id="17" w:name="_Toc339466661"/>
      <w:bookmarkStart w:id="18" w:name="_Toc340148779"/>
      <w:bookmarkStart w:id="19" w:name="_Toc340148964"/>
      <w:bookmarkStart w:id="20" w:name="_Toc340149069"/>
      <w:bookmarkStart w:id="21" w:name="_Toc342480259"/>
      <w:bookmarkStart w:id="22" w:name="_Toc342480731"/>
      <w:bookmarkStart w:id="23" w:name="_Toc346799960"/>
      <w:bookmarkStart w:id="24" w:name="_Toc372549216"/>
      <w:bookmarkStart w:id="25" w:name="_Toc372551370"/>
      <w:bookmarkStart w:id="26" w:name="_Toc377145520"/>
      <w:bookmarkStart w:id="27" w:name="_Toc307490355"/>
      <w:bookmarkStart w:id="28" w:name="_Toc307490394"/>
      <w:bookmarkStart w:id="29" w:name="_Toc307490452"/>
      <w:bookmarkStart w:id="30" w:name="_Toc307490506"/>
      <w:bookmarkStart w:id="31" w:name="_Toc310513007"/>
      <w:bookmarkStart w:id="32" w:name="_Toc311109469"/>
      <w:bookmarkStart w:id="33" w:name="_Toc314147152"/>
      <w:bookmarkStart w:id="34" w:name="_Toc314657982"/>
      <w:r w:rsidRPr="00A40DFF">
        <w:rPr>
          <w:rFonts w:ascii="Times New Roman" w:hAnsi="Times New Roman" w:cs="Times New Roman"/>
          <w:color w:val="auto"/>
        </w:rPr>
        <w:t>Viimsi valla 2014. aasta eelarve seletuskirja koostamise alused</w:t>
      </w:r>
      <w:bookmarkEnd w:id="16"/>
      <w:bookmarkEnd w:id="17"/>
      <w:bookmarkEnd w:id="18"/>
      <w:bookmarkEnd w:id="19"/>
      <w:bookmarkEnd w:id="20"/>
      <w:bookmarkEnd w:id="21"/>
      <w:bookmarkEnd w:id="22"/>
      <w:bookmarkEnd w:id="23"/>
      <w:bookmarkEnd w:id="24"/>
      <w:bookmarkEnd w:id="25"/>
      <w:bookmarkEnd w:id="26"/>
      <w:r w:rsidRPr="00A40DFF">
        <w:rPr>
          <w:rFonts w:ascii="Times New Roman" w:hAnsi="Times New Roman" w:cs="Times New Roman"/>
          <w:color w:val="auto"/>
        </w:rPr>
        <w:t xml:space="preserve"> </w:t>
      </w:r>
    </w:p>
    <w:bookmarkEnd w:id="27"/>
    <w:bookmarkEnd w:id="28"/>
    <w:bookmarkEnd w:id="29"/>
    <w:bookmarkEnd w:id="30"/>
    <w:bookmarkEnd w:id="31"/>
    <w:bookmarkEnd w:id="32"/>
    <w:bookmarkEnd w:id="33"/>
    <w:bookmarkEnd w:id="34"/>
    <w:p w:rsidR="00A40DFF" w:rsidRPr="009D5D84" w:rsidRDefault="00A40DFF" w:rsidP="00A40DFF">
      <w:pPr>
        <w:rPr>
          <w:rFonts w:ascii="Times New Roman" w:hAnsi="Times New Roman"/>
        </w:rPr>
      </w:pPr>
      <w:r w:rsidRPr="009D5D84">
        <w:rPr>
          <w:rFonts w:ascii="Times New Roman" w:hAnsi="Times New Roman"/>
        </w:rPr>
        <w:t>Eelarve koostamise aluseks on Viimsi valla põhimäärus, arengukava, eelarvestrateegia ja kohaliku omavalitsuse üksuse finantsjuhtimise seadus.</w:t>
      </w:r>
    </w:p>
    <w:p w:rsidR="00A40DFF" w:rsidRPr="009D5D84" w:rsidRDefault="00A40DFF" w:rsidP="00A40DFF">
      <w:pPr>
        <w:jc w:val="both"/>
        <w:rPr>
          <w:rFonts w:ascii="Times New Roman" w:hAnsi="Times New Roman"/>
        </w:rPr>
      </w:pPr>
      <w:r w:rsidRPr="009D5D84">
        <w:rPr>
          <w:rFonts w:ascii="Times New Roman" w:hAnsi="Times New Roman"/>
        </w:rPr>
        <w:t>Eelarve eelnõu koostamise esimeseks aluseks on valla põhimäärus, mille uuendatud redaktsioon hakkas kehtima 01.01.2012. Vallavolikogu 11.10.2011. a määrusega nr 24 „Viimsi valla põhimääruse muutmine“ muudeti suures osas ka valla eelarve menetlemist käsitlevaid sätteid tulenevalt kohaliku omavalitsuse üksuse finantsjuhtimise seaduse (KOFS) jõustumisest 01.01.2012. Valla eelarve koostamise kord on sätestatud valla põhimääruses, eraldiseisvat dokumenti ei ole.</w:t>
      </w:r>
    </w:p>
    <w:p w:rsidR="00A40DFF" w:rsidRDefault="00A40DFF" w:rsidP="00A40DFF">
      <w:pPr>
        <w:jc w:val="both"/>
        <w:rPr>
          <w:rFonts w:ascii="Times New Roman" w:hAnsi="Times New Roman"/>
        </w:rPr>
      </w:pPr>
      <w:r w:rsidRPr="009D5D84">
        <w:rPr>
          <w:rFonts w:ascii="Times New Roman" w:hAnsi="Times New Roman"/>
        </w:rPr>
        <w:t>Samuti on valla eelarve koostamise aluseks valla arengukava 2010 – 2015 (kohustuste perioodiga aastani 2029)</w:t>
      </w:r>
      <w:r>
        <w:rPr>
          <w:rFonts w:ascii="Times New Roman" w:hAnsi="Times New Roman"/>
        </w:rPr>
        <w:t xml:space="preserve"> ja valla eelarvestrateegia 2014</w:t>
      </w:r>
      <w:r w:rsidRPr="009D5D84">
        <w:rPr>
          <w:rFonts w:ascii="Times New Roman" w:hAnsi="Times New Roman"/>
        </w:rPr>
        <w:t xml:space="preserve"> – 20</w:t>
      </w:r>
      <w:r>
        <w:rPr>
          <w:rFonts w:ascii="Times New Roman" w:hAnsi="Times New Roman"/>
        </w:rPr>
        <w:t>20.</w:t>
      </w:r>
    </w:p>
    <w:p w:rsidR="00A40DFF" w:rsidRDefault="00A40DFF" w:rsidP="00A40DFF">
      <w:pPr>
        <w:jc w:val="both"/>
        <w:rPr>
          <w:rFonts w:ascii="Times New Roman" w:hAnsi="Times New Roman"/>
        </w:rPr>
      </w:pPr>
    </w:p>
    <w:p w:rsidR="00A40DFF" w:rsidRPr="00A40DFF" w:rsidRDefault="00A40DFF" w:rsidP="00A40DFF">
      <w:pPr>
        <w:pStyle w:val="Heading3"/>
        <w:keepLines w:val="0"/>
        <w:numPr>
          <w:ilvl w:val="1"/>
          <w:numId w:val="3"/>
        </w:numPr>
        <w:spacing w:before="0"/>
        <w:rPr>
          <w:rFonts w:ascii="Times New Roman" w:hAnsi="Times New Roman" w:cs="Times New Roman"/>
          <w:color w:val="auto"/>
        </w:rPr>
      </w:pPr>
      <w:bookmarkStart w:id="35" w:name="_Toc339387372"/>
      <w:bookmarkStart w:id="36" w:name="_Toc339466662"/>
      <w:bookmarkStart w:id="37" w:name="_Toc340148780"/>
      <w:bookmarkStart w:id="38" w:name="_Toc340148965"/>
      <w:bookmarkStart w:id="39" w:name="_Toc340149070"/>
      <w:bookmarkStart w:id="40" w:name="_Toc342480260"/>
      <w:bookmarkStart w:id="41" w:name="_Toc342480732"/>
      <w:bookmarkStart w:id="42" w:name="_Toc346799961"/>
      <w:bookmarkStart w:id="43" w:name="_Toc372549217"/>
      <w:bookmarkStart w:id="44" w:name="_Toc372551371"/>
      <w:bookmarkStart w:id="45" w:name="_Toc377145521"/>
      <w:r w:rsidRPr="00A40DFF">
        <w:rPr>
          <w:rFonts w:ascii="Times New Roman" w:hAnsi="Times New Roman" w:cs="Times New Roman"/>
          <w:color w:val="auto"/>
        </w:rPr>
        <w:t>Viimsi valla majanduslik olukord (tööhõive, maksumaksjad, sissetuleku näitajad, tulumaksu näitajad, sotsiaalmajanduslikud näitajad)</w:t>
      </w:r>
      <w:bookmarkEnd w:id="35"/>
      <w:bookmarkEnd w:id="36"/>
      <w:bookmarkEnd w:id="37"/>
      <w:bookmarkEnd w:id="38"/>
      <w:bookmarkEnd w:id="39"/>
      <w:bookmarkEnd w:id="40"/>
      <w:bookmarkEnd w:id="41"/>
      <w:bookmarkEnd w:id="42"/>
      <w:bookmarkEnd w:id="43"/>
      <w:bookmarkEnd w:id="44"/>
      <w:bookmarkEnd w:id="45"/>
      <w:r w:rsidRPr="00A40DFF">
        <w:rPr>
          <w:rFonts w:ascii="Times New Roman" w:hAnsi="Times New Roman" w:cs="Times New Roman"/>
          <w:color w:val="auto"/>
        </w:rPr>
        <w:t xml:space="preserve"> </w:t>
      </w:r>
    </w:p>
    <w:p w:rsidR="00A40DFF" w:rsidRPr="008C2C88" w:rsidRDefault="00A40DFF" w:rsidP="00A40DFF">
      <w:pPr>
        <w:jc w:val="both"/>
        <w:rPr>
          <w:rFonts w:ascii="Times New Roman" w:hAnsi="Times New Roman"/>
        </w:rPr>
      </w:pPr>
    </w:p>
    <w:p w:rsidR="00A40DFF" w:rsidRPr="00D86604" w:rsidRDefault="00A40DFF" w:rsidP="00A40DFF">
      <w:pPr>
        <w:rPr>
          <w:rFonts w:ascii="Times New Roman" w:hAnsi="Times New Roman"/>
          <w:b/>
        </w:rPr>
      </w:pPr>
      <w:r w:rsidRPr="00D86604">
        <w:rPr>
          <w:rFonts w:ascii="Times New Roman" w:hAnsi="Times New Roman"/>
          <w:b/>
        </w:rPr>
        <w:t>1.2.1. Tööhõive näitajad</w:t>
      </w:r>
    </w:p>
    <w:p w:rsidR="00A40DFF" w:rsidRDefault="00A40DFF" w:rsidP="00A40DFF">
      <w:pPr>
        <w:jc w:val="both"/>
        <w:rPr>
          <w:rFonts w:ascii="Times New Roman" w:hAnsi="Times New Roman"/>
        </w:rPr>
      </w:pPr>
      <w:r w:rsidRPr="00D86604">
        <w:rPr>
          <w:rFonts w:ascii="Times New Roman" w:hAnsi="Times New Roman"/>
        </w:rPr>
        <w:t>Viimaste aastate (2009 – 2012) majanduslikud näitajad on jätkuvalt majanduslanguse mõju all.</w:t>
      </w:r>
      <w:r>
        <w:rPr>
          <w:rFonts w:ascii="Times New Roman" w:hAnsi="Times New Roman"/>
        </w:rPr>
        <w:t xml:space="preserve"> </w:t>
      </w:r>
      <w:r w:rsidRPr="00D86604">
        <w:rPr>
          <w:rFonts w:ascii="Times New Roman" w:hAnsi="Times New Roman"/>
        </w:rPr>
        <w:t>Tööhõive paranemine toimub aeglases tempos. Viimsi valla töötute arv oli kõrgeim 2010. aasta märtsis – 711. Septembris 201</w:t>
      </w:r>
      <w:r>
        <w:rPr>
          <w:rFonts w:ascii="Times New Roman" w:hAnsi="Times New Roman"/>
        </w:rPr>
        <w:t>3</w:t>
      </w:r>
      <w:r w:rsidRPr="00D86604">
        <w:rPr>
          <w:rFonts w:ascii="Times New Roman" w:hAnsi="Times New Roman"/>
        </w:rPr>
        <w:t xml:space="preserve"> oli vastav näitaja 2</w:t>
      </w:r>
      <w:r>
        <w:rPr>
          <w:rFonts w:ascii="Times New Roman" w:hAnsi="Times New Roman"/>
        </w:rPr>
        <w:t>49</w:t>
      </w:r>
      <w:r w:rsidRPr="00D86604">
        <w:rPr>
          <w:rFonts w:ascii="Times New Roman" w:hAnsi="Times New Roman"/>
        </w:rPr>
        <w:t>.</w:t>
      </w:r>
    </w:p>
    <w:p w:rsidR="00A40DFF" w:rsidRDefault="00A40DFF" w:rsidP="00A40DFF">
      <w:pPr>
        <w:jc w:val="both"/>
        <w:rPr>
          <w:rFonts w:ascii="Times New Roman" w:hAnsi="Times New Roman"/>
        </w:rPr>
      </w:pPr>
      <w:r w:rsidRPr="00D86604">
        <w:rPr>
          <w:rFonts w:ascii="Times New Roman" w:hAnsi="Times New Roman"/>
        </w:rPr>
        <w:t xml:space="preserve">Seega, töötute arv väheneb, kuid kriisieelse taseme (2007. aastal oli registreerituid töötuid vallas 50) saavutamine võib reaalne olla alles paljude aastate pärast. </w:t>
      </w:r>
    </w:p>
    <w:p w:rsidR="00A40DFF" w:rsidRDefault="00A40DFF" w:rsidP="00A40DFF">
      <w:pPr>
        <w:jc w:val="both"/>
        <w:rPr>
          <w:rFonts w:ascii="Times New Roman" w:hAnsi="Times New Roman"/>
        </w:rPr>
      </w:pPr>
    </w:p>
    <w:p w:rsidR="00A40DFF" w:rsidRPr="008C2C88" w:rsidRDefault="00A40DFF" w:rsidP="00A40DFF">
      <w:pPr>
        <w:jc w:val="both"/>
        <w:rPr>
          <w:rFonts w:ascii="Times New Roman" w:hAnsi="Times New Roman"/>
          <w:b/>
        </w:rPr>
      </w:pPr>
      <w:r w:rsidRPr="008C2C88">
        <w:rPr>
          <w:rFonts w:ascii="Times New Roman" w:hAnsi="Times New Roman"/>
          <w:b/>
        </w:rPr>
        <w:t>1.2.2. Maksumaksjate näitajad</w:t>
      </w:r>
    </w:p>
    <w:p w:rsidR="00A40DFF" w:rsidRPr="007A7F6F" w:rsidRDefault="00A40DFF" w:rsidP="00A40DFF">
      <w:pPr>
        <w:contextualSpacing/>
        <w:jc w:val="both"/>
        <w:rPr>
          <w:rFonts w:ascii="Times New Roman" w:hAnsi="Times New Roman"/>
        </w:rPr>
      </w:pPr>
      <w:r w:rsidRPr="007A7F6F">
        <w:rPr>
          <w:rFonts w:ascii="Times New Roman" w:hAnsi="Times New Roman"/>
        </w:rPr>
        <w:t xml:space="preserve">Töötute arv mõjutab otseselt maksumaksjate arvu ning Viimsi vallas on see näidanud siiski tõusu, vaatamata majanduse langusele. Põhjuseks on elanike arvu kasv. 2013. aasta 1. oktoobri seisuga oli Viimsi valla elanike registris </w:t>
      </w:r>
      <w:r w:rsidRPr="00F07602">
        <w:rPr>
          <w:rFonts w:ascii="Times New Roman" w:hAnsi="Times New Roman"/>
        </w:rPr>
        <w:t>17 756</w:t>
      </w:r>
      <w:r w:rsidRPr="007A7F6F">
        <w:rPr>
          <w:rFonts w:ascii="Times New Roman" w:hAnsi="Times New Roman"/>
        </w:rPr>
        <w:t xml:space="preserve"> inimest. Kasv kümne kuuga </w:t>
      </w:r>
      <w:r>
        <w:rPr>
          <w:rFonts w:ascii="Times New Roman" w:hAnsi="Times New Roman"/>
        </w:rPr>
        <w:t>83</w:t>
      </w:r>
      <w:r w:rsidRPr="007A7F6F">
        <w:rPr>
          <w:rFonts w:ascii="Times New Roman" w:hAnsi="Times New Roman"/>
        </w:rPr>
        <w:t xml:space="preserve"> inimest. </w:t>
      </w:r>
    </w:p>
    <w:p w:rsidR="00A40DFF" w:rsidRPr="007A7F6F" w:rsidRDefault="00A40DFF" w:rsidP="00A40DFF">
      <w:pPr>
        <w:contextualSpacing/>
        <w:jc w:val="both"/>
        <w:rPr>
          <w:rFonts w:ascii="Times New Roman" w:hAnsi="Times New Roman"/>
        </w:rPr>
      </w:pPr>
      <w:r w:rsidRPr="007A7F6F">
        <w:rPr>
          <w:rFonts w:ascii="Times New Roman" w:hAnsi="Times New Roman"/>
        </w:rPr>
        <w:t xml:space="preserve">Muutuste alusteks on: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lahkumine vallast;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surmad;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tulek valda teistest omavalitsustest;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laste sünd.</w:t>
      </w:r>
    </w:p>
    <w:p w:rsidR="00A40DFF" w:rsidRPr="007A7F6F" w:rsidRDefault="00A40DFF" w:rsidP="00A40DFF">
      <w:pPr>
        <w:contextualSpacing/>
        <w:jc w:val="both"/>
        <w:rPr>
          <w:rFonts w:ascii="Times New Roman" w:hAnsi="Times New Roman"/>
        </w:rPr>
      </w:pPr>
    </w:p>
    <w:p w:rsidR="00A40DFF" w:rsidRPr="007A7F6F" w:rsidRDefault="00A40DFF" w:rsidP="00A40DFF">
      <w:pPr>
        <w:jc w:val="both"/>
        <w:rPr>
          <w:rFonts w:ascii="Times New Roman" w:hAnsi="Times New Roman"/>
        </w:rPr>
      </w:pPr>
      <w:r w:rsidRPr="007A7F6F">
        <w:rPr>
          <w:rFonts w:ascii="Times New Roman" w:hAnsi="Times New Roman"/>
        </w:rPr>
        <w:t xml:space="preserve">Maksumaksjate arvud aastate lõikes on võetud võrreldaval (september) kuul kõikidel aastatel: </w:t>
      </w:r>
    </w:p>
    <w:p w:rsidR="00A40DFF" w:rsidRPr="008C2C88" w:rsidRDefault="00A40DFF" w:rsidP="00A40DFF">
      <w:pPr>
        <w:jc w:val="both"/>
        <w:rPr>
          <w:rFonts w:ascii="Times New Roman" w:hAnsi="Times New Roman"/>
        </w:rPr>
      </w:pPr>
      <w:r>
        <w:rPr>
          <w:noProof/>
          <w:lang w:eastAsia="et-EE"/>
        </w:rPr>
        <w:drawing>
          <wp:inline distT="0" distB="0" distL="0" distR="0" wp14:anchorId="5355DE6F" wp14:editId="204334F9">
            <wp:extent cx="4705350" cy="245745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0DFF" w:rsidRPr="007A7F6F" w:rsidRDefault="00A40DFF" w:rsidP="00A40DFF">
      <w:pPr>
        <w:jc w:val="both"/>
        <w:rPr>
          <w:rFonts w:ascii="Times New Roman" w:hAnsi="Times New Roman"/>
        </w:rPr>
      </w:pPr>
      <w:r w:rsidRPr="007A7F6F">
        <w:rPr>
          <w:rFonts w:ascii="Times New Roman" w:hAnsi="Times New Roman"/>
        </w:rPr>
        <w:t>Seega, vaatamata sellele, et tööhõive paranemine on aeglane, ületab maksumaksjate arv kriisieelse taseme ja näitab ka positiivset trendi.</w:t>
      </w:r>
    </w:p>
    <w:p w:rsidR="00A40DFF" w:rsidRPr="009D5D84" w:rsidRDefault="00A40DFF" w:rsidP="00A40DFF">
      <w:pPr>
        <w:jc w:val="both"/>
        <w:rPr>
          <w:rFonts w:ascii="Times New Roman" w:hAnsi="Times New Roman"/>
        </w:rPr>
      </w:pPr>
      <w:r w:rsidRPr="009D5D84">
        <w:rPr>
          <w:rFonts w:ascii="Times New Roman" w:hAnsi="Times New Roman"/>
        </w:rPr>
        <w:t xml:space="preserve"> </w:t>
      </w:r>
    </w:p>
    <w:p w:rsidR="00A40DFF" w:rsidRPr="009C3009" w:rsidRDefault="00A40DFF" w:rsidP="00A40DFF">
      <w:pPr>
        <w:jc w:val="both"/>
        <w:rPr>
          <w:rFonts w:ascii="Times New Roman" w:hAnsi="Times New Roman"/>
          <w:b/>
        </w:rPr>
      </w:pPr>
      <w:r w:rsidRPr="009C3009">
        <w:rPr>
          <w:rFonts w:ascii="Times New Roman" w:hAnsi="Times New Roman"/>
          <w:b/>
        </w:rPr>
        <w:t>1.2.3. Sissetuleku näitajad</w:t>
      </w:r>
    </w:p>
    <w:p w:rsidR="00A40DFF" w:rsidRDefault="00A40DFF" w:rsidP="00A40DFF">
      <w:pPr>
        <w:jc w:val="both"/>
        <w:rPr>
          <w:rFonts w:ascii="Times New Roman" w:hAnsi="Times New Roman"/>
        </w:rPr>
      </w:pPr>
      <w:r w:rsidRPr="009C3009">
        <w:rPr>
          <w:rFonts w:ascii="Times New Roman" w:hAnsi="Times New Roman"/>
        </w:rPr>
        <w:t xml:space="preserve">Viimsi valla maksumaksjate keskmine brutosissetulek on olnud ja on jätkuvalt Eesti KOV-de hulgas kõrgeim. Majanduse langedes 2009. ja 2010. aastal langes ka see keskmine näitaja. </w:t>
      </w:r>
      <w:r>
        <w:rPr>
          <w:rFonts w:ascii="Times New Roman" w:hAnsi="Times New Roman"/>
        </w:rPr>
        <w:t xml:space="preserve">2013. aastal tõusis see näitaja kõrgemaks </w:t>
      </w:r>
      <w:r w:rsidRPr="009C3009">
        <w:rPr>
          <w:rFonts w:ascii="Times New Roman" w:hAnsi="Times New Roman"/>
        </w:rPr>
        <w:t>2008. aasta tasemest</w:t>
      </w:r>
      <w:r>
        <w:rPr>
          <w:rFonts w:ascii="Times New Roman" w:hAnsi="Times New Roman"/>
        </w:rPr>
        <w:t xml:space="preserve"> ja on põhjust arvata, et 2014</w:t>
      </w:r>
      <w:r w:rsidRPr="009C3009">
        <w:rPr>
          <w:rFonts w:ascii="Times New Roman" w:hAnsi="Times New Roman"/>
        </w:rPr>
        <w:t>.</w:t>
      </w:r>
      <w:r>
        <w:rPr>
          <w:rFonts w:ascii="Times New Roman" w:hAnsi="Times New Roman"/>
        </w:rPr>
        <w:t xml:space="preserve"> aastal kasvab keskmine maksumaksjate brutosissetulek veelgi.</w:t>
      </w:r>
    </w:p>
    <w:p w:rsidR="00C54B48" w:rsidRDefault="00C54B48" w:rsidP="00A40DFF">
      <w:pPr>
        <w:rPr>
          <w:rFonts w:cs="Arial"/>
        </w:rPr>
      </w:pPr>
    </w:p>
    <w:p w:rsidR="00A40DFF" w:rsidRPr="009C3009" w:rsidRDefault="00A40DFF" w:rsidP="00A40DFF">
      <w:pPr>
        <w:rPr>
          <w:rFonts w:cs="Arial"/>
        </w:rPr>
      </w:pPr>
      <w:r w:rsidRPr="009C3009">
        <w:rPr>
          <w:rFonts w:cs="Arial"/>
        </w:rPr>
        <w:t>Kes</w:t>
      </w:r>
      <w:r>
        <w:rPr>
          <w:rFonts w:cs="Arial"/>
        </w:rPr>
        <w:t>kmine brutosissetuleku kasv 2007</w:t>
      </w:r>
      <w:r w:rsidRPr="009C3009">
        <w:rPr>
          <w:rFonts w:cs="Arial"/>
        </w:rPr>
        <w:t>-201</w:t>
      </w:r>
      <w:r>
        <w:rPr>
          <w:rFonts w:cs="Arial"/>
        </w:rPr>
        <w:t>4</w:t>
      </w:r>
      <w:r w:rsidRPr="009C3009">
        <w:rPr>
          <w:rFonts w:cs="Arial"/>
        </w:rPr>
        <w:t xml:space="preserve"> (prognoos)</w:t>
      </w:r>
    </w:p>
    <w:p w:rsidR="00A40DFF" w:rsidRPr="009C3009" w:rsidRDefault="00A40DFF" w:rsidP="00A40DFF">
      <w:pPr>
        <w:jc w:val="both"/>
        <w:rPr>
          <w:rFonts w:ascii="Times New Roman" w:hAnsi="Times New Roman"/>
        </w:rPr>
      </w:pPr>
      <w:r>
        <w:rPr>
          <w:noProof/>
          <w:lang w:eastAsia="et-EE"/>
        </w:rPr>
        <w:drawing>
          <wp:inline distT="0" distB="0" distL="0" distR="0" wp14:anchorId="4D53F678" wp14:editId="29233469">
            <wp:extent cx="5038725" cy="2743200"/>
            <wp:effectExtent l="0" t="0" r="9525"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0DFF" w:rsidRDefault="00A40DFF" w:rsidP="00A40DFF">
      <w:pPr>
        <w:rPr>
          <w:rFonts w:ascii="Times New Roman" w:hAnsi="Times New Roman"/>
        </w:rPr>
      </w:pPr>
    </w:p>
    <w:p w:rsidR="00A40DFF" w:rsidRPr="00C54B48" w:rsidRDefault="00A40DFF" w:rsidP="00A40DFF">
      <w:pPr>
        <w:pStyle w:val="Heading3"/>
        <w:rPr>
          <w:rFonts w:ascii="Times New Roman" w:hAnsi="Times New Roman" w:cs="Times New Roman"/>
          <w:color w:val="auto"/>
        </w:rPr>
      </w:pPr>
      <w:bookmarkStart w:id="46" w:name="_Toc307490357"/>
      <w:bookmarkStart w:id="47" w:name="_Toc307490396"/>
      <w:bookmarkStart w:id="48" w:name="_Toc307490454"/>
      <w:bookmarkStart w:id="49" w:name="_Toc307490508"/>
      <w:bookmarkStart w:id="50" w:name="_Toc310513009"/>
      <w:bookmarkStart w:id="51" w:name="_Toc311109471"/>
      <w:bookmarkStart w:id="52" w:name="_Toc314147154"/>
      <w:bookmarkStart w:id="53" w:name="_Toc314657984"/>
      <w:bookmarkStart w:id="54" w:name="_Toc339387373"/>
      <w:bookmarkStart w:id="55" w:name="_Toc339466663"/>
      <w:bookmarkStart w:id="56" w:name="_Toc340148781"/>
      <w:bookmarkStart w:id="57" w:name="_Toc340148966"/>
      <w:bookmarkStart w:id="58" w:name="_Toc340149071"/>
      <w:bookmarkStart w:id="59" w:name="_Toc342480261"/>
      <w:bookmarkStart w:id="60" w:name="_Toc342480733"/>
      <w:bookmarkStart w:id="61" w:name="_Toc346799962"/>
      <w:bookmarkStart w:id="62" w:name="_Toc372549218"/>
      <w:bookmarkStart w:id="63" w:name="_Toc372551372"/>
      <w:bookmarkStart w:id="64" w:name="_Toc377145522"/>
      <w:r w:rsidRPr="00C54B48">
        <w:rPr>
          <w:rFonts w:ascii="Times New Roman" w:hAnsi="Times New Roman" w:cs="Times New Roman"/>
          <w:color w:val="auto"/>
        </w:rPr>
        <w:t>1.3. Viimsi valla finantsvõimekuse näitajad (netovõlakoormuse näitajad; KOV finantsvõimekuse indeks)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A40DFF" w:rsidRPr="008C2C88" w:rsidRDefault="00A40DFF" w:rsidP="00A40DFF">
      <w:pPr>
        <w:rPr>
          <w:rFonts w:ascii="Times New Roman" w:hAnsi="Times New Roman"/>
          <w:b/>
        </w:rPr>
      </w:pPr>
    </w:p>
    <w:p w:rsidR="00A40DFF" w:rsidRPr="009C3009" w:rsidRDefault="00A40DFF" w:rsidP="00A40DFF">
      <w:pPr>
        <w:rPr>
          <w:rFonts w:ascii="Times New Roman" w:hAnsi="Times New Roman"/>
          <w:b/>
        </w:rPr>
      </w:pPr>
      <w:r w:rsidRPr="009C3009">
        <w:rPr>
          <w:rFonts w:ascii="Times New Roman" w:hAnsi="Times New Roman"/>
          <w:b/>
        </w:rPr>
        <w:t>1.3.1. Viimsi valla laenud ja nende tagasimaksmine</w:t>
      </w:r>
    </w:p>
    <w:p w:rsidR="00A40DFF" w:rsidRPr="008C2C88" w:rsidRDefault="00A40DFF" w:rsidP="00A40DFF">
      <w:pPr>
        <w:jc w:val="both"/>
        <w:rPr>
          <w:rFonts w:ascii="Times New Roman" w:hAnsi="Times New Roman"/>
        </w:rPr>
      </w:pPr>
      <w:r w:rsidRPr="008C2C88">
        <w:rPr>
          <w:rFonts w:ascii="Times New Roman" w:hAnsi="Times New Roman"/>
        </w:rPr>
        <w:t xml:space="preserve">Viimsi vald on aktiivselt tegelenud laenude võtmisega. Seda on sundinud valla elanike arvu kiire kasv, mis omakorda vajab pidevalt investeerimist kommunikatsioonidesse ja taristusse. </w:t>
      </w:r>
    </w:p>
    <w:p w:rsidR="00A40DFF" w:rsidRPr="008C2C88" w:rsidRDefault="00A40DFF" w:rsidP="00A40DFF">
      <w:pPr>
        <w:jc w:val="both"/>
        <w:rPr>
          <w:rFonts w:ascii="Times New Roman" w:hAnsi="Times New Roman"/>
        </w:rPr>
      </w:pPr>
      <w:r w:rsidRPr="008C2C88">
        <w:rPr>
          <w:rFonts w:ascii="Times New Roman" w:hAnsi="Times New Roman"/>
        </w:rPr>
        <w:t>Kõige suurema kasvuga on vajadused haridusasutuste järele – lasteaiad ja koolid. Eelarve omavahenditest igal aastal vajaminevaid summasid eraldada ei ole olnud võimalik, mistõttu jäi üle võtta laenu või kasutada rendilepinguid. Suuremad investeeringud, mille finantseerimine on lahendatud läbi pikemaajaliste kohustuste, on järgmised:</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Viimsi Keskkooli hoone ehitus – liising;</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Randvere Lasteaia ehitus – hoonestusõiguse kasutus;</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Valla arengukava investeeringute täitmine – laen (2 x 40 miljonit krooni);</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Karulaugu hariduskompleksi ehitus – laen.</w:t>
      </w:r>
    </w:p>
    <w:p w:rsidR="00A40DFF" w:rsidRDefault="00A40DFF" w:rsidP="00A40DFF">
      <w:pPr>
        <w:rPr>
          <w:rFonts w:ascii="Times New Roman" w:hAnsi="Times New Roman"/>
        </w:rPr>
      </w:pPr>
    </w:p>
    <w:p w:rsidR="00A40DFF" w:rsidRPr="008C2C88" w:rsidRDefault="00A40DFF" w:rsidP="00A40DFF">
      <w:pPr>
        <w:jc w:val="both"/>
        <w:rPr>
          <w:rFonts w:ascii="Times New Roman" w:hAnsi="Times New Roman"/>
        </w:rPr>
      </w:pPr>
      <w:r w:rsidRPr="008C2C88">
        <w:rPr>
          <w:rFonts w:ascii="Times New Roman" w:hAnsi="Times New Roman"/>
        </w:rPr>
        <w:t xml:space="preserve">Eelarves on need tehingud kajastatud (põhiosade maksed) finantseerimisetehingute eelarveosas ja (intresside maksed) investeerimistehingute eelarveosas. </w:t>
      </w:r>
    </w:p>
    <w:p w:rsidR="00A40DFF" w:rsidRPr="002B6A90" w:rsidRDefault="00A40DFF" w:rsidP="00A40DFF">
      <w:pPr>
        <w:jc w:val="both"/>
        <w:rPr>
          <w:rFonts w:ascii="Times New Roman" w:hAnsi="Times New Roman"/>
        </w:rPr>
      </w:pPr>
      <w:r w:rsidRPr="002B6A90">
        <w:rPr>
          <w:rFonts w:ascii="Times New Roman" w:hAnsi="Times New Roman"/>
        </w:rPr>
        <w:t>Valla võlakohustuste (</w:t>
      </w:r>
      <w:r w:rsidR="00595806">
        <w:rPr>
          <w:rFonts w:ascii="Times New Roman" w:hAnsi="Times New Roman"/>
        </w:rPr>
        <w:t>laenud, rendid) maht kokku on 31.12.2013 seisuga 23,1</w:t>
      </w:r>
      <w:r w:rsidRPr="002B6A90">
        <w:rPr>
          <w:rFonts w:ascii="Times New Roman" w:hAnsi="Times New Roman"/>
        </w:rPr>
        <w:t xml:space="preserve"> milj.</w:t>
      </w:r>
      <w:r w:rsidR="00595806">
        <w:rPr>
          <w:rFonts w:ascii="Times New Roman" w:hAnsi="Times New Roman"/>
        </w:rPr>
        <w:t xml:space="preserve"> eurot. See moodustab valla 2013</w:t>
      </w:r>
      <w:r w:rsidRPr="002B6A90">
        <w:rPr>
          <w:rFonts w:ascii="Times New Roman" w:hAnsi="Times New Roman"/>
        </w:rPr>
        <w:t xml:space="preserve">. aasta eelarve </w:t>
      </w:r>
      <w:r w:rsidR="00595806">
        <w:rPr>
          <w:rFonts w:ascii="Times New Roman" w:hAnsi="Times New Roman"/>
        </w:rPr>
        <w:t>põhitegevuse tulude mahust 102,7</w:t>
      </w:r>
      <w:r w:rsidRPr="002B6A90">
        <w:rPr>
          <w:rFonts w:ascii="Times New Roman" w:hAnsi="Times New Roman"/>
        </w:rPr>
        <w:t>%. Selle protsendi arvutamisel lähtutak</w:t>
      </w:r>
      <w:r w:rsidR="00595806">
        <w:rPr>
          <w:rFonts w:ascii="Times New Roman" w:hAnsi="Times New Roman"/>
        </w:rPr>
        <w:t>se sellest, et Viimsi valla 2013</w:t>
      </w:r>
      <w:r w:rsidRPr="002B6A90">
        <w:rPr>
          <w:rFonts w:ascii="Times New Roman" w:hAnsi="Times New Roman"/>
        </w:rPr>
        <w:t xml:space="preserve">. aasta põhitegevuse tulude maht on lõplik, millele on lisatud riigi eelarve tasandusfond, sihtotstarbelised eraldised tegevuskuludeks ja aastavahetuse likviidsete varade hulk. </w:t>
      </w:r>
    </w:p>
    <w:p w:rsidR="00A40DFF" w:rsidRDefault="00A40DFF" w:rsidP="00A40DFF">
      <w:pPr>
        <w:jc w:val="both"/>
        <w:rPr>
          <w:rFonts w:ascii="Times New Roman" w:hAnsi="Times New Roman"/>
        </w:rPr>
      </w:pPr>
      <w:r w:rsidRPr="002B6A90">
        <w:rPr>
          <w:rFonts w:ascii="Times New Roman" w:hAnsi="Times New Roman"/>
        </w:rPr>
        <w:t>Sellega</w:t>
      </w:r>
      <w:r w:rsidR="0086277D">
        <w:rPr>
          <w:rFonts w:ascii="Times New Roman" w:hAnsi="Times New Roman"/>
        </w:rPr>
        <w:t xml:space="preserve"> ületab vald veel jaanuaris 2014</w:t>
      </w:r>
      <w:r w:rsidRPr="002B6A90">
        <w:rPr>
          <w:rFonts w:ascii="Times New Roman" w:hAnsi="Times New Roman"/>
        </w:rPr>
        <w:t xml:space="preserve"> seadusega lubatud piiri </w:t>
      </w:r>
      <w:r>
        <w:rPr>
          <w:rFonts w:ascii="Times New Roman" w:hAnsi="Times New Roman"/>
        </w:rPr>
        <w:t>paari</w:t>
      </w:r>
      <w:r w:rsidRPr="002B6A90">
        <w:rPr>
          <w:rFonts w:ascii="Times New Roman" w:hAnsi="Times New Roman"/>
        </w:rPr>
        <w:t xml:space="preserve"> protsendiga. Alates 01.01.2013 p</w:t>
      </w:r>
      <w:r w:rsidR="00895382">
        <w:rPr>
          <w:rFonts w:ascii="Times New Roman" w:hAnsi="Times New Roman"/>
        </w:rPr>
        <w:t>ikenes</w:t>
      </w:r>
      <w:r w:rsidRPr="002B6A90">
        <w:rPr>
          <w:rFonts w:ascii="Times New Roman" w:hAnsi="Times New Roman"/>
        </w:rPr>
        <w:t xml:space="preserve"> KOFS § 34 säte, mis kehtis ainult 2012. aasta kohta, kuni 2016. aasta lõpuni. See muudatus tähendas Viimsi valla jaoks seda, et investeeringuid laenuvahendite abil enne 2016. aastat teha ei saa. Seoses õpil</w:t>
      </w:r>
      <w:r w:rsidR="00895382">
        <w:rPr>
          <w:rFonts w:ascii="Times New Roman" w:hAnsi="Times New Roman"/>
        </w:rPr>
        <w:t>aste arvu suurenemisega</w:t>
      </w:r>
      <w:r w:rsidRPr="002B6A90">
        <w:rPr>
          <w:rFonts w:ascii="Times New Roman" w:hAnsi="Times New Roman"/>
        </w:rPr>
        <w:t xml:space="preserve"> raja</w:t>
      </w:r>
      <w:r>
        <w:rPr>
          <w:rFonts w:ascii="Times New Roman" w:hAnsi="Times New Roman"/>
        </w:rPr>
        <w:t>ti</w:t>
      </w:r>
      <w:r w:rsidRPr="002B6A90">
        <w:rPr>
          <w:rFonts w:ascii="Times New Roman" w:hAnsi="Times New Roman"/>
        </w:rPr>
        <w:t xml:space="preserve"> uus kool Randv</w:t>
      </w:r>
      <w:r>
        <w:rPr>
          <w:rFonts w:ascii="Times New Roman" w:hAnsi="Times New Roman"/>
        </w:rPr>
        <w:t>ere külla. Kooli avamine oli</w:t>
      </w:r>
      <w:r w:rsidRPr="002B6A90">
        <w:rPr>
          <w:rFonts w:ascii="Times New Roman" w:hAnsi="Times New Roman"/>
        </w:rPr>
        <w:t xml:space="preserve"> 2013. aasta </w:t>
      </w:r>
      <w:r>
        <w:rPr>
          <w:rFonts w:ascii="Times New Roman" w:hAnsi="Times New Roman"/>
        </w:rPr>
        <w:t>suvel ja arvestuslik maksumus oli</w:t>
      </w:r>
      <w:r w:rsidRPr="002B6A90">
        <w:rPr>
          <w:rFonts w:ascii="Times New Roman" w:hAnsi="Times New Roman"/>
        </w:rPr>
        <w:t xml:space="preserve"> 6</w:t>
      </w:r>
      <w:r>
        <w:rPr>
          <w:rFonts w:ascii="Times New Roman" w:hAnsi="Times New Roman"/>
        </w:rPr>
        <w:t>,5</w:t>
      </w:r>
      <w:r w:rsidRPr="002B6A90">
        <w:rPr>
          <w:rFonts w:ascii="Times New Roman" w:hAnsi="Times New Roman"/>
        </w:rPr>
        <w:t xml:space="preserve"> milj. </w:t>
      </w:r>
      <w:r>
        <w:rPr>
          <w:rFonts w:ascii="Times New Roman" w:hAnsi="Times New Roman"/>
        </w:rPr>
        <w:t>eurot. Sellist investeeringut oli</w:t>
      </w:r>
      <w:r w:rsidRPr="002B6A90">
        <w:rPr>
          <w:rFonts w:ascii="Times New Roman" w:hAnsi="Times New Roman"/>
        </w:rPr>
        <w:t xml:space="preserve"> võimalik vallal teha ainult omavahendite arvelt ja selleks lepiti pankadega kokku 12-13 kuulised laenupuhkused. </w:t>
      </w:r>
    </w:p>
    <w:p w:rsidR="00A40DFF" w:rsidRDefault="00A40DFF" w:rsidP="00A40DFF">
      <w:pPr>
        <w:jc w:val="both"/>
        <w:rPr>
          <w:rFonts w:ascii="Times New Roman" w:hAnsi="Times New Roman"/>
        </w:rPr>
      </w:pPr>
      <w:r w:rsidRPr="00E85A9A">
        <w:rPr>
          <w:rFonts w:ascii="Times New Roman" w:hAnsi="Times New Roman"/>
        </w:rPr>
        <w:t>Vastavalt ühisveevärgi ja –kanalisatsiooni arendamise kavale aastateks 2009-2020 on Viimsi vald  teinud suuri investeeringuid asulareovee puhastamiseks ja olmevee kv</w:t>
      </w:r>
      <w:r w:rsidR="00895382">
        <w:rPr>
          <w:rFonts w:ascii="Times New Roman" w:hAnsi="Times New Roman"/>
        </w:rPr>
        <w:t>aliteedi nõuete täitmiseks. 2014</w:t>
      </w:r>
      <w:r w:rsidRPr="00E85A9A">
        <w:rPr>
          <w:rFonts w:ascii="Times New Roman" w:hAnsi="Times New Roman"/>
        </w:rPr>
        <w:t xml:space="preserve">. aasta eelarves on valla omaosaluse kohustus </w:t>
      </w:r>
      <w:r>
        <w:rPr>
          <w:rFonts w:ascii="Times New Roman" w:hAnsi="Times New Roman"/>
        </w:rPr>
        <w:t>1720+709</w:t>
      </w:r>
      <w:r w:rsidRPr="00E85A9A">
        <w:rPr>
          <w:rFonts w:ascii="Times New Roman" w:hAnsi="Times New Roman"/>
        </w:rPr>
        <w:t xml:space="preserve"> tuh. eurot. Seda kohustust on võimalik vastavalt kohaliku omavalitsuse üksuse finantsjuhtimise seadusele (KOFS) katta ka laenuga, kui finantseerimist taotletakse keskkonnatasude seaduse § 56 lõikes 1 nimetatud isikult, kelleks on Keskkonnainvesteeringute Keskus (KIK).</w:t>
      </w:r>
    </w:p>
    <w:p w:rsidR="00A40DFF" w:rsidRPr="00943466" w:rsidRDefault="00A40DFF" w:rsidP="00A40DFF">
      <w:pPr>
        <w:jc w:val="both"/>
        <w:rPr>
          <w:rFonts w:ascii="Times New Roman" w:hAnsi="Times New Roman"/>
        </w:rPr>
      </w:pPr>
      <w:r w:rsidRPr="00943466">
        <w:rPr>
          <w:rFonts w:ascii="Times New Roman" w:hAnsi="Times New Roman"/>
        </w:rPr>
        <w:t>KOFS § 34 lõige 5</w:t>
      </w:r>
      <w:r w:rsidRPr="00943466">
        <w:rPr>
          <w:rFonts w:ascii="Times New Roman" w:hAnsi="Times New Roman"/>
          <w:vertAlign w:val="superscript"/>
        </w:rPr>
        <w:t>1</w:t>
      </w:r>
      <w:r w:rsidRPr="00943466">
        <w:rPr>
          <w:rFonts w:ascii="Times New Roman" w:hAnsi="Times New Roman"/>
        </w:rPr>
        <w:t xml:space="preserve"> sätestab, et „</w:t>
      </w:r>
      <w:r w:rsidRPr="00943466">
        <w:rPr>
          <w:rFonts w:ascii="Times New Roman" w:hAnsi="Times New Roman"/>
          <w:i/>
        </w:rPr>
        <w:t>Netovõlakoormus võib ületada käesoleva paragrahvi lõigetega 3 ja 4 kehtestatud netovõlakoormuse mahu ülemmäära perioodil 2011. aasta 1. jaanuarist kuni 2015. aasta 31. detsembrini nõukogu direktiivi 91/271/EMÜ asulareovee puhastamise kohta (EÜT L 135, 30.5.1991, lk 40–52) ja nõukogu direktiivi 98/83/EÜ olmevee kvaliteedi kohta (EÜT L 330, 5.12.1998, lk 32–54) nõuete täitmiseks elluviidavate projektide omaosaluse katmiseks võetud võlakohustuste kogusumma võrra, juhul kui nendeks projektideks annab laenu keskkonnatasude seaduse § 56 lõikes 1 nimetatud isik omavahendite arvelt valitsussektori võlakoormust suurendamata.</w:t>
      </w:r>
      <w:r w:rsidRPr="00943466">
        <w:rPr>
          <w:rFonts w:ascii="Times New Roman" w:hAnsi="Times New Roman"/>
        </w:rPr>
        <w:t>“</w:t>
      </w:r>
    </w:p>
    <w:p w:rsidR="00A40DFF" w:rsidRPr="00943466" w:rsidRDefault="00A40DFF" w:rsidP="00A40DFF">
      <w:pPr>
        <w:jc w:val="both"/>
        <w:rPr>
          <w:rFonts w:ascii="Times New Roman" w:hAnsi="Times New Roman"/>
        </w:rPr>
      </w:pPr>
      <w:r w:rsidRPr="00943466">
        <w:rPr>
          <w:rFonts w:ascii="Times New Roman" w:hAnsi="Times New Roman"/>
        </w:rPr>
        <w:t>Vii</w:t>
      </w:r>
      <w:r>
        <w:rPr>
          <w:rFonts w:ascii="Times New Roman" w:hAnsi="Times New Roman"/>
        </w:rPr>
        <w:t>msi vald plaanib 2014</w:t>
      </w:r>
      <w:r w:rsidRPr="00943466">
        <w:rPr>
          <w:rFonts w:ascii="Times New Roman" w:hAnsi="Times New Roman"/>
        </w:rPr>
        <w:t xml:space="preserve">. aastal katta omaosaluse kohustust KIK-lt võetava laenu kaasabil.   </w:t>
      </w:r>
    </w:p>
    <w:p w:rsidR="00A40DFF" w:rsidRDefault="00A40DFF" w:rsidP="00A40DFF">
      <w:pPr>
        <w:jc w:val="both"/>
        <w:rPr>
          <w:rFonts w:ascii="Times New Roman" w:hAnsi="Times New Roman"/>
        </w:rPr>
      </w:pPr>
      <w:r>
        <w:rPr>
          <w:rFonts w:ascii="Times New Roman" w:hAnsi="Times New Roman"/>
        </w:rPr>
        <w:t xml:space="preserve">Viimsi valla „Eelarvestrateegia 2014-2020“ järgi </w:t>
      </w:r>
      <w:r w:rsidRPr="008C2C88">
        <w:rPr>
          <w:rFonts w:ascii="Times New Roman" w:hAnsi="Times New Roman"/>
        </w:rPr>
        <w:t xml:space="preserve">valla võlakoormus samas tempos </w:t>
      </w:r>
      <w:r>
        <w:rPr>
          <w:rFonts w:ascii="Times New Roman" w:hAnsi="Times New Roman"/>
        </w:rPr>
        <w:t xml:space="preserve">maksepuhkuste ja uue laenu võtmise ajal </w:t>
      </w:r>
      <w:r w:rsidRPr="008C2C88">
        <w:rPr>
          <w:rFonts w:ascii="Times New Roman" w:hAnsi="Times New Roman"/>
        </w:rPr>
        <w:t>küll ei lange, aga see on valla jaoks ainuvõimalik lahendus, mida toetab ka Rahandusministeerium.</w:t>
      </w:r>
      <w:r>
        <w:rPr>
          <w:rFonts w:ascii="Times New Roman" w:hAnsi="Times New Roman"/>
        </w:rPr>
        <w:t xml:space="preserve"> Eesmärk on jõuda seadusega lubatud netovõlakoormuse piirmäärani 2016. aasta lõpuks.</w:t>
      </w:r>
    </w:p>
    <w:p w:rsidR="00A40DFF" w:rsidRPr="00D42DA0" w:rsidRDefault="00A40DFF" w:rsidP="00A40DFF">
      <w:pPr>
        <w:jc w:val="both"/>
        <w:rPr>
          <w:rFonts w:ascii="Times New Roman" w:hAnsi="Times New Roman"/>
          <w:b/>
        </w:rPr>
      </w:pPr>
      <w:r w:rsidRPr="00D42DA0">
        <w:rPr>
          <w:rFonts w:ascii="Times New Roman" w:hAnsi="Times New Roman"/>
          <w:b/>
        </w:rPr>
        <w:t>1.3.2.Valla 2014 eelarve netovõlakoormuse näitajad</w:t>
      </w:r>
    </w:p>
    <w:p w:rsidR="00A40DFF" w:rsidRPr="00D42DA0" w:rsidRDefault="00A40DFF" w:rsidP="00A40DFF">
      <w:pPr>
        <w:jc w:val="both"/>
        <w:rPr>
          <w:rFonts w:ascii="Times New Roman" w:hAnsi="Times New Roman"/>
        </w:rPr>
      </w:pPr>
      <w:r w:rsidRPr="00D42DA0">
        <w:rPr>
          <w:rFonts w:ascii="Times New Roman" w:hAnsi="Times New Roman"/>
        </w:rPr>
        <w:t>Netovõlakoormuse arvutamisel lähtutakse KOFS § 34 lõikest 3.</w:t>
      </w:r>
    </w:p>
    <w:p w:rsidR="00A40DFF" w:rsidRPr="00D42DA0" w:rsidRDefault="00A40DFF" w:rsidP="00A40DFF">
      <w:pPr>
        <w:jc w:val="both"/>
        <w:rPr>
          <w:rFonts w:ascii="Times New Roman" w:hAnsi="Times New Roman"/>
        </w:rPr>
      </w:pPr>
      <w:r w:rsidRPr="00D42DA0">
        <w:rPr>
          <w:rFonts w:ascii="Times New Roman" w:hAnsi="Times New Roman"/>
          <w:u w:val="single"/>
        </w:rPr>
        <w:t>KOFS § 34 lõige 3</w:t>
      </w:r>
      <w:r w:rsidRPr="00D42DA0">
        <w:rPr>
          <w:rFonts w:ascii="Times New Roman" w:hAnsi="Times New Roman"/>
        </w:rPr>
        <w:t xml:space="preserve"> ütleb, et</w:t>
      </w:r>
      <w:r w:rsidRPr="00D42DA0">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D42DA0">
        <w:rPr>
          <w:rFonts w:ascii="Times New Roman" w:hAnsi="Times New Roman"/>
        </w:rPr>
        <w:t xml:space="preserve">Antud säte kehtestab netovõlakoormuse ülemmäära, mis sõltub omafinantseerimise individuaalsest võimekusest. </w:t>
      </w:r>
    </w:p>
    <w:p w:rsidR="00A40DFF" w:rsidRDefault="00A40DFF" w:rsidP="00A40DFF">
      <w:pPr>
        <w:jc w:val="both"/>
        <w:rPr>
          <w:rFonts w:ascii="Times New Roman" w:hAnsi="Times New Roman"/>
          <w:b/>
        </w:rPr>
      </w:pPr>
    </w:p>
    <w:p w:rsidR="00A40DFF" w:rsidRPr="008C2C88" w:rsidRDefault="00A40DFF" w:rsidP="00A40DFF">
      <w:pPr>
        <w:jc w:val="both"/>
        <w:rPr>
          <w:rFonts w:ascii="Times New Roman" w:hAnsi="Times New Roman"/>
          <w:b/>
        </w:rPr>
      </w:pPr>
      <w:r w:rsidRPr="008C2C88">
        <w:rPr>
          <w:rFonts w:ascii="Times New Roman" w:hAnsi="Times New Roman"/>
          <w:b/>
        </w:rPr>
        <w:t>Viimsi valla</w:t>
      </w:r>
      <w:r>
        <w:rPr>
          <w:rFonts w:ascii="Times New Roman" w:hAnsi="Times New Roman"/>
          <w:b/>
        </w:rPr>
        <w:t xml:space="preserve"> netovõlakoormuse arvutused 2014</w:t>
      </w:r>
      <w:r w:rsidRPr="008C2C88">
        <w:rPr>
          <w:rFonts w:ascii="Times New Roman" w:hAnsi="Times New Roman"/>
          <w:b/>
        </w:rPr>
        <w:t>. aasta eelarvest lähtuvalt:</w:t>
      </w:r>
    </w:p>
    <w:tbl>
      <w:tblPr>
        <w:tblW w:w="7076" w:type="dxa"/>
        <w:tblInd w:w="60" w:type="dxa"/>
        <w:tblCellMar>
          <w:left w:w="70" w:type="dxa"/>
          <w:right w:w="70" w:type="dxa"/>
        </w:tblCellMar>
        <w:tblLook w:val="04A0" w:firstRow="1" w:lastRow="0" w:firstColumn="1" w:lastColumn="0" w:noHBand="0" w:noVBand="1"/>
      </w:tblPr>
      <w:tblGrid>
        <w:gridCol w:w="5388"/>
        <w:gridCol w:w="1688"/>
      </w:tblGrid>
      <w:tr w:rsidR="00A40DFF" w:rsidRPr="00187CC8" w:rsidTr="00A40DFF">
        <w:trPr>
          <w:trHeight w:val="330"/>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PÕHITEGEVUSE TULEM</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187CC8" w:rsidRDefault="007C5C1F" w:rsidP="00725DF7">
            <w:pPr>
              <w:jc w:val="right"/>
              <w:rPr>
                <w:rFonts w:ascii="Times New Roman" w:hAnsi="Times New Roman"/>
                <w:b/>
                <w:bCs/>
                <w:sz w:val="18"/>
                <w:szCs w:val="18"/>
                <w:lang w:eastAsia="et-EE"/>
              </w:rPr>
            </w:pPr>
            <w:r>
              <w:rPr>
                <w:rFonts w:ascii="Times New Roman" w:hAnsi="Times New Roman"/>
                <w:b/>
                <w:bCs/>
                <w:sz w:val="18"/>
                <w:szCs w:val="18"/>
                <w:lang w:eastAsia="et-EE"/>
              </w:rPr>
              <w:t>3 520 288,63</w:t>
            </w:r>
          </w:p>
        </w:tc>
      </w:tr>
      <w:tr w:rsidR="00A40DFF" w:rsidRPr="00187CC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 xml:space="preserve">6 KORDNE </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6</w:t>
            </w:r>
          </w:p>
        </w:tc>
      </w:tr>
      <w:tr w:rsidR="00A40DFF" w:rsidRPr="00187CC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NETOVÕLAKOORMUSE ARVUTUS</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725DF7" w:rsidP="007C5C1F">
            <w:pPr>
              <w:jc w:val="right"/>
              <w:rPr>
                <w:rFonts w:ascii="Times New Roman" w:hAnsi="Times New Roman"/>
                <w:b/>
                <w:bCs/>
                <w:sz w:val="18"/>
                <w:szCs w:val="18"/>
                <w:lang w:eastAsia="et-EE"/>
              </w:rPr>
            </w:pPr>
            <w:r>
              <w:rPr>
                <w:rFonts w:ascii="Times New Roman" w:hAnsi="Times New Roman"/>
                <w:b/>
                <w:bCs/>
                <w:sz w:val="18"/>
                <w:szCs w:val="18"/>
                <w:lang w:eastAsia="et-EE"/>
              </w:rPr>
              <w:t>21</w:t>
            </w:r>
            <w:r w:rsidR="007C5C1F">
              <w:rPr>
                <w:rFonts w:ascii="Times New Roman" w:hAnsi="Times New Roman"/>
                <w:b/>
                <w:bCs/>
                <w:sz w:val="18"/>
                <w:szCs w:val="18"/>
                <w:lang w:eastAsia="et-EE"/>
              </w:rPr>
              <w:t> 121 731,79</w:t>
            </w:r>
          </w:p>
        </w:tc>
      </w:tr>
      <w:tr w:rsidR="00A40DFF" w:rsidRPr="00187CC8" w:rsidTr="00A40DFF">
        <w:trPr>
          <w:trHeight w:val="330"/>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PÕHITEGEVUSE TULUDE MAHT</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725DF7" w:rsidP="00725DF7">
            <w:pPr>
              <w:jc w:val="right"/>
              <w:rPr>
                <w:rFonts w:ascii="Times New Roman" w:hAnsi="Times New Roman"/>
                <w:b/>
                <w:bCs/>
                <w:sz w:val="18"/>
                <w:szCs w:val="18"/>
                <w:lang w:eastAsia="et-EE"/>
              </w:rPr>
            </w:pPr>
            <w:r>
              <w:rPr>
                <w:rFonts w:ascii="Times New Roman" w:hAnsi="Times New Roman"/>
                <w:b/>
                <w:bCs/>
                <w:sz w:val="18"/>
                <w:szCs w:val="18"/>
                <w:lang w:eastAsia="et-EE"/>
              </w:rPr>
              <w:t>19 566</w:t>
            </w:r>
            <w:r w:rsidR="00595806">
              <w:rPr>
                <w:rFonts w:ascii="Times New Roman" w:hAnsi="Times New Roman"/>
                <w:b/>
                <w:bCs/>
                <w:sz w:val="18"/>
                <w:szCs w:val="18"/>
                <w:lang w:eastAsia="et-EE"/>
              </w:rPr>
              <w:t xml:space="preserve"> </w:t>
            </w:r>
            <w:r>
              <w:rPr>
                <w:rFonts w:ascii="Times New Roman" w:hAnsi="Times New Roman"/>
                <w:b/>
                <w:bCs/>
                <w:sz w:val="18"/>
                <w:szCs w:val="18"/>
                <w:lang w:eastAsia="et-EE"/>
              </w:rPr>
              <w:t>948</w:t>
            </w:r>
            <w:r w:rsidR="00A40DFF" w:rsidRPr="00187CC8">
              <w:rPr>
                <w:rFonts w:ascii="Times New Roman" w:hAnsi="Times New Roman"/>
                <w:b/>
                <w:bCs/>
                <w:sz w:val="18"/>
                <w:szCs w:val="18"/>
                <w:lang w:eastAsia="et-EE"/>
              </w:rPr>
              <w:t>,00</w:t>
            </w:r>
          </w:p>
        </w:tc>
      </w:tr>
      <w:tr w:rsidR="00A40DFF" w:rsidRPr="00187CC8" w:rsidTr="00A40DFF">
        <w:trPr>
          <w:trHeight w:val="330"/>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NETOVÕLAKOORMUSE PIIR – PROTSENT</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187CC8" w:rsidRDefault="007C5C1F" w:rsidP="00725DF7">
            <w:pPr>
              <w:jc w:val="right"/>
              <w:rPr>
                <w:rFonts w:ascii="Times New Roman" w:hAnsi="Times New Roman"/>
                <w:b/>
                <w:bCs/>
                <w:sz w:val="18"/>
                <w:szCs w:val="18"/>
                <w:lang w:eastAsia="et-EE"/>
              </w:rPr>
            </w:pPr>
            <w:r>
              <w:rPr>
                <w:rFonts w:ascii="Times New Roman" w:hAnsi="Times New Roman"/>
                <w:b/>
                <w:bCs/>
                <w:sz w:val="18"/>
                <w:szCs w:val="18"/>
                <w:lang w:eastAsia="et-EE"/>
              </w:rPr>
              <w:t>107,95</w:t>
            </w:r>
          </w:p>
        </w:tc>
      </w:tr>
    </w:tbl>
    <w:p w:rsidR="00A40DFF" w:rsidRPr="008C2C88" w:rsidRDefault="00A40DFF" w:rsidP="00A40DFF">
      <w:pPr>
        <w:rPr>
          <w:rFonts w:ascii="Times New Roman" w:hAnsi="Times New Roman"/>
          <w:sz w:val="20"/>
          <w:szCs w:val="20"/>
        </w:rPr>
      </w:pPr>
      <w:r w:rsidRPr="00C9035F">
        <w:rPr>
          <w:rFonts w:ascii="Times New Roman" w:hAnsi="Times New Roman"/>
          <w:sz w:val="20"/>
          <w:szCs w:val="20"/>
        </w:rPr>
        <w:t>Tabelis toodud põhitegevuse tulude hulgas ei ole arvestatud riigipoolse toetusfondi eraldi</w:t>
      </w:r>
      <w:r w:rsidRPr="008C2C88">
        <w:rPr>
          <w:rFonts w:ascii="Times New Roman" w:hAnsi="Times New Roman"/>
          <w:sz w:val="20"/>
          <w:szCs w:val="20"/>
        </w:rPr>
        <w:t>sega.</w:t>
      </w:r>
    </w:p>
    <w:p w:rsidR="00A40DFF" w:rsidRDefault="00A40DFF" w:rsidP="00A40DFF">
      <w:pPr>
        <w:rPr>
          <w:rFonts w:ascii="Times New Roman" w:hAnsi="Times New Roman"/>
          <w:b/>
        </w:rPr>
      </w:pPr>
    </w:p>
    <w:p w:rsidR="00A40DFF" w:rsidRPr="00BD3564" w:rsidRDefault="00A40DFF" w:rsidP="00A40DFF">
      <w:pPr>
        <w:rPr>
          <w:rFonts w:ascii="Times New Roman" w:hAnsi="Times New Roman"/>
          <w:b/>
        </w:rPr>
      </w:pPr>
      <w:r w:rsidRPr="00BD3564">
        <w:rPr>
          <w:rFonts w:ascii="Times New Roman" w:hAnsi="Times New Roman"/>
          <w:b/>
        </w:rPr>
        <w:t>1.3.3. KOV võimekuse uuring</w:t>
      </w:r>
    </w:p>
    <w:p w:rsidR="00A40DFF" w:rsidRPr="00BD3564" w:rsidRDefault="00A40DFF" w:rsidP="00A40DFF">
      <w:pPr>
        <w:rPr>
          <w:rFonts w:ascii="Times New Roman" w:hAnsi="Times New Roman"/>
          <w:b/>
        </w:rPr>
      </w:pPr>
    </w:p>
    <w:p w:rsidR="00A40DFF" w:rsidRPr="00BD3564" w:rsidRDefault="00A40DFF" w:rsidP="00A40DFF">
      <w:pPr>
        <w:jc w:val="both"/>
        <w:rPr>
          <w:rFonts w:ascii="Times New Roman" w:hAnsi="Times New Roman"/>
        </w:rPr>
      </w:pPr>
      <w:r>
        <w:rPr>
          <w:rFonts w:ascii="Times New Roman" w:hAnsi="Times New Roman"/>
        </w:rPr>
        <w:t>2013</w:t>
      </w:r>
      <w:r w:rsidRPr="00BD3564">
        <w:rPr>
          <w:rFonts w:ascii="Times New Roman" w:hAnsi="Times New Roman"/>
        </w:rPr>
        <w:t xml:space="preserve">. aasta </w:t>
      </w:r>
      <w:r>
        <w:rPr>
          <w:rFonts w:ascii="Times New Roman" w:hAnsi="Times New Roman"/>
        </w:rPr>
        <w:t>septem</w:t>
      </w:r>
      <w:r w:rsidRPr="00BD3564">
        <w:rPr>
          <w:rFonts w:ascii="Times New Roman" w:hAnsi="Times New Roman"/>
        </w:rPr>
        <w:t>bris avalikustas Siseministeerium uurimuse Eesti KOV-de võimekuse kohta. Kui aasta varem avaldatud uurimuse järgi oli Viimsi vald võimekaim</w:t>
      </w:r>
      <w:r>
        <w:rPr>
          <w:rFonts w:ascii="Times New Roman" w:hAnsi="Times New Roman"/>
        </w:rPr>
        <w:t>ate</w:t>
      </w:r>
      <w:r w:rsidRPr="00BD3564">
        <w:rPr>
          <w:rFonts w:ascii="Times New Roman" w:hAnsi="Times New Roman"/>
        </w:rPr>
        <w:t xml:space="preserve"> kohalik omavalistus</w:t>
      </w:r>
      <w:r>
        <w:rPr>
          <w:rFonts w:ascii="Times New Roman" w:hAnsi="Times New Roman"/>
        </w:rPr>
        <w:t>te pingereas teisel kohal</w:t>
      </w:r>
      <w:r w:rsidRPr="00BD3564">
        <w:rPr>
          <w:rFonts w:ascii="Times New Roman" w:hAnsi="Times New Roman"/>
        </w:rPr>
        <w:t>, siis selleaastastes tulemustes on Vii</w:t>
      </w:r>
      <w:r>
        <w:rPr>
          <w:rFonts w:ascii="Times New Roman" w:hAnsi="Times New Roman"/>
        </w:rPr>
        <w:t>msi vald kõige võimekam Eesti omavalitsus</w:t>
      </w:r>
      <w:r w:rsidRPr="00BD3564">
        <w:rPr>
          <w:rFonts w:ascii="Times New Roman" w:hAnsi="Times New Roman"/>
        </w:rPr>
        <w:t xml:space="preserve">. Uurimise aluseks </w:t>
      </w:r>
      <w:r w:rsidR="00B87AC1">
        <w:rPr>
          <w:rFonts w:ascii="Times New Roman" w:hAnsi="Times New Roman"/>
        </w:rPr>
        <w:t>on 29 eri näitajat: rahvastik, sotsiaalkaitse</w:t>
      </w:r>
      <w:r w:rsidRPr="00BD3564">
        <w:rPr>
          <w:rFonts w:ascii="Times New Roman" w:hAnsi="Times New Roman"/>
        </w:rPr>
        <w:t xml:space="preserve">, </w:t>
      </w:r>
      <w:r w:rsidR="00B87AC1">
        <w:rPr>
          <w:rFonts w:ascii="Times New Roman" w:hAnsi="Times New Roman"/>
        </w:rPr>
        <w:t>finantsvõime, teenused, e-võime</w:t>
      </w:r>
      <w:r w:rsidRPr="00BD3564">
        <w:rPr>
          <w:rFonts w:ascii="Times New Roman" w:hAnsi="Times New Roman"/>
        </w:rPr>
        <w:t xml:space="preserve"> jne. Eraldi on välja toodud 2011. aasta kui ka nelja viimase aasta keskmine. Iga näitaja sai punktid ja vastavalt nendele formeerus ka koht kohalike omavalitsuste pingereas:</w:t>
      </w:r>
    </w:p>
    <w:p w:rsidR="00A40DFF" w:rsidRDefault="00A40DFF" w:rsidP="00A40DFF">
      <w:pPr>
        <w:rPr>
          <w:rFonts w:ascii="Times New Roman" w:hAnsi="Times New Roman"/>
          <w:b/>
        </w:rPr>
      </w:pPr>
    </w:p>
    <w:p w:rsidR="00A40DFF" w:rsidRPr="008C2C88" w:rsidRDefault="00A40DFF" w:rsidP="00A40DFF">
      <w:pPr>
        <w:rPr>
          <w:rFonts w:ascii="Times New Roman" w:hAnsi="Times New Roman"/>
          <w:b/>
        </w:rPr>
      </w:pPr>
      <w:r w:rsidRPr="008C2C88">
        <w:rPr>
          <w:rFonts w:ascii="Times New Roman" w:hAnsi="Times New Roman"/>
          <w:b/>
        </w:rPr>
        <w:t>Eesti KOV võimekuse edetabel (10 esimest):</w:t>
      </w:r>
    </w:p>
    <w:tbl>
      <w:tblPr>
        <w:tblW w:w="70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1"/>
        <w:gridCol w:w="4289"/>
        <w:gridCol w:w="1840"/>
      </w:tblGrid>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 xml:space="preserve">Koht </w:t>
            </w:r>
          </w:p>
        </w:tc>
        <w:tc>
          <w:tcPr>
            <w:tcW w:w="4289"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KOV üksus</w:t>
            </w:r>
          </w:p>
        </w:tc>
        <w:tc>
          <w:tcPr>
            <w:tcW w:w="1840"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Järgupunktid</w:t>
            </w:r>
          </w:p>
        </w:tc>
      </w:tr>
      <w:tr w:rsidR="00A40DFF" w:rsidRPr="008C2C88" w:rsidTr="00A40DFF">
        <w:trPr>
          <w:trHeight w:val="412"/>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1</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VIIMSI</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84</w:t>
            </w:r>
            <w:r w:rsidRPr="008C2C88">
              <w:rPr>
                <w:rFonts w:ascii="Times New Roman" w:hAnsi="Times New Roman"/>
                <w:b/>
                <w:bCs/>
                <w:sz w:val="20"/>
                <w:szCs w:val="20"/>
              </w:rPr>
              <w:t>,</w:t>
            </w:r>
            <w:r>
              <w:rPr>
                <w:rFonts w:ascii="Times New Roman" w:hAnsi="Times New Roman"/>
                <w:b/>
                <w:bCs/>
                <w:sz w:val="20"/>
                <w:szCs w:val="20"/>
              </w:rPr>
              <w:t>5</w:t>
            </w:r>
          </w:p>
        </w:tc>
      </w:tr>
      <w:tr w:rsidR="00A40DFF" w:rsidRPr="008C2C88" w:rsidTr="00A40DFF">
        <w:trPr>
          <w:trHeight w:val="338"/>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2</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RAE</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84,</w:t>
            </w:r>
            <w:r>
              <w:rPr>
                <w:rFonts w:ascii="Times New Roman" w:hAnsi="Times New Roman"/>
                <w:b/>
                <w:bCs/>
                <w:sz w:val="20"/>
                <w:szCs w:val="20"/>
              </w:rPr>
              <w:t>0</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3</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SAUE</w:t>
            </w:r>
            <w:r w:rsidRPr="008C2C88">
              <w:rPr>
                <w:rFonts w:ascii="Times New Roman" w:hAnsi="Times New Roman"/>
                <w:b/>
                <w:bCs/>
                <w:sz w:val="20"/>
                <w:szCs w:val="20"/>
              </w:rPr>
              <w:t xml:space="preserve">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80,</w:t>
            </w:r>
            <w:r>
              <w:rPr>
                <w:rFonts w:ascii="Times New Roman" w:hAnsi="Times New Roman"/>
                <w:b/>
                <w:bCs/>
                <w:sz w:val="20"/>
                <w:szCs w:val="20"/>
              </w:rPr>
              <w:t>9</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4</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TALLINN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r>
              <w:rPr>
                <w:rFonts w:ascii="Times New Roman" w:hAnsi="Times New Roman"/>
                <w:b/>
                <w:bCs/>
                <w:sz w:val="20"/>
                <w:szCs w:val="20"/>
              </w:rPr>
              <w:t>9,6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5</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HARKU</w:t>
            </w:r>
            <w:r w:rsidRPr="008C2C88">
              <w:rPr>
                <w:rFonts w:ascii="Times New Roman" w:hAnsi="Times New Roman"/>
                <w:b/>
                <w:bCs/>
                <w:sz w:val="20"/>
                <w:szCs w:val="20"/>
              </w:rPr>
              <w:t xml:space="preserve"> </w:t>
            </w:r>
            <w:r>
              <w:rPr>
                <w:rFonts w:ascii="Times New Roman" w:hAnsi="Times New Roman"/>
                <w:b/>
                <w:bCs/>
                <w:sz w:val="20"/>
                <w:szCs w:val="20"/>
              </w:rPr>
              <w:t>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79,</w:t>
            </w:r>
            <w:r>
              <w:rPr>
                <w:rFonts w:ascii="Times New Roman" w:hAnsi="Times New Roman"/>
                <w:b/>
                <w:bCs/>
                <w:sz w:val="20"/>
                <w:szCs w:val="20"/>
              </w:rPr>
              <w:t>2</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6</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SAKU</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77,6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p>
        </w:tc>
        <w:tc>
          <w:tcPr>
            <w:tcW w:w="4289"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JÕELÄHTME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76</w:t>
            </w:r>
            <w:r w:rsidRPr="008C2C88">
              <w:rPr>
                <w:rFonts w:ascii="Times New Roman" w:hAnsi="Times New Roman"/>
                <w:b/>
                <w:bCs/>
                <w:sz w:val="20"/>
                <w:szCs w:val="20"/>
              </w:rPr>
              <w:t>,</w:t>
            </w:r>
            <w:r>
              <w:rPr>
                <w:rFonts w:ascii="Times New Roman" w:hAnsi="Times New Roman"/>
                <w:b/>
                <w:bCs/>
                <w:sz w:val="20"/>
                <w:szCs w:val="20"/>
              </w:rPr>
              <w:t>8</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ÜLENURME</w:t>
            </w:r>
            <w:r w:rsidRPr="008C2C88">
              <w:rPr>
                <w:rFonts w:ascii="Times New Roman" w:hAnsi="Times New Roman"/>
                <w:b/>
                <w:bCs/>
                <w:sz w:val="20"/>
                <w:szCs w:val="20"/>
              </w:rPr>
              <w:t xml:space="preserve"> </w:t>
            </w:r>
            <w:r>
              <w:rPr>
                <w:rFonts w:ascii="Times New Roman" w:hAnsi="Times New Roman"/>
                <w:b/>
                <w:bCs/>
                <w:sz w:val="20"/>
                <w:szCs w:val="20"/>
              </w:rPr>
              <w:t>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r>
              <w:rPr>
                <w:rFonts w:ascii="Times New Roman" w:hAnsi="Times New Roman"/>
                <w:b/>
                <w:bCs/>
                <w:sz w:val="20"/>
                <w:szCs w:val="20"/>
              </w:rPr>
              <w:t>5</w:t>
            </w:r>
            <w:r w:rsidRPr="008C2C88">
              <w:rPr>
                <w:rFonts w:ascii="Times New Roman" w:hAnsi="Times New Roman"/>
                <w:b/>
                <w:bCs/>
                <w:sz w:val="20"/>
                <w:szCs w:val="20"/>
              </w:rPr>
              <w:t>,</w:t>
            </w:r>
            <w:r>
              <w:rPr>
                <w:rFonts w:ascii="Times New Roman" w:hAnsi="Times New Roman"/>
                <w:b/>
                <w:bCs/>
                <w:sz w:val="20"/>
                <w:szCs w:val="20"/>
              </w:rPr>
              <w:t>8</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9</w:t>
            </w:r>
          </w:p>
        </w:tc>
        <w:tc>
          <w:tcPr>
            <w:tcW w:w="4289"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TARTU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75,</w:t>
            </w:r>
            <w:r>
              <w:rPr>
                <w:rFonts w:ascii="Times New Roman" w:hAnsi="Times New Roman"/>
                <w:b/>
                <w:bCs/>
                <w:sz w:val="20"/>
                <w:szCs w:val="20"/>
              </w:rPr>
              <w:t>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10</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KURESSAARE LINN</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75</w:t>
            </w:r>
            <w:r w:rsidRPr="008C2C88">
              <w:rPr>
                <w:rFonts w:ascii="Times New Roman" w:hAnsi="Times New Roman"/>
                <w:b/>
                <w:bCs/>
                <w:sz w:val="20"/>
                <w:szCs w:val="20"/>
              </w:rPr>
              <w:t>,</w:t>
            </w:r>
            <w:r>
              <w:rPr>
                <w:rFonts w:ascii="Times New Roman" w:hAnsi="Times New Roman"/>
                <w:b/>
                <w:bCs/>
                <w:sz w:val="20"/>
                <w:szCs w:val="20"/>
              </w:rPr>
              <w:t>2</w:t>
            </w:r>
          </w:p>
        </w:tc>
      </w:tr>
    </w:tbl>
    <w:p w:rsidR="00C54B48" w:rsidRDefault="00C54B48">
      <w:pPr>
        <w:spacing w:after="200" w:line="276" w:lineRule="auto"/>
        <w:rPr>
          <w:rFonts w:ascii="Times New Roman" w:hAnsi="Times New Roman"/>
        </w:rPr>
      </w:pPr>
    </w:p>
    <w:p w:rsidR="00A40DFF" w:rsidRPr="00C54B48" w:rsidRDefault="00A40DFF" w:rsidP="00A40DFF">
      <w:pPr>
        <w:pStyle w:val="Heading3"/>
        <w:rPr>
          <w:rFonts w:ascii="Times New Roman" w:hAnsi="Times New Roman" w:cs="Times New Roman"/>
          <w:color w:val="auto"/>
        </w:rPr>
      </w:pPr>
      <w:bookmarkStart w:id="65" w:name="_Toc307490358"/>
      <w:bookmarkStart w:id="66" w:name="_Toc307490397"/>
      <w:bookmarkStart w:id="67" w:name="_Toc307490455"/>
      <w:bookmarkStart w:id="68" w:name="_Toc307490509"/>
      <w:bookmarkStart w:id="69" w:name="_Toc310513010"/>
      <w:bookmarkStart w:id="70" w:name="_Toc311109472"/>
      <w:bookmarkStart w:id="71" w:name="_Toc314147155"/>
      <w:bookmarkStart w:id="72" w:name="_Toc314657985"/>
      <w:bookmarkStart w:id="73" w:name="_Toc339387374"/>
      <w:bookmarkStart w:id="74" w:name="_Toc339466664"/>
      <w:bookmarkStart w:id="75" w:name="_Toc340148782"/>
      <w:bookmarkStart w:id="76" w:name="_Toc340148967"/>
      <w:bookmarkStart w:id="77" w:name="_Toc340149072"/>
      <w:bookmarkStart w:id="78" w:name="_Toc342480262"/>
      <w:bookmarkStart w:id="79" w:name="_Toc342480734"/>
      <w:bookmarkStart w:id="80" w:name="_Toc346799963"/>
      <w:bookmarkStart w:id="81" w:name="_Toc372549219"/>
      <w:bookmarkStart w:id="82" w:name="_Toc372551373"/>
      <w:bookmarkStart w:id="83" w:name="_Toc377145523"/>
      <w:r w:rsidRPr="00C54B48">
        <w:rPr>
          <w:rFonts w:ascii="Times New Roman" w:hAnsi="Times New Roman" w:cs="Times New Roman"/>
          <w:color w:val="auto"/>
        </w:rPr>
        <w:t>1.4. Majandusprognoosid ja nende kasutamine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A40DFF" w:rsidRPr="00E24155" w:rsidRDefault="00A40DFF" w:rsidP="00A40DFF">
      <w:pPr>
        <w:jc w:val="both"/>
        <w:rPr>
          <w:rFonts w:ascii="Times New Roman" w:hAnsi="Times New Roman"/>
        </w:rPr>
      </w:pPr>
      <w:r w:rsidRPr="00E24155">
        <w:rPr>
          <w:rFonts w:ascii="Times New Roman" w:hAnsi="Times New Roman"/>
        </w:rPr>
        <w:t>Eelarve tulude plaani koostamisel on arvestatud riigi majanduse hetkeolukorda ja ametlikke majandusprognoose järgmiseks aastaks. Olulisem neist on Rahandusministeeriumi (RM) suvine majandusprognoos. Valla jaoks on prognooside koostamisel olulised järgmised näitajad: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riigisektori s.h omavalitsuste eelarve osakaalu vähenemine SKP-st;</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riigi s.h omavalitsuste netovõlakoormuse dünaamika 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tööhõive kasvuprognoosid;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keskmise palga ja sealt tulenevalt tulumaksu kasvu 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hinnaindeksite ja inflatsiooni näitajate dünaamika.</w:t>
      </w:r>
    </w:p>
    <w:p w:rsidR="00A40DFF" w:rsidRPr="00E24155" w:rsidRDefault="00A40DFF" w:rsidP="00A40DFF">
      <w:pPr>
        <w:autoSpaceDE w:val="0"/>
        <w:autoSpaceDN w:val="0"/>
        <w:adjustRightInd w:val="0"/>
        <w:jc w:val="both"/>
        <w:rPr>
          <w:rFonts w:ascii="Times New Roman" w:hAnsi="Times New Roman"/>
        </w:rPr>
      </w:pPr>
      <w:r w:rsidRPr="00E24155">
        <w:rPr>
          <w:rFonts w:ascii="Times New Roman" w:hAnsi="Times New Roman"/>
        </w:rPr>
        <w:t>2013. aasta eelarvepuudujääk ulatub prognoosi kohaselt 0,2%ni SKPst. Peamiseks puudujäägi</w:t>
      </w:r>
    </w:p>
    <w:p w:rsidR="00A40DFF" w:rsidRDefault="00A40DFF" w:rsidP="00A40DFF">
      <w:pPr>
        <w:autoSpaceDE w:val="0"/>
        <w:autoSpaceDN w:val="0"/>
        <w:adjustRightInd w:val="0"/>
        <w:jc w:val="both"/>
        <w:rPr>
          <w:rFonts w:ascii="Times New Roman" w:hAnsi="Times New Roman"/>
        </w:rPr>
      </w:pPr>
      <w:r w:rsidRPr="00E24155">
        <w:rPr>
          <w:rFonts w:ascii="Times New Roman" w:hAnsi="Times New Roman"/>
        </w:rPr>
        <w:t>tekitajaks on keskvalitsus, põhjuseks eelkõige kvoodimüügi tulusid ületav investeeringute</w:t>
      </w:r>
      <w:r>
        <w:rPr>
          <w:rFonts w:ascii="Times New Roman" w:hAnsi="Times New Roman"/>
        </w:rPr>
        <w:t xml:space="preserve"> m</w:t>
      </w:r>
      <w:r w:rsidRPr="00E24155">
        <w:rPr>
          <w:rFonts w:ascii="Times New Roman" w:hAnsi="Times New Roman"/>
        </w:rPr>
        <w:t>aht. 2014. aastal suureneb valitsussektori eelarvepuudujääk 0,6%ni SKPst. Eelarve</w:t>
      </w:r>
      <w:r>
        <w:rPr>
          <w:rFonts w:ascii="Times New Roman" w:hAnsi="Times New Roman"/>
        </w:rPr>
        <w:t>-</w:t>
      </w:r>
      <w:r w:rsidRPr="00E24155">
        <w:rPr>
          <w:rFonts w:ascii="Times New Roman" w:hAnsi="Times New Roman"/>
        </w:rPr>
        <w:t>positsiooni halvendab keskvalitsuse maksutulude kasvu ületav kulude kasv ning mittemaksuliste tulude vähenemine. Nt kohustusliku kogumispensioni riigipoolsete maksete</w:t>
      </w:r>
      <w:r>
        <w:rPr>
          <w:rFonts w:ascii="Times New Roman" w:hAnsi="Times New Roman"/>
        </w:rPr>
        <w:t xml:space="preserve"> </w:t>
      </w:r>
      <w:r w:rsidRPr="00E24155">
        <w:rPr>
          <w:rFonts w:ascii="Times New Roman" w:hAnsi="Times New Roman"/>
        </w:rPr>
        <w:t>summa kasvab kompenseerimismehhanismi rakendumisel 67 mln euro võrra. Eelarvetasakaal</w:t>
      </w:r>
      <w:r>
        <w:rPr>
          <w:rFonts w:ascii="Times New Roman" w:hAnsi="Times New Roman"/>
        </w:rPr>
        <w:t xml:space="preserve"> </w:t>
      </w:r>
      <w:r w:rsidRPr="00E24155">
        <w:rPr>
          <w:rFonts w:ascii="Times New Roman" w:hAnsi="Times New Roman"/>
        </w:rPr>
        <w:t>saavutatakse 2016. aastal ning 2017. aastal jõutakse eelarveülejäägini 0,9% SKPst.</w:t>
      </w:r>
    </w:p>
    <w:p w:rsidR="00A40DFF" w:rsidRDefault="00A40DFF" w:rsidP="00A40DFF">
      <w:pPr>
        <w:autoSpaceDE w:val="0"/>
        <w:autoSpaceDN w:val="0"/>
        <w:adjustRightInd w:val="0"/>
        <w:jc w:val="both"/>
        <w:rPr>
          <w:rFonts w:ascii="Times New Roman" w:hAnsi="Times New Roman"/>
        </w:rPr>
      </w:pPr>
    </w:p>
    <w:p w:rsidR="00A40DFF" w:rsidRPr="00D46BA1" w:rsidRDefault="00A40DFF" w:rsidP="00A40DFF">
      <w:pPr>
        <w:autoSpaceDE w:val="0"/>
        <w:autoSpaceDN w:val="0"/>
        <w:adjustRightInd w:val="0"/>
        <w:jc w:val="both"/>
        <w:rPr>
          <w:rFonts w:ascii="Times New Roman" w:hAnsi="Times New Roman"/>
        </w:rPr>
      </w:pPr>
      <w:r w:rsidRPr="00D46BA1">
        <w:rPr>
          <w:rFonts w:ascii="Times New Roman" w:hAnsi="Times New Roman"/>
        </w:rPr>
        <w:t>Eesti sisemajanduse koguprodukt kasvab prognoosi põhists</w:t>
      </w:r>
      <w:r w:rsidR="00CF755F">
        <w:rPr>
          <w:rFonts w:ascii="Times New Roman" w:hAnsi="Times New Roman"/>
        </w:rPr>
        <w:t>enaariumi kohaselt 2013. a</w:t>
      </w:r>
      <w:r>
        <w:rPr>
          <w:rFonts w:ascii="Times New Roman" w:hAnsi="Times New Roman"/>
        </w:rPr>
        <w:t xml:space="preserve">astal </w:t>
      </w:r>
      <w:r w:rsidRPr="00D46BA1">
        <w:rPr>
          <w:rFonts w:ascii="Times New Roman" w:hAnsi="Times New Roman"/>
        </w:rPr>
        <w:t xml:space="preserve">1,5% ja 2014. </w:t>
      </w:r>
      <w:r>
        <w:rPr>
          <w:rFonts w:ascii="Times New Roman" w:hAnsi="Times New Roman"/>
        </w:rPr>
        <w:t>aastal 3,6%. Aastaks 2015 oodatakse</w:t>
      </w:r>
      <w:r w:rsidRPr="00D46BA1">
        <w:rPr>
          <w:rFonts w:ascii="Times New Roman" w:hAnsi="Times New Roman"/>
        </w:rPr>
        <w:t xml:space="preserve"> 3,5%st kasvu. Rahandusministeerium on</w:t>
      </w:r>
      <w:r>
        <w:rPr>
          <w:rFonts w:ascii="Times New Roman" w:hAnsi="Times New Roman"/>
        </w:rPr>
        <w:t xml:space="preserve"> </w:t>
      </w:r>
      <w:r w:rsidRPr="00D46BA1">
        <w:rPr>
          <w:rFonts w:ascii="Times New Roman" w:hAnsi="Times New Roman"/>
        </w:rPr>
        <w:t>selle aasta majanduskasvu prognoosi võrreldes kevadise prognoosi põhistsenaa</w:t>
      </w:r>
      <w:r>
        <w:rPr>
          <w:rFonts w:ascii="Times New Roman" w:hAnsi="Times New Roman"/>
        </w:rPr>
        <w:t xml:space="preserve">riumiga </w:t>
      </w:r>
      <w:r w:rsidRPr="00D46BA1">
        <w:rPr>
          <w:rFonts w:ascii="Times New Roman" w:hAnsi="Times New Roman"/>
        </w:rPr>
        <w:t>alandanud, mille peapõhjuseks on esimese poolaasta nõrga</w:t>
      </w:r>
      <w:r w:rsidR="00CF755F">
        <w:rPr>
          <w:rFonts w:ascii="Times New Roman" w:hAnsi="Times New Roman"/>
        </w:rPr>
        <w:t>d reaalkasvu näitajad. 2014. j</w:t>
      </w:r>
      <w:r>
        <w:rPr>
          <w:rFonts w:ascii="Times New Roman" w:hAnsi="Times New Roman"/>
        </w:rPr>
        <w:t xml:space="preserve">a </w:t>
      </w:r>
      <w:r w:rsidRPr="00D46BA1">
        <w:rPr>
          <w:rFonts w:ascii="Times New Roman" w:hAnsi="Times New Roman"/>
        </w:rPr>
        <w:t>2015. aastate majanduskasvu prognoosid ei ole võrrelde</w:t>
      </w:r>
      <w:r>
        <w:rPr>
          <w:rFonts w:ascii="Times New Roman" w:hAnsi="Times New Roman"/>
        </w:rPr>
        <w:t xml:space="preserve">s eelneva prognoosiga muutunud. </w:t>
      </w:r>
      <w:r w:rsidRPr="00D46BA1">
        <w:rPr>
          <w:rFonts w:ascii="Times New Roman" w:hAnsi="Times New Roman"/>
        </w:rPr>
        <w:t>Majanduskasvu toetab neil aastail nii välis- kui sisenõudluse suurenemine.</w:t>
      </w:r>
      <w:r>
        <w:rPr>
          <w:rFonts w:ascii="Times New Roman" w:hAnsi="Times New Roman"/>
        </w:rPr>
        <w:t xml:space="preserve"> Eksport kasvab </w:t>
      </w:r>
      <w:r w:rsidRPr="00D46BA1">
        <w:rPr>
          <w:rFonts w:ascii="Times New Roman" w:hAnsi="Times New Roman"/>
        </w:rPr>
        <w:t>impordist kiiremini, mille tagajärjel netoekspordi panus</w:t>
      </w:r>
      <w:r>
        <w:rPr>
          <w:rFonts w:ascii="Times New Roman" w:hAnsi="Times New Roman"/>
        </w:rPr>
        <w:t xml:space="preserve"> osutub positiivseks. 2016–2017 </w:t>
      </w:r>
      <w:r w:rsidRPr="00D46BA1">
        <w:rPr>
          <w:rFonts w:ascii="Times New Roman" w:hAnsi="Times New Roman"/>
        </w:rPr>
        <w:t>kiireneb majanduskasv vastavalt 3,6%ni ja 3,8%ni. Ka</w:t>
      </w:r>
      <w:r>
        <w:rPr>
          <w:rFonts w:ascii="Times New Roman" w:hAnsi="Times New Roman"/>
        </w:rPr>
        <w:t xml:space="preserve">svu vedajaks jääb eksport, kuid sisenõudluse </w:t>
      </w:r>
      <w:r w:rsidRPr="00D46BA1">
        <w:rPr>
          <w:rFonts w:ascii="Times New Roman" w:hAnsi="Times New Roman"/>
        </w:rPr>
        <w:t>tugi peaks taas suurenema.</w:t>
      </w:r>
    </w:p>
    <w:p w:rsidR="00617A0B" w:rsidRDefault="00617A0B" w:rsidP="00D028E2">
      <w:pPr>
        <w:pStyle w:val="Heading2"/>
        <w:rPr>
          <w:rFonts w:ascii="Times New Roman" w:hAnsi="Times New Roman" w:cs="Times New Roman"/>
          <w:i w:val="0"/>
          <w:iCs w:val="0"/>
          <w:sz w:val="26"/>
          <w:szCs w:val="26"/>
        </w:rPr>
      </w:pPr>
      <w:bookmarkStart w:id="84" w:name="_Toc307490359"/>
      <w:bookmarkStart w:id="85" w:name="_Toc307490398"/>
      <w:bookmarkStart w:id="86" w:name="_Toc307490456"/>
      <w:bookmarkStart w:id="87" w:name="_Toc307490510"/>
      <w:bookmarkStart w:id="88" w:name="_Toc310513012"/>
      <w:bookmarkStart w:id="89" w:name="_Toc311109474"/>
      <w:bookmarkStart w:id="90" w:name="_Toc314147157"/>
      <w:bookmarkStart w:id="91" w:name="_Toc314657987"/>
      <w:bookmarkStart w:id="92" w:name="_Toc339387375"/>
      <w:bookmarkStart w:id="93" w:name="_Toc339466665"/>
      <w:bookmarkStart w:id="94" w:name="_Toc340148783"/>
      <w:bookmarkStart w:id="95" w:name="_Toc340148968"/>
      <w:bookmarkStart w:id="96" w:name="_Toc340149073"/>
      <w:bookmarkStart w:id="97" w:name="_Toc342480263"/>
      <w:bookmarkStart w:id="98" w:name="_Toc342480735"/>
      <w:bookmarkStart w:id="99" w:name="_Toc346799964"/>
      <w:bookmarkStart w:id="100" w:name="_Toc372549220"/>
      <w:bookmarkStart w:id="101" w:name="_Toc372551374"/>
    </w:p>
    <w:p w:rsidR="00D028E2" w:rsidRPr="00B11E32" w:rsidRDefault="00D028E2" w:rsidP="00D028E2">
      <w:pPr>
        <w:pStyle w:val="Heading2"/>
        <w:rPr>
          <w:rFonts w:ascii="Times New Roman" w:hAnsi="Times New Roman" w:cs="Times New Roman"/>
          <w:i w:val="0"/>
          <w:iCs w:val="0"/>
          <w:sz w:val="26"/>
          <w:szCs w:val="26"/>
        </w:rPr>
      </w:pPr>
      <w:bookmarkStart w:id="102" w:name="_Toc377145524"/>
      <w:r w:rsidRPr="00B11E32">
        <w:rPr>
          <w:rFonts w:ascii="Times New Roman" w:hAnsi="Times New Roman" w:cs="Times New Roman"/>
          <w:i w:val="0"/>
          <w:iCs w:val="0"/>
          <w:sz w:val="26"/>
          <w:szCs w:val="26"/>
        </w:rPr>
        <w:t>2. EELARVE PÕHITEGEVUSE TULUD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028E2" w:rsidRPr="008C2C88" w:rsidRDefault="00D028E2" w:rsidP="00D028E2">
      <w:pPr>
        <w:jc w:val="both"/>
        <w:rPr>
          <w:rFonts w:ascii="Times New Roman" w:hAnsi="Times New Roman"/>
          <w:b/>
        </w:rPr>
      </w:pPr>
    </w:p>
    <w:p w:rsidR="00D028E2" w:rsidRPr="008C2C88" w:rsidRDefault="00D028E2" w:rsidP="00D028E2">
      <w:pPr>
        <w:jc w:val="both"/>
        <w:rPr>
          <w:rFonts w:ascii="Times New Roman" w:hAnsi="Times New Roman"/>
          <w:b/>
        </w:rPr>
      </w:pPr>
      <w:r w:rsidRPr="008C2C88">
        <w:rPr>
          <w:rFonts w:ascii="Times New Roman" w:hAnsi="Times New Roman"/>
          <w:b/>
        </w:rPr>
        <w:t>2.1. Tulud eelarveosades</w:t>
      </w:r>
    </w:p>
    <w:p w:rsidR="00D028E2" w:rsidRPr="008C2C88" w:rsidRDefault="00D028E2" w:rsidP="00D028E2">
      <w:pPr>
        <w:jc w:val="both"/>
        <w:rPr>
          <w:rFonts w:ascii="Times New Roman" w:hAnsi="Times New Roman"/>
        </w:rPr>
      </w:pPr>
    </w:p>
    <w:p w:rsidR="00D028E2" w:rsidRPr="008C2C88" w:rsidRDefault="00D028E2" w:rsidP="00D028E2">
      <w:pPr>
        <w:jc w:val="both"/>
        <w:rPr>
          <w:rFonts w:ascii="Times New Roman" w:hAnsi="Times New Roman"/>
        </w:rPr>
      </w:pPr>
      <w:r w:rsidRPr="008C2C88">
        <w:rPr>
          <w:rFonts w:ascii="Times New Roman" w:hAnsi="Times New Roman"/>
          <w:b/>
        </w:rPr>
        <w:t>Põhitegevuse tulud</w:t>
      </w:r>
      <w:r w:rsidRPr="008C2C88">
        <w:rPr>
          <w:rFonts w:ascii="Times New Roman" w:hAnsi="Times New Roman"/>
        </w:rPr>
        <w:t xml:space="preserve"> eelarves on järgmised:</w:t>
      </w:r>
    </w:p>
    <w:p w:rsidR="00D028E2" w:rsidRPr="008C2C88" w:rsidRDefault="00D028E2" w:rsidP="00D028E2">
      <w:pPr>
        <w:numPr>
          <w:ilvl w:val="1"/>
          <w:numId w:val="5"/>
        </w:numPr>
        <w:jc w:val="both"/>
        <w:rPr>
          <w:rFonts w:ascii="Times New Roman" w:hAnsi="Times New Roman"/>
        </w:rPr>
      </w:pPr>
      <w:r w:rsidRPr="008C2C88">
        <w:rPr>
          <w:rFonts w:ascii="Times New Roman" w:hAnsi="Times New Roman"/>
          <w:b/>
        </w:rPr>
        <w:t>Maksutulud: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tulumaks;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maamaks;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reklaamimaks;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teede- ja tänavate sulgemise maks;</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Kaupade, teenuste müük:</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hariduse 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kultuuri 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elamu-, kommunaalmajandustegevusest;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õiguste müügist;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üüri- ja renditulud;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muu kaupade ja teenuste müük;</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Saadud toetused: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sihtotstarbelised toetused tegevuskuludeks;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mittesihtotstarbelised toetused tegevuskuludeks;</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Muud 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trahvid;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saastetasud;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vee erikasutus;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muud tulud.</w:t>
      </w:r>
    </w:p>
    <w:p w:rsidR="00A40DFF" w:rsidRDefault="00A40DFF" w:rsidP="00905D71"/>
    <w:p w:rsidR="00D028E2" w:rsidRPr="00D028E2" w:rsidRDefault="00D028E2" w:rsidP="00D028E2">
      <w:pPr>
        <w:pStyle w:val="Heading3"/>
        <w:rPr>
          <w:rFonts w:ascii="Times New Roman" w:hAnsi="Times New Roman" w:cs="Times New Roman"/>
          <w:color w:val="auto"/>
          <w:sz w:val="26"/>
          <w:szCs w:val="26"/>
        </w:rPr>
      </w:pPr>
      <w:bookmarkStart w:id="103" w:name="_Toc342480264"/>
      <w:bookmarkStart w:id="104" w:name="_Toc342480736"/>
      <w:bookmarkStart w:id="105" w:name="_Toc346799965"/>
      <w:bookmarkStart w:id="106" w:name="_Toc372549221"/>
      <w:bookmarkStart w:id="107" w:name="_Toc372551375"/>
      <w:bookmarkStart w:id="108" w:name="_Toc377145525"/>
      <w:r w:rsidRPr="00D028E2">
        <w:rPr>
          <w:rFonts w:ascii="Times New Roman" w:hAnsi="Times New Roman" w:cs="Times New Roman"/>
          <w:color w:val="auto"/>
          <w:sz w:val="26"/>
          <w:szCs w:val="26"/>
        </w:rPr>
        <w:t>2.2. Maksutulud</w:t>
      </w:r>
      <w:bookmarkEnd w:id="103"/>
      <w:bookmarkEnd w:id="104"/>
      <w:bookmarkEnd w:id="105"/>
      <w:bookmarkEnd w:id="106"/>
      <w:bookmarkEnd w:id="107"/>
      <w:bookmarkEnd w:id="108"/>
    </w:p>
    <w:p w:rsidR="00D028E2" w:rsidRPr="00C9035F" w:rsidRDefault="00D028E2" w:rsidP="00D028E2">
      <w:pPr>
        <w:rPr>
          <w:rFonts w:ascii="Times New Roman" w:hAnsi="Times New Roman"/>
          <w:b/>
        </w:rPr>
      </w:pPr>
      <w:r w:rsidRPr="00C9035F">
        <w:rPr>
          <w:rFonts w:ascii="Times New Roman" w:hAnsi="Times New Roman"/>
          <w:b/>
        </w:rPr>
        <w:t>2.2.1. Tulumaks</w:t>
      </w:r>
    </w:p>
    <w:p w:rsidR="00D028E2" w:rsidRPr="00D028E2" w:rsidRDefault="00D028E2" w:rsidP="00D028E2">
      <w:pPr>
        <w:rPr>
          <w:rFonts w:ascii="Times New Roman" w:hAnsi="Times New Roman"/>
        </w:rPr>
      </w:pPr>
      <w:r w:rsidRPr="00D028E2">
        <w:rPr>
          <w:rFonts w:ascii="Times New Roman" w:hAnsi="Times New Roman"/>
        </w:rPr>
        <w:t xml:space="preserve">Tulumaksu (TM) laekumise prognoos on </w:t>
      </w:r>
      <w:r w:rsidRPr="00D028E2">
        <w:rPr>
          <w:rFonts w:ascii="Times New Roman" w:hAnsi="Times New Roman"/>
          <w:b/>
        </w:rPr>
        <w:t>16 316,7 tuh. eurot.</w:t>
      </w:r>
    </w:p>
    <w:p w:rsidR="00D028E2" w:rsidRPr="00D028E2" w:rsidRDefault="00D028E2" w:rsidP="00D028E2">
      <w:pPr>
        <w:rPr>
          <w:rFonts w:ascii="Times New Roman" w:hAnsi="Times New Roman"/>
        </w:rPr>
      </w:pPr>
    </w:p>
    <w:p w:rsidR="00D028E2" w:rsidRPr="00D028E2" w:rsidRDefault="00D028E2" w:rsidP="00D028E2">
      <w:pPr>
        <w:rPr>
          <w:rFonts w:ascii="Times New Roman" w:hAnsi="Times New Roman"/>
          <w:b/>
          <w:sz w:val="22"/>
          <w:szCs w:val="22"/>
        </w:rPr>
      </w:pPr>
      <w:r w:rsidRPr="00D028E2">
        <w:rPr>
          <w:rFonts w:ascii="Times New Roman" w:hAnsi="Times New Roman"/>
          <w:b/>
          <w:sz w:val="22"/>
          <w:szCs w:val="22"/>
        </w:rPr>
        <w:t>TM laekumine aastate lõikes on järgmine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aasta</w:t>
            </w:r>
          </w:p>
        </w:tc>
        <w:tc>
          <w:tcPr>
            <w:tcW w:w="14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laekumine</w:t>
            </w:r>
          </w:p>
        </w:tc>
        <w:tc>
          <w:tcPr>
            <w:tcW w:w="929"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kasv x</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2005</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6 416 536</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1,14</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2006</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9 089 312</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1,42</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2007</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11 594 628</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2008</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14 310 017</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1,23</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2009</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13 134 751</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0,92</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2010</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12 887 616</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0,98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Cs/>
                <w:sz w:val="22"/>
                <w:szCs w:val="22"/>
                <w:lang w:eastAsia="et-EE"/>
              </w:rPr>
            </w:pPr>
            <w:r w:rsidRPr="00D028E2">
              <w:rPr>
                <w:rFonts w:ascii="Times New Roman" w:hAnsi="Times New Roman"/>
                <w:iCs/>
                <w:sz w:val="22"/>
                <w:szCs w:val="22"/>
                <w:lang w:eastAsia="et-EE"/>
              </w:rPr>
              <w:t>2011</w:t>
            </w:r>
          </w:p>
        </w:tc>
        <w:tc>
          <w:tcPr>
            <w:tcW w:w="1460" w:type="dxa"/>
            <w:shd w:val="clear" w:color="auto" w:fill="auto"/>
            <w:noWrap/>
            <w:vAlign w:val="bottom"/>
          </w:tcPr>
          <w:p w:rsidR="00D028E2" w:rsidRPr="00D028E2" w:rsidRDefault="00D028E2" w:rsidP="00D028E2">
            <w:pPr>
              <w:jc w:val="right"/>
              <w:rPr>
                <w:rFonts w:ascii="Times New Roman" w:hAnsi="Times New Roman"/>
                <w:iCs/>
                <w:sz w:val="22"/>
                <w:szCs w:val="22"/>
                <w:lang w:eastAsia="et-EE"/>
              </w:rPr>
            </w:pPr>
            <w:r w:rsidRPr="00D028E2">
              <w:rPr>
                <w:rFonts w:ascii="Times New Roman" w:hAnsi="Times New Roman"/>
                <w:iCs/>
                <w:sz w:val="22"/>
                <w:szCs w:val="22"/>
                <w:lang w:eastAsia="et-EE"/>
              </w:rPr>
              <w:t>13 403 249</w:t>
            </w:r>
          </w:p>
        </w:tc>
        <w:tc>
          <w:tcPr>
            <w:tcW w:w="929" w:type="dxa"/>
            <w:shd w:val="clear" w:color="auto" w:fill="auto"/>
            <w:noWrap/>
            <w:vAlign w:val="bottom"/>
          </w:tcPr>
          <w:p w:rsidR="00D028E2" w:rsidRPr="00D028E2" w:rsidRDefault="00D028E2" w:rsidP="00D028E2">
            <w:pPr>
              <w:jc w:val="right"/>
              <w:rPr>
                <w:rFonts w:ascii="Times New Roman" w:hAnsi="Times New Roman"/>
                <w:iCs/>
                <w:sz w:val="22"/>
                <w:szCs w:val="22"/>
                <w:lang w:eastAsia="et-EE"/>
              </w:rPr>
            </w:pPr>
            <w:r w:rsidRPr="00D028E2">
              <w:rPr>
                <w:rFonts w:ascii="Times New Roman" w:hAnsi="Times New Roman"/>
                <w:iCs/>
                <w:sz w:val="22"/>
                <w:szCs w:val="22"/>
                <w:lang w:eastAsia="et-EE"/>
              </w:rPr>
              <w:t>1,04</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2012</w:t>
            </w:r>
          </w:p>
        </w:tc>
        <w:tc>
          <w:tcPr>
            <w:tcW w:w="1460"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14 355 225</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1,07</w:t>
            </w:r>
          </w:p>
        </w:tc>
      </w:tr>
      <w:tr w:rsidR="00D028E2" w:rsidRPr="00D028E2" w:rsidTr="00D028E2">
        <w:trPr>
          <w:trHeight w:val="270"/>
        </w:trPr>
        <w:tc>
          <w:tcPr>
            <w:tcW w:w="960" w:type="dxa"/>
            <w:shd w:val="clear" w:color="auto" w:fill="auto"/>
            <w:noWrap/>
            <w:vAlign w:val="bottom"/>
          </w:tcPr>
          <w:p w:rsidR="00D028E2" w:rsidRPr="00D028E2" w:rsidRDefault="003577CE" w:rsidP="00D028E2">
            <w:pPr>
              <w:rPr>
                <w:rFonts w:ascii="Times New Roman" w:hAnsi="Times New Roman"/>
                <w:i/>
                <w:iCs/>
                <w:sz w:val="22"/>
                <w:szCs w:val="22"/>
                <w:lang w:eastAsia="et-EE"/>
              </w:rPr>
            </w:pPr>
            <w:r>
              <w:rPr>
                <w:rFonts w:ascii="Times New Roman" w:hAnsi="Times New Roman"/>
                <w:i/>
                <w:iCs/>
                <w:sz w:val="22"/>
                <w:szCs w:val="22"/>
                <w:lang w:eastAsia="et-EE"/>
              </w:rPr>
              <w:t>2013</w:t>
            </w:r>
          </w:p>
        </w:tc>
        <w:tc>
          <w:tcPr>
            <w:tcW w:w="1460" w:type="dxa"/>
            <w:shd w:val="clear" w:color="auto" w:fill="auto"/>
            <w:noWrap/>
            <w:vAlign w:val="bottom"/>
          </w:tcPr>
          <w:p w:rsidR="00D028E2" w:rsidRPr="00D028E2" w:rsidRDefault="003577CE" w:rsidP="00D028E2">
            <w:pPr>
              <w:jc w:val="right"/>
              <w:rPr>
                <w:rFonts w:ascii="Times New Roman" w:hAnsi="Times New Roman"/>
                <w:i/>
                <w:iCs/>
                <w:sz w:val="22"/>
                <w:szCs w:val="22"/>
                <w:lang w:eastAsia="et-EE"/>
              </w:rPr>
            </w:pPr>
            <w:r>
              <w:rPr>
                <w:rFonts w:ascii="Times New Roman" w:hAnsi="Times New Roman"/>
                <w:i/>
                <w:iCs/>
                <w:sz w:val="22"/>
                <w:szCs w:val="22"/>
                <w:lang w:eastAsia="et-EE"/>
              </w:rPr>
              <w:t>15 523 266</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2014*</w:t>
            </w:r>
          </w:p>
        </w:tc>
        <w:tc>
          <w:tcPr>
            <w:tcW w:w="1460" w:type="dxa"/>
            <w:shd w:val="clear" w:color="auto" w:fill="auto"/>
            <w:noWrap/>
            <w:vAlign w:val="bottom"/>
          </w:tcPr>
          <w:p w:rsidR="00D028E2" w:rsidRPr="00D028E2" w:rsidRDefault="00725DF7" w:rsidP="00725DF7">
            <w:pPr>
              <w:jc w:val="right"/>
              <w:rPr>
                <w:rFonts w:ascii="Times New Roman" w:hAnsi="Times New Roman"/>
                <w:i/>
                <w:iCs/>
                <w:sz w:val="22"/>
                <w:szCs w:val="22"/>
                <w:lang w:eastAsia="et-EE"/>
              </w:rPr>
            </w:pPr>
            <w:r>
              <w:rPr>
                <w:rFonts w:ascii="Times New Roman" w:hAnsi="Times New Roman"/>
                <w:i/>
                <w:iCs/>
                <w:sz w:val="22"/>
                <w:szCs w:val="22"/>
                <w:lang w:eastAsia="et-EE"/>
              </w:rPr>
              <w:t>15 911</w:t>
            </w:r>
            <w:r w:rsidR="0026244F">
              <w:rPr>
                <w:rFonts w:ascii="Times New Roman" w:hAnsi="Times New Roman"/>
                <w:i/>
                <w:iCs/>
                <w:sz w:val="22"/>
                <w:szCs w:val="22"/>
                <w:lang w:eastAsia="et-EE"/>
              </w:rPr>
              <w:t xml:space="preserve"> </w:t>
            </w:r>
            <w:r>
              <w:rPr>
                <w:rFonts w:ascii="Times New Roman" w:hAnsi="Times New Roman"/>
                <w:i/>
                <w:iCs/>
                <w:sz w:val="22"/>
                <w:szCs w:val="22"/>
                <w:lang w:eastAsia="et-EE"/>
              </w:rPr>
              <w:t>348</w:t>
            </w:r>
          </w:p>
        </w:tc>
        <w:tc>
          <w:tcPr>
            <w:tcW w:w="929" w:type="dxa"/>
            <w:shd w:val="clear" w:color="auto" w:fill="auto"/>
            <w:noWrap/>
            <w:vAlign w:val="bottom"/>
          </w:tcPr>
          <w:p w:rsidR="00D028E2" w:rsidRPr="00D028E2" w:rsidRDefault="0026244F" w:rsidP="00D028E2">
            <w:pPr>
              <w:jc w:val="right"/>
              <w:rPr>
                <w:rFonts w:ascii="Times New Roman" w:hAnsi="Times New Roman"/>
                <w:i/>
                <w:iCs/>
                <w:sz w:val="22"/>
                <w:szCs w:val="22"/>
                <w:lang w:eastAsia="et-EE"/>
              </w:rPr>
            </w:pPr>
            <w:r>
              <w:rPr>
                <w:rFonts w:ascii="Times New Roman" w:hAnsi="Times New Roman"/>
                <w:i/>
                <w:iCs/>
                <w:sz w:val="22"/>
                <w:szCs w:val="22"/>
                <w:lang w:eastAsia="et-EE"/>
              </w:rPr>
              <w:t>1,03</w:t>
            </w:r>
          </w:p>
        </w:tc>
      </w:tr>
    </w:tbl>
    <w:p w:rsidR="00D028E2" w:rsidRDefault="00D028E2" w:rsidP="00D028E2">
      <w:pPr>
        <w:rPr>
          <w:rFonts w:ascii="Times New Roman" w:hAnsi="Times New Roman"/>
          <w:sz w:val="20"/>
          <w:szCs w:val="20"/>
        </w:rPr>
      </w:pPr>
      <w:r w:rsidRPr="00D028E2">
        <w:rPr>
          <w:rFonts w:ascii="Times New Roman" w:hAnsi="Times New Roman"/>
          <w:sz w:val="20"/>
          <w:szCs w:val="20"/>
        </w:rPr>
        <w:t>* prognoos/plaan.</w:t>
      </w:r>
    </w:p>
    <w:p w:rsidR="00D028E2" w:rsidRDefault="00D028E2" w:rsidP="00D028E2">
      <w:pPr>
        <w:rPr>
          <w:rFonts w:ascii="Times New Roman" w:hAnsi="Times New Roman"/>
          <w:sz w:val="20"/>
          <w:szCs w:val="20"/>
        </w:rPr>
      </w:pPr>
    </w:p>
    <w:p w:rsidR="0061307E" w:rsidRPr="00CB2CF1" w:rsidRDefault="003577CE" w:rsidP="00D028E2">
      <w:pPr>
        <w:jc w:val="both"/>
        <w:rPr>
          <w:rFonts w:ascii="Times New Roman" w:hAnsi="Times New Roman"/>
        </w:rPr>
      </w:pPr>
      <w:r>
        <w:rPr>
          <w:rFonts w:ascii="Times New Roman" w:hAnsi="Times New Roman"/>
        </w:rPr>
        <w:t>2014</w:t>
      </w:r>
      <w:r w:rsidR="00766D58">
        <w:rPr>
          <w:rFonts w:ascii="Times New Roman" w:hAnsi="Times New Roman"/>
        </w:rPr>
        <w:t>. aasta</w:t>
      </w:r>
      <w:r w:rsidR="00D028E2" w:rsidRPr="00CB2CF1">
        <w:rPr>
          <w:rFonts w:ascii="Times New Roman" w:hAnsi="Times New Roman"/>
        </w:rPr>
        <w:t xml:space="preserve"> laekumine </w:t>
      </w:r>
      <w:r w:rsidR="00316BB1" w:rsidRPr="00CB2CF1">
        <w:rPr>
          <w:rFonts w:ascii="Times New Roman" w:hAnsi="Times New Roman"/>
        </w:rPr>
        <w:t>on planeeritud</w:t>
      </w:r>
      <w:r w:rsidR="00D028E2" w:rsidRPr="00CB2CF1">
        <w:rPr>
          <w:rFonts w:ascii="Times New Roman" w:hAnsi="Times New Roman"/>
        </w:rPr>
        <w:t xml:space="preserve"> 201</w:t>
      </w:r>
      <w:r>
        <w:rPr>
          <w:rFonts w:ascii="Times New Roman" w:hAnsi="Times New Roman"/>
        </w:rPr>
        <w:t>3</w:t>
      </w:r>
      <w:r w:rsidR="00D028E2" w:rsidRPr="00CB2CF1">
        <w:rPr>
          <w:rFonts w:ascii="Times New Roman" w:hAnsi="Times New Roman"/>
        </w:rPr>
        <w:t>. aasta laekumise</w:t>
      </w:r>
      <w:r w:rsidR="00316BB1" w:rsidRPr="00CB2CF1">
        <w:rPr>
          <w:rFonts w:ascii="Times New Roman" w:hAnsi="Times New Roman"/>
        </w:rPr>
        <w:t>st suurem</w:t>
      </w:r>
      <w:r w:rsidR="00725DF7">
        <w:rPr>
          <w:rFonts w:ascii="Times New Roman" w:hAnsi="Times New Roman"/>
        </w:rPr>
        <w:t xml:space="preserve"> 2</w:t>
      </w:r>
      <w:r>
        <w:rPr>
          <w:rFonts w:ascii="Times New Roman" w:hAnsi="Times New Roman"/>
        </w:rPr>
        <w:t>,</w:t>
      </w:r>
      <w:r w:rsidR="00725DF7">
        <w:rPr>
          <w:rFonts w:ascii="Times New Roman" w:hAnsi="Times New Roman"/>
        </w:rPr>
        <w:t>5</w:t>
      </w:r>
      <w:r w:rsidR="00D028E2" w:rsidRPr="00CB2CF1">
        <w:rPr>
          <w:rFonts w:ascii="Times New Roman" w:hAnsi="Times New Roman"/>
        </w:rPr>
        <w:t xml:space="preserve">%. </w:t>
      </w:r>
      <w:r w:rsidR="00316BB1" w:rsidRPr="00CB2CF1">
        <w:rPr>
          <w:rFonts w:ascii="Times New Roman" w:hAnsi="Times New Roman"/>
        </w:rPr>
        <w:t xml:space="preserve">Kuna </w:t>
      </w:r>
      <w:r>
        <w:rPr>
          <w:rFonts w:ascii="Times New Roman" w:hAnsi="Times New Roman"/>
        </w:rPr>
        <w:t>2013</w:t>
      </w:r>
      <w:r w:rsidR="00CF755F">
        <w:rPr>
          <w:rFonts w:ascii="Times New Roman" w:hAnsi="Times New Roman"/>
        </w:rPr>
        <w:t>. a</w:t>
      </w:r>
      <w:r w:rsidR="0061307E" w:rsidRPr="00CB2CF1">
        <w:rPr>
          <w:rFonts w:ascii="Times New Roman" w:hAnsi="Times New Roman"/>
        </w:rPr>
        <w:t>astal laekus tulumaksu rohkem kui varasematel aast</w:t>
      </w:r>
      <w:r>
        <w:rPr>
          <w:rFonts w:ascii="Times New Roman" w:hAnsi="Times New Roman"/>
        </w:rPr>
        <w:t>atel, siis on oodata, et 2014</w:t>
      </w:r>
      <w:r w:rsidR="00CF755F">
        <w:rPr>
          <w:rFonts w:ascii="Times New Roman" w:hAnsi="Times New Roman"/>
        </w:rPr>
        <w:t>. a</w:t>
      </w:r>
      <w:r w:rsidR="0061307E" w:rsidRPr="00CB2CF1">
        <w:rPr>
          <w:rFonts w:ascii="Times New Roman" w:hAnsi="Times New Roman"/>
        </w:rPr>
        <w:t xml:space="preserve">asta laekumine tuleb kõigi aastate suurim. </w:t>
      </w:r>
    </w:p>
    <w:p w:rsidR="00D028E2" w:rsidRPr="00CB2CF1" w:rsidRDefault="00D028E2" w:rsidP="00D028E2">
      <w:pPr>
        <w:jc w:val="both"/>
        <w:rPr>
          <w:rFonts w:ascii="Times New Roman" w:hAnsi="Times New Roman"/>
        </w:rPr>
      </w:pPr>
      <w:r w:rsidRPr="00CB2CF1">
        <w:rPr>
          <w:rFonts w:ascii="Times New Roman" w:hAnsi="Times New Roman"/>
        </w:rPr>
        <w:t>Arvestades majandusprognooside konservatiivsu</w:t>
      </w:r>
      <w:r w:rsidR="00D81DE6" w:rsidRPr="00CB2CF1">
        <w:rPr>
          <w:rFonts w:ascii="Times New Roman" w:hAnsi="Times New Roman"/>
        </w:rPr>
        <w:t>st, ei prognoosita ka valla 2014</w:t>
      </w:r>
      <w:r w:rsidRPr="00CB2CF1">
        <w:rPr>
          <w:rFonts w:ascii="Times New Roman" w:hAnsi="Times New Roman"/>
        </w:rPr>
        <w:t>. aasta eelarves hüppelist tõusu. Kui majanduse tõus võib tulla 3-4 %, siis TM tõus järgib seda graafikut 1,</w:t>
      </w:r>
      <w:r w:rsidR="00D81DE6" w:rsidRPr="00CB2CF1">
        <w:rPr>
          <w:rFonts w:ascii="Times New Roman" w:hAnsi="Times New Roman"/>
        </w:rPr>
        <w:t>5 aasta pärast. Valla eelarve tulumaksu plaan ü</w:t>
      </w:r>
      <w:r w:rsidR="00766D58">
        <w:rPr>
          <w:rFonts w:ascii="Times New Roman" w:hAnsi="Times New Roman"/>
        </w:rPr>
        <w:t>letab 2013. aasta laekumist ca 3,0</w:t>
      </w:r>
      <w:r w:rsidR="00D81DE6" w:rsidRPr="00CB2CF1">
        <w:rPr>
          <w:rFonts w:ascii="Times New Roman" w:hAnsi="Times New Roman"/>
        </w:rPr>
        <w:t>%</w:t>
      </w:r>
      <w:r w:rsidR="00766D58">
        <w:rPr>
          <w:rFonts w:ascii="Times New Roman" w:hAnsi="Times New Roman"/>
        </w:rPr>
        <w:t xml:space="preserve"> ja s</w:t>
      </w:r>
      <w:r w:rsidRPr="00CB2CF1">
        <w:rPr>
          <w:rFonts w:ascii="Times New Roman" w:hAnsi="Times New Roman"/>
        </w:rPr>
        <w:t xml:space="preserve">elle protsendi piiresse jäädes peaks olema TM laekumise riskid maandatud. </w:t>
      </w:r>
    </w:p>
    <w:p w:rsidR="00D028E2" w:rsidRDefault="00D028E2" w:rsidP="00D028E2">
      <w:pPr>
        <w:jc w:val="both"/>
        <w:rPr>
          <w:rFonts w:ascii="Times New Roman" w:hAnsi="Times New Roman"/>
        </w:rPr>
      </w:pPr>
      <w:r w:rsidRPr="00CB2CF1">
        <w:rPr>
          <w:rFonts w:ascii="Times New Roman" w:hAnsi="Times New Roman"/>
        </w:rPr>
        <w:t>Viimsi valla</w:t>
      </w:r>
      <w:r w:rsidR="00D81DE6" w:rsidRPr="00CB2CF1">
        <w:rPr>
          <w:rFonts w:ascii="Times New Roman" w:hAnsi="Times New Roman"/>
        </w:rPr>
        <w:t xml:space="preserve"> tulumaksu</w:t>
      </w:r>
      <w:r w:rsidRPr="00CB2CF1">
        <w:rPr>
          <w:rFonts w:ascii="Times New Roman" w:hAnsi="Times New Roman"/>
        </w:rPr>
        <w:t xml:space="preserve"> laekumised k</w:t>
      </w:r>
      <w:r w:rsidR="00D81DE6" w:rsidRPr="00CB2CF1">
        <w:rPr>
          <w:rFonts w:ascii="Times New Roman" w:hAnsi="Times New Roman"/>
        </w:rPr>
        <w:t>uude lõikes aastatel 2005 – 2013</w:t>
      </w:r>
      <w:r w:rsidRPr="00CB2CF1">
        <w:rPr>
          <w:rFonts w:ascii="Times New Roman" w:hAnsi="Times New Roman"/>
        </w:rPr>
        <w:t xml:space="preserve"> (</w:t>
      </w:r>
      <w:r w:rsidR="00D81DE6" w:rsidRPr="00CB2CF1">
        <w:rPr>
          <w:rFonts w:ascii="Times New Roman" w:hAnsi="Times New Roman"/>
        </w:rPr>
        <w:t>oktoo</w:t>
      </w:r>
      <w:r w:rsidRPr="00CB2CF1">
        <w:rPr>
          <w:rFonts w:ascii="Times New Roman" w:hAnsi="Times New Roman"/>
        </w:rPr>
        <w:t>ber) Rahandusministeeriumi info põhjal:</w:t>
      </w:r>
    </w:p>
    <w:p w:rsidR="00D028E2" w:rsidRDefault="00725DF7" w:rsidP="00D028E2">
      <w:pPr>
        <w:jc w:val="both"/>
        <w:rPr>
          <w:rFonts w:ascii="Times New Roman" w:hAnsi="Times New Roman"/>
        </w:rPr>
      </w:pPr>
      <w:r>
        <w:rPr>
          <w:noProof/>
          <w:lang w:eastAsia="et-EE"/>
        </w:rPr>
        <w:drawing>
          <wp:inline distT="0" distB="0" distL="0" distR="0" wp14:anchorId="469E5951" wp14:editId="43D5429B">
            <wp:extent cx="5760720" cy="3065933"/>
            <wp:effectExtent l="0" t="0" r="11430" b="2032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8E2" w:rsidRDefault="00D028E2" w:rsidP="00D028E2">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Graafilisel joonisel on näha,</w:t>
      </w:r>
      <w:r>
        <w:rPr>
          <w:rFonts w:ascii="Times New Roman" w:hAnsi="Times New Roman"/>
        </w:rPr>
        <w:t xml:space="preserve"> et 2013</w:t>
      </w:r>
      <w:r w:rsidRPr="008C2C88">
        <w:rPr>
          <w:rFonts w:ascii="Times New Roman" w:hAnsi="Times New Roman"/>
        </w:rPr>
        <w:t>. aasta</w:t>
      </w:r>
      <w:r>
        <w:rPr>
          <w:rFonts w:ascii="Times New Roman" w:hAnsi="Times New Roman"/>
        </w:rPr>
        <w:t xml:space="preserve"> kuude laekumised on </w:t>
      </w:r>
      <w:r w:rsidRPr="008C2C88">
        <w:rPr>
          <w:rFonts w:ascii="Times New Roman" w:hAnsi="Times New Roman"/>
        </w:rPr>
        <w:t>suuremad</w:t>
      </w:r>
      <w:r>
        <w:rPr>
          <w:rFonts w:ascii="Times New Roman" w:hAnsi="Times New Roman"/>
        </w:rPr>
        <w:t xml:space="preserve"> kui varasematel aastatel</w:t>
      </w:r>
      <w:r w:rsidRPr="008C2C88">
        <w:rPr>
          <w:rFonts w:ascii="Times New Roman" w:hAnsi="Times New Roman"/>
        </w:rPr>
        <w:t>.</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Pr>
          <w:rFonts w:ascii="Times New Roman" w:hAnsi="Times New Roman"/>
        </w:rPr>
        <w:t>Aastal 2014</w:t>
      </w:r>
      <w:r w:rsidRPr="008C2C88">
        <w:rPr>
          <w:rFonts w:ascii="Times New Roman" w:hAnsi="Times New Roman"/>
        </w:rPr>
        <w:t xml:space="preserve"> tõuseb füüsilise isiku TM laekumine ka seaduse muudatustest tulenevalt. Maksumak</w:t>
      </w:r>
      <w:r>
        <w:rPr>
          <w:rFonts w:ascii="Times New Roman" w:hAnsi="Times New Roman"/>
        </w:rPr>
        <w:t>sja maksustatavalt tulult laeku</w:t>
      </w:r>
      <w:r w:rsidRPr="008C2C88">
        <w:rPr>
          <w:rFonts w:ascii="Times New Roman" w:hAnsi="Times New Roman"/>
        </w:rPr>
        <w:t xml:space="preserve"> praegu KOV-le 11,</w:t>
      </w:r>
      <w:r>
        <w:rPr>
          <w:rFonts w:ascii="Times New Roman" w:hAnsi="Times New Roman"/>
        </w:rPr>
        <w:t>57</w:t>
      </w:r>
      <w:r w:rsidRPr="008C2C88">
        <w:rPr>
          <w:rFonts w:ascii="Times New Roman" w:hAnsi="Times New Roman"/>
        </w:rPr>
        <w:t>%. 201</w:t>
      </w:r>
      <w:r>
        <w:rPr>
          <w:rFonts w:ascii="Times New Roman" w:hAnsi="Times New Roman"/>
        </w:rPr>
        <w:t>4</w:t>
      </w:r>
      <w:r w:rsidRPr="008C2C88">
        <w:rPr>
          <w:rFonts w:ascii="Times New Roman" w:hAnsi="Times New Roman"/>
        </w:rPr>
        <w:t xml:space="preserve">. </w:t>
      </w:r>
      <w:r>
        <w:rPr>
          <w:rFonts w:ascii="Times New Roman" w:hAnsi="Times New Roman"/>
        </w:rPr>
        <w:t>aastast tõuseb see näitaja 11,6</w:t>
      </w:r>
      <w:r w:rsidRPr="008C2C88">
        <w:rPr>
          <w:rFonts w:ascii="Times New Roman" w:hAnsi="Times New Roman"/>
        </w:rPr>
        <w:t>%-le.</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Jätkuvalt koostatakse TM laekumise kohta prognoose ka kuude lõikes. See annab kiiret infot võimalike kõrvalkallete kohta laekumises, mille alusel on võimalik teha korrektiive</w:t>
      </w:r>
      <w:r>
        <w:rPr>
          <w:rFonts w:ascii="Times New Roman" w:hAnsi="Times New Roman"/>
        </w:rPr>
        <w:t xml:space="preserve"> TM plaanis. Viimaste</w:t>
      </w:r>
      <w:r w:rsidRPr="008C2C88">
        <w:rPr>
          <w:rFonts w:ascii="Times New Roman" w:hAnsi="Times New Roman"/>
        </w:rPr>
        <w:t xml:space="preserve"> aasta</w:t>
      </w:r>
      <w:r>
        <w:rPr>
          <w:rFonts w:ascii="Times New Roman" w:hAnsi="Times New Roman"/>
        </w:rPr>
        <w:t>te</w:t>
      </w:r>
      <w:r w:rsidRPr="008C2C88">
        <w:rPr>
          <w:rFonts w:ascii="Times New Roman" w:hAnsi="Times New Roman"/>
        </w:rPr>
        <w:t xml:space="preserve"> jooksul ei ole Viimsi valla eelarves tehtud TM plaanis negatiivset eelarvet.</w:t>
      </w:r>
    </w:p>
    <w:p w:rsidR="00C372B0" w:rsidRDefault="00C372B0" w:rsidP="00C372B0">
      <w:pPr>
        <w:rPr>
          <w:rFonts w:ascii="Times New Roman" w:hAnsi="Times New Roman"/>
        </w:rPr>
      </w:pPr>
    </w:p>
    <w:p w:rsidR="00C372B0" w:rsidRDefault="00C372B0" w:rsidP="00C372B0">
      <w:pPr>
        <w:jc w:val="both"/>
        <w:rPr>
          <w:rFonts w:ascii="Times New Roman" w:hAnsi="Times New Roman"/>
          <w:b/>
        </w:rPr>
      </w:pPr>
      <w:r w:rsidRPr="008C2C88">
        <w:rPr>
          <w:rFonts w:ascii="Times New Roman" w:hAnsi="Times New Roman"/>
          <w:b/>
        </w:rPr>
        <w:t>2.2.2. Maamaks</w:t>
      </w:r>
    </w:p>
    <w:p w:rsidR="00C372B0" w:rsidRPr="00E91D4A" w:rsidRDefault="00C372B0" w:rsidP="00C372B0">
      <w:pPr>
        <w:jc w:val="both"/>
        <w:rPr>
          <w:rFonts w:ascii="Times New Roman" w:hAnsi="Times New Roman"/>
          <w:b/>
        </w:rPr>
      </w:pPr>
      <w:r w:rsidRPr="00C372B0">
        <w:rPr>
          <w:rFonts w:ascii="Times New Roman" w:hAnsi="Times New Roman"/>
        </w:rPr>
        <w:t xml:space="preserve">Maamaksu laekumiseks on 2014.aastal prognoositud </w:t>
      </w:r>
      <w:r w:rsidR="007C5E87">
        <w:rPr>
          <w:rFonts w:ascii="Times New Roman" w:hAnsi="Times New Roman"/>
          <w:b/>
        </w:rPr>
        <w:t>2 4</w:t>
      </w:r>
      <w:r w:rsidRPr="00C372B0">
        <w:rPr>
          <w:rFonts w:ascii="Times New Roman" w:hAnsi="Times New Roman"/>
          <w:b/>
        </w:rPr>
        <w:t>00,0 tuh. eurot.</w:t>
      </w:r>
    </w:p>
    <w:p w:rsidR="00C372B0" w:rsidRPr="008C2C88" w:rsidRDefault="00C372B0" w:rsidP="00C372B0">
      <w:pPr>
        <w:jc w:val="both"/>
        <w:rPr>
          <w:rFonts w:ascii="Times New Roman" w:hAnsi="Times New Roman"/>
        </w:rPr>
      </w:pPr>
      <w:r w:rsidRPr="008C2C88">
        <w:rPr>
          <w:rFonts w:ascii="Times New Roman" w:hAnsi="Times New Roman"/>
        </w:rPr>
        <w:t xml:space="preserve">Rahandusministri 17.01.2001. a määruse nr 10 „Maamaksuseaduse rakendamise kord“ § 6 alusel võib linna– või vallavolikogu oma haldusterritooriumil kehtestada maamaksumäärad diferentseeritult maa hinnatsoonide lõikes maamaksuseaduse § 5 lõikes 1 ja § 11 lõikes 1 sätestatud vahemikes. </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Maamaksuseaduse § 11 lõigete 2 ja 2¹ kohaselt võib kohalik omavalitsus vabastada maamaksust pensioni saaja, represseeritu ja represseerituga võrdsustatud isiku volikogu poolt kehtestatud ulatuses ja korras.</w:t>
      </w:r>
    </w:p>
    <w:p w:rsidR="00C372B0" w:rsidRDefault="00C372B0" w:rsidP="007C5E87">
      <w:pPr>
        <w:spacing w:line="360" w:lineRule="auto"/>
        <w:jc w:val="both"/>
        <w:rPr>
          <w:rFonts w:ascii="Times New Roman" w:hAnsi="Times New Roman"/>
        </w:rPr>
      </w:pPr>
      <w:r w:rsidRPr="008C2C88">
        <w:rPr>
          <w:rFonts w:ascii="Times New Roman" w:hAnsi="Times New Roman"/>
        </w:rPr>
        <w:t>Laekumine on olnud viimastel aastatel stabiilne ja korrapärane vastavalt maksu tähtaegadele</w:t>
      </w:r>
      <w:r w:rsidR="007C5E87">
        <w:rPr>
          <w:rFonts w:ascii="Times New Roman" w:hAnsi="Times New Roman"/>
        </w:rPr>
        <w:t xml:space="preserve"> ning 2013. aastal laekus maamaksu eelarves planeeritust rohkem 6,7%.</w:t>
      </w:r>
    </w:p>
    <w:p w:rsidR="00C372B0" w:rsidRDefault="00C372B0" w:rsidP="00C372B0">
      <w:pPr>
        <w:jc w:val="both"/>
        <w:rPr>
          <w:rFonts w:ascii="Times New Roman" w:hAnsi="Times New Roman"/>
        </w:rPr>
      </w:pPr>
    </w:p>
    <w:p w:rsidR="007C5E87" w:rsidRDefault="007C5E87" w:rsidP="00C372B0">
      <w:pPr>
        <w:jc w:val="both"/>
        <w:rPr>
          <w:rFonts w:ascii="Times New Roman" w:hAnsi="Times New Roman"/>
        </w:rPr>
      </w:pPr>
    </w:p>
    <w:p w:rsidR="00C372B0" w:rsidRPr="008C2C88" w:rsidRDefault="00C372B0" w:rsidP="00C372B0">
      <w:pPr>
        <w:rPr>
          <w:rFonts w:ascii="Times New Roman" w:hAnsi="Times New Roman"/>
          <w:b/>
          <w:sz w:val="22"/>
          <w:szCs w:val="22"/>
        </w:rPr>
      </w:pPr>
      <w:r w:rsidRPr="008C2C88">
        <w:rPr>
          <w:rFonts w:ascii="Times New Roman" w:hAnsi="Times New Roman"/>
          <w:b/>
          <w:sz w:val="22"/>
          <w:szCs w:val="22"/>
        </w:rPr>
        <w:t>Laekumine aastate lõikes (eurodes):</w:t>
      </w:r>
    </w:p>
    <w:tbl>
      <w:tblPr>
        <w:tblW w:w="2890" w:type="dxa"/>
        <w:tblInd w:w="60" w:type="dxa"/>
        <w:tblCellMar>
          <w:left w:w="70" w:type="dxa"/>
          <w:right w:w="70" w:type="dxa"/>
        </w:tblCellMar>
        <w:tblLook w:val="0000" w:firstRow="0" w:lastRow="0" w:firstColumn="0" w:lastColumn="0" w:noHBand="0" w:noVBand="0"/>
      </w:tblPr>
      <w:tblGrid>
        <w:gridCol w:w="963"/>
        <w:gridCol w:w="1927"/>
      </w:tblGrid>
      <w:tr w:rsidR="00C372B0" w:rsidRPr="00C372B0" w:rsidTr="00C372B0">
        <w:trPr>
          <w:trHeight w:val="525"/>
        </w:trPr>
        <w:tc>
          <w:tcPr>
            <w:tcW w:w="963" w:type="dxa"/>
            <w:tcBorders>
              <w:top w:val="single" w:sz="8" w:space="0" w:color="auto"/>
              <w:left w:val="single" w:sz="8" w:space="0" w:color="auto"/>
              <w:bottom w:val="nil"/>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Aasta</w:t>
            </w:r>
          </w:p>
        </w:tc>
        <w:tc>
          <w:tcPr>
            <w:tcW w:w="1927" w:type="dxa"/>
            <w:tcBorders>
              <w:top w:val="single" w:sz="8" w:space="0" w:color="auto"/>
              <w:left w:val="nil"/>
              <w:bottom w:val="nil"/>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Maamaks</w:t>
            </w:r>
          </w:p>
        </w:tc>
      </w:tr>
      <w:tr w:rsidR="00C372B0" w:rsidRPr="00C372B0" w:rsidTr="00C372B0">
        <w:trPr>
          <w:trHeight w:val="255"/>
        </w:trPr>
        <w:tc>
          <w:tcPr>
            <w:tcW w:w="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2005</w:t>
            </w:r>
          </w:p>
        </w:tc>
        <w:tc>
          <w:tcPr>
            <w:tcW w:w="1927" w:type="dxa"/>
            <w:tcBorders>
              <w:top w:val="single" w:sz="8" w:space="0" w:color="auto"/>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1 808 655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2006</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1 840 167</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2007</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1 909 422</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2008</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1 920 705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2009</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1 935 124</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2010</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1 949 975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2011</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1 927 658</w:t>
            </w:r>
          </w:p>
        </w:tc>
      </w:tr>
      <w:tr w:rsidR="00C372B0" w:rsidRPr="00C372B0" w:rsidTr="00C372B0">
        <w:trPr>
          <w:trHeight w:val="270"/>
        </w:trPr>
        <w:tc>
          <w:tcPr>
            <w:tcW w:w="963" w:type="dxa"/>
            <w:tcBorders>
              <w:top w:val="nil"/>
              <w:left w:val="single" w:sz="8" w:space="0" w:color="auto"/>
              <w:bottom w:val="single" w:sz="2" w:space="0" w:color="auto"/>
              <w:right w:val="single" w:sz="4"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2012</w:t>
            </w:r>
          </w:p>
        </w:tc>
        <w:tc>
          <w:tcPr>
            <w:tcW w:w="1927" w:type="dxa"/>
            <w:tcBorders>
              <w:top w:val="nil"/>
              <w:left w:val="nil"/>
              <w:bottom w:val="single" w:sz="2"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i/>
                <w:sz w:val="22"/>
                <w:szCs w:val="22"/>
                <w:lang w:eastAsia="et-EE"/>
              </w:rPr>
            </w:pPr>
            <w:r w:rsidRPr="00C372B0">
              <w:rPr>
                <w:rFonts w:ascii="Times New Roman" w:hAnsi="Times New Roman"/>
                <w:i/>
                <w:sz w:val="22"/>
                <w:szCs w:val="22"/>
                <w:lang w:eastAsia="et-EE"/>
              </w:rPr>
              <w:t>1 859 861</w:t>
            </w:r>
          </w:p>
        </w:tc>
      </w:tr>
      <w:tr w:rsidR="00C372B0" w:rsidRPr="00C372B0" w:rsidTr="00C372B0">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7C5E87" w:rsidP="00C372B0">
            <w:pPr>
              <w:rPr>
                <w:rFonts w:ascii="Times New Roman" w:hAnsi="Times New Roman"/>
                <w:i/>
                <w:sz w:val="22"/>
                <w:szCs w:val="22"/>
                <w:lang w:eastAsia="et-EE"/>
              </w:rPr>
            </w:pPr>
            <w:r>
              <w:rPr>
                <w:rFonts w:ascii="Times New Roman" w:hAnsi="Times New Roman"/>
                <w:i/>
                <w:sz w:val="22"/>
                <w:szCs w:val="22"/>
                <w:lang w:eastAsia="et-EE"/>
              </w:rPr>
              <w:t>2013</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7C5E87" w:rsidP="00C372B0">
            <w:pPr>
              <w:jc w:val="right"/>
              <w:rPr>
                <w:rFonts w:ascii="Times New Roman" w:hAnsi="Times New Roman"/>
                <w:i/>
                <w:sz w:val="22"/>
                <w:szCs w:val="22"/>
                <w:lang w:eastAsia="et-EE"/>
              </w:rPr>
            </w:pPr>
            <w:r>
              <w:rPr>
                <w:rFonts w:ascii="Times New Roman" w:hAnsi="Times New Roman"/>
                <w:i/>
                <w:sz w:val="22"/>
                <w:szCs w:val="22"/>
                <w:lang w:eastAsia="et-EE"/>
              </w:rPr>
              <w:t>2 240 290</w:t>
            </w:r>
          </w:p>
        </w:tc>
      </w:tr>
      <w:tr w:rsidR="00C372B0" w:rsidRPr="00C372B0" w:rsidTr="00C372B0">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2014*</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7C5E87" w:rsidP="00C372B0">
            <w:pPr>
              <w:jc w:val="right"/>
              <w:rPr>
                <w:rFonts w:ascii="Times New Roman" w:hAnsi="Times New Roman"/>
                <w:i/>
                <w:sz w:val="22"/>
                <w:szCs w:val="22"/>
                <w:lang w:eastAsia="et-EE"/>
              </w:rPr>
            </w:pPr>
            <w:r>
              <w:rPr>
                <w:rFonts w:ascii="Times New Roman" w:hAnsi="Times New Roman"/>
                <w:i/>
                <w:sz w:val="22"/>
                <w:szCs w:val="22"/>
                <w:lang w:eastAsia="et-EE"/>
              </w:rPr>
              <w:t>2 4</w:t>
            </w:r>
            <w:r w:rsidR="00C372B0" w:rsidRPr="00C372B0">
              <w:rPr>
                <w:rFonts w:ascii="Times New Roman" w:hAnsi="Times New Roman"/>
                <w:i/>
                <w:sz w:val="22"/>
                <w:szCs w:val="22"/>
                <w:lang w:eastAsia="et-EE"/>
              </w:rPr>
              <w:t>00 000</w:t>
            </w:r>
          </w:p>
        </w:tc>
      </w:tr>
    </w:tbl>
    <w:p w:rsidR="00C372B0" w:rsidRPr="008C2C88" w:rsidRDefault="00C372B0" w:rsidP="00C372B0">
      <w:pPr>
        <w:rPr>
          <w:rFonts w:ascii="Times New Roman" w:hAnsi="Times New Roman"/>
          <w:sz w:val="20"/>
          <w:szCs w:val="20"/>
        </w:rPr>
      </w:pPr>
      <w:r w:rsidRPr="008C2C88">
        <w:rPr>
          <w:rFonts w:ascii="Times New Roman" w:hAnsi="Times New Roman"/>
          <w:sz w:val="20"/>
          <w:szCs w:val="20"/>
        </w:rPr>
        <w:t>*prognoos/plaan;</w:t>
      </w:r>
    </w:p>
    <w:p w:rsidR="00C372B0" w:rsidRDefault="00C372B0" w:rsidP="00C372B0">
      <w:pPr>
        <w:jc w:val="both"/>
        <w:rPr>
          <w:rFonts w:ascii="Times New Roman" w:hAnsi="Times New Roman"/>
        </w:rPr>
      </w:pPr>
    </w:p>
    <w:p w:rsidR="00C372B0" w:rsidRPr="008C2C88" w:rsidRDefault="00C372B0" w:rsidP="00C372B0">
      <w:pPr>
        <w:rPr>
          <w:rFonts w:ascii="Times New Roman" w:hAnsi="Times New Roman"/>
        </w:rPr>
      </w:pPr>
      <w:r w:rsidRPr="008C2C88">
        <w:rPr>
          <w:rFonts w:ascii="Times New Roman" w:hAnsi="Times New Roman"/>
          <w:b/>
        </w:rPr>
        <w:t>2.2.3. Reklaamimaks</w:t>
      </w:r>
    </w:p>
    <w:p w:rsidR="00C372B0" w:rsidRPr="008C2C88"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 xml:space="preserve">Viimsi Vallavolikogu võttis reklaami ja reklaamimaksu määruse vastu 24.01.2012. a istungil. Reklaamimaksu laekumiseks on planeeritud 2014. aastal </w:t>
      </w:r>
      <w:r w:rsidR="007C5E87">
        <w:rPr>
          <w:rFonts w:ascii="Times New Roman" w:hAnsi="Times New Roman"/>
          <w:b/>
        </w:rPr>
        <w:t>25</w:t>
      </w:r>
      <w:r w:rsidRPr="00C372B0">
        <w:rPr>
          <w:rFonts w:ascii="Times New Roman" w:hAnsi="Times New Roman"/>
          <w:b/>
        </w:rPr>
        <w:t xml:space="preserve"> tuh.</w:t>
      </w:r>
      <w:r w:rsidRPr="00C372B0">
        <w:rPr>
          <w:rFonts w:ascii="Times New Roman" w:hAnsi="Times New Roman"/>
        </w:rPr>
        <w:t xml:space="preserve"> </w:t>
      </w:r>
      <w:r w:rsidRPr="00C372B0">
        <w:rPr>
          <w:rFonts w:ascii="Times New Roman" w:hAnsi="Times New Roman"/>
          <w:b/>
        </w:rPr>
        <w:t>eurot.</w:t>
      </w:r>
      <w:r w:rsidRPr="00C372B0">
        <w:rPr>
          <w:rFonts w:ascii="Times New Roman" w:hAnsi="Times New Roman"/>
        </w:rPr>
        <w:t>.</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b/>
          <w:sz w:val="22"/>
          <w:szCs w:val="22"/>
        </w:rPr>
      </w:pPr>
      <w:r w:rsidRPr="00C372B0">
        <w:rPr>
          <w:rFonts w:ascii="Times New Roman" w:hAnsi="Times New Roman"/>
          <w:b/>
          <w:sz w:val="22"/>
          <w:szCs w:val="22"/>
        </w:rPr>
        <w:t>Laekumine aastate lõikes (eurodes):</w:t>
      </w:r>
    </w:p>
    <w:tbl>
      <w:tblPr>
        <w:tblW w:w="23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374"/>
      </w:tblGrid>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Aasta</w:t>
            </w:r>
          </w:p>
        </w:tc>
        <w:tc>
          <w:tcPr>
            <w:tcW w:w="1372" w:type="dxa"/>
            <w:shd w:val="clear" w:color="auto" w:fill="auto"/>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reklaamimaks</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2006</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2 976</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2007</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6 319</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2008</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10 537</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2009</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6 729</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2010</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4 316</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iCs/>
                <w:sz w:val="22"/>
                <w:szCs w:val="22"/>
                <w:lang w:eastAsia="et-EE"/>
              </w:rPr>
            </w:pPr>
            <w:r w:rsidRPr="00C372B0">
              <w:rPr>
                <w:rFonts w:ascii="Times New Roman" w:hAnsi="Times New Roman"/>
                <w:iCs/>
                <w:sz w:val="22"/>
                <w:szCs w:val="22"/>
                <w:lang w:eastAsia="et-EE"/>
              </w:rPr>
              <w:t>2011</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13 253</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2012</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27 288</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2013</w:t>
            </w:r>
          </w:p>
        </w:tc>
        <w:tc>
          <w:tcPr>
            <w:tcW w:w="1372" w:type="dxa"/>
            <w:shd w:val="clear" w:color="auto" w:fill="auto"/>
            <w:noWrap/>
            <w:vAlign w:val="bottom"/>
          </w:tcPr>
          <w:p w:rsidR="00C372B0" w:rsidRPr="00C372B0" w:rsidRDefault="007C5E87" w:rsidP="00C372B0">
            <w:pPr>
              <w:jc w:val="right"/>
              <w:rPr>
                <w:rFonts w:ascii="Times New Roman" w:hAnsi="Times New Roman"/>
                <w:sz w:val="22"/>
                <w:szCs w:val="22"/>
                <w:lang w:eastAsia="et-EE"/>
              </w:rPr>
            </w:pPr>
            <w:r>
              <w:rPr>
                <w:rFonts w:ascii="Times New Roman" w:hAnsi="Times New Roman"/>
                <w:sz w:val="22"/>
                <w:szCs w:val="22"/>
                <w:lang w:eastAsia="et-EE"/>
              </w:rPr>
              <w:t>22 670</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2014*</w:t>
            </w:r>
          </w:p>
        </w:tc>
        <w:tc>
          <w:tcPr>
            <w:tcW w:w="1372" w:type="dxa"/>
            <w:shd w:val="clear" w:color="auto" w:fill="auto"/>
            <w:noWrap/>
            <w:vAlign w:val="bottom"/>
          </w:tcPr>
          <w:p w:rsidR="00C372B0" w:rsidRPr="00C372B0" w:rsidRDefault="007C5E87" w:rsidP="00C372B0">
            <w:pPr>
              <w:jc w:val="right"/>
              <w:rPr>
                <w:rFonts w:ascii="Times New Roman" w:hAnsi="Times New Roman"/>
                <w:sz w:val="22"/>
                <w:szCs w:val="22"/>
                <w:lang w:eastAsia="et-EE"/>
              </w:rPr>
            </w:pPr>
            <w:r>
              <w:rPr>
                <w:rFonts w:ascii="Times New Roman" w:hAnsi="Times New Roman"/>
                <w:sz w:val="22"/>
                <w:szCs w:val="22"/>
                <w:lang w:eastAsia="et-EE"/>
              </w:rPr>
              <w:t>25</w:t>
            </w:r>
            <w:r w:rsidR="00CF755F">
              <w:rPr>
                <w:rFonts w:ascii="Times New Roman" w:hAnsi="Times New Roman"/>
                <w:sz w:val="22"/>
                <w:szCs w:val="22"/>
                <w:lang w:eastAsia="et-EE"/>
              </w:rPr>
              <w:t xml:space="preserve"> 000</w:t>
            </w:r>
          </w:p>
        </w:tc>
      </w:tr>
    </w:tbl>
    <w:p w:rsidR="00C372B0" w:rsidRPr="00C372B0" w:rsidRDefault="00C372B0" w:rsidP="00C372B0">
      <w:pPr>
        <w:jc w:val="both"/>
        <w:rPr>
          <w:rFonts w:ascii="Times New Roman" w:hAnsi="Times New Roman"/>
          <w:sz w:val="20"/>
          <w:szCs w:val="20"/>
        </w:rPr>
      </w:pPr>
      <w:r w:rsidRPr="00C372B0">
        <w:rPr>
          <w:rFonts w:ascii="Times New Roman" w:hAnsi="Times New Roman"/>
          <w:sz w:val="20"/>
          <w:szCs w:val="20"/>
        </w:rPr>
        <w:t>*prognoos/plaan;</w:t>
      </w:r>
    </w:p>
    <w:p w:rsidR="00C372B0" w:rsidRPr="00C9035F" w:rsidRDefault="00C372B0" w:rsidP="00C372B0">
      <w:pPr>
        <w:jc w:val="both"/>
        <w:rPr>
          <w:rFonts w:ascii="Times New Roman" w:hAnsi="Times New Roman"/>
        </w:rPr>
      </w:pPr>
    </w:p>
    <w:p w:rsidR="00C372B0" w:rsidRDefault="00C372B0" w:rsidP="00C372B0">
      <w:pPr>
        <w:pStyle w:val="BodyText"/>
        <w:rPr>
          <w:rFonts w:ascii="Times New Roman" w:hAnsi="Times New Roman"/>
        </w:rPr>
      </w:pPr>
      <w:r w:rsidRPr="00C372B0">
        <w:rPr>
          <w:rFonts w:ascii="Times New Roman" w:hAnsi="Times New Roman"/>
        </w:rPr>
        <w:t xml:space="preserve">Maksudest saadav tulu kokku on planeeritud </w:t>
      </w:r>
      <w:r w:rsidR="00043F41">
        <w:rPr>
          <w:rFonts w:ascii="Times New Roman" w:hAnsi="Times New Roman"/>
          <w:b/>
        </w:rPr>
        <w:t>18 336</w:t>
      </w:r>
      <w:r w:rsidR="007C5E87">
        <w:rPr>
          <w:rFonts w:ascii="Times New Roman" w:hAnsi="Times New Roman"/>
          <w:b/>
        </w:rPr>
        <w:t>,</w:t>
      </w:r>
      <w:r w:rsidR="00043F41">
        <w:rPr>
          <w:rFonts w:ascii="Times New Roman" w:hAnsi="Times New Roman"/>
          <w:b/>
        </w:rPr>
        <w:t>3</w:t>
      </w:r>
      <w:r w:rsidRPr="00C372B0">
        <w:rPr>
          <w:rFonts w:ascii="Times New Roman" w:hAnsi="Times New Roman"/>
          <w:b/>
        </w:rPr>
        <w:t xml:space="preserve"> tuh. eurot</w:t>
      </w:r>
      <w:r w:rsidRPr="00C372B0">
        <w:rPr>
          <w:rFonts w:ascii="Times New Roman" w:hAnsi="Times New Roman"/>
        </w:rPr>
        <w:t>, mis moodustab ee</w:t>
      </w:r>
      <w:r w:rsidR="007C5E87">
        <w:rPr>
          <w:rFonts w:ascii="Times New Roman" w:hAnsi="Times New Roman"/>
        </w:rPr>
        <w:t>larve põhitegevuse tuludest 93,7</w:t>
      </w:r>
      <w:r w:rsidRPr="00C372B0">
        <w:rPr>
          <w:rFonts w:ascii="Times New Roman" w:hAnsi="Times New Roman"/>
        </w:rPr>
        <w:t>%. See osakaal on muutuv. Enne, kui ei ole selgunud riigi eelarvest tulevad toetusfondi eraldised, on see osakaal kõrgem.</w:t>
      </w:r>
    </w:p>
    <w:p w:rsidR="00C372B0" w:rsidRDefault="00C372B0" w:rsidP="00C372B0">
      <w:pPr>
        <w:pStyle w:val="BodyText"/>
        <w:rPr>
          <w:rFonts w:ascii="Times New Roman" w:hAnsi="Times New Roman"/>
        </w:rPr>
      </w:pPr>
    </w:p>
    <w:p w:rsidR="00C372B0" w:rsidRPr="00C372B0" w:rsidRDefault="00C372B0" w:rsidP="00C372B0">
      <w:pPr>
        <w:pStyle w:val="Heading3"/>
        <w:rPr>
          <w:rFonts w:ascii="Times New Roman" w:hAnsi="Times New Roman" w:cs="Times New Roman"/>
          <w:color w:val="auto"/>
          <w:sz w:val="26"/>
          <w:szCs w:val="26"/>
        </w:rPr>
      </w:pPr>
      <w:bookmarkStart w:id="109" w:name="_Toc307490361"/>
      <w:bookmarkStart w:id="110" w:name="_Toc307490400"/>
      <w:bookmarkStart w:id="111" w:name="_Toc307490458"/>
      <w:bookmarkStart w:id="112" w:name="_Toc307490512"/>
      <w:bookmarkStart w:id="113" w:name="_Toc310513014"/>
      <w:bookmarkStart w:id="114" w:name="_Toc311109476"/>
      <w:bookmarkStart w:id="115" w:name="_Toc314147159"/>
      <w:bookmarkStart w:id="116" w:name="_Toc314657989"/>
      <w:bookmarkStart w:id="117" w:name="_Toc339387377"/>
      <w:bookmarkStart w:id="118" w:name="_Toc339466667"/>
      <w:bookmarkStart w:id="119" w:name="_Toc340148785"/>
      <w:bookmarkStart w:id="120" w:name="_Toc340148970"/>
      <w:bookmarkStart w:id="121" w:name="_Toc340149075"/>
      <w:bookmarkStart w:id="122" w:name="_Toc342480265"/>
      <w:bookmarkStart w:id="123" w:name="_Toc342480737"/>
      <w:bookmarkStart w:id="124" w:name="_Toc346799966"/>
      <w:bookmarkStart w:id="125" w:name="_Toc372549222"/>
      <w:bookmarkStart w:id="126" w:name="_Toc372551376"/>
      <w:bookmarkStart w:id="127" w:name="_Toc377145526"/>
      <w:r w:rsidRPr="00C372B0">
        <w:rPr>
          <w:rFonts w:ascii="Times New Roman" w:hAnsi="Times New Roman" w:cs="Times New Roman"/>
          <w:color w:val="auto"/>
          <w:sz w:val="26"/>
          <w:szCs w:val="26"/>
        </w:rPr>
        <w:t>2.3. Kaupade, teenuste müük</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C372B0" w:rsidRPr="008C2C88" w:rsidRDefault="00C372B0" w:rsidP="00C372B0">
      <w:pPr>
        <w:rPr>
          <w:rFonts w:ascii="Times New Roman" w:hAnsi="Times New Roman"/>
          <w:b/>
          <w:sz w:val="28"/>
          <w:szCs w:val="28"/>
          <w:u w:val="single"/>
        </w:rPr>
      </w:pPr>
    </w:p>
    <w:p w:rsidR="00C372B0" w:rsidRPr="00C9035F" w:rsidRDefault="00C372B0" w:rsidP="00C372B0">
      <w:pPr>
        <w:rPr>
          <w:rFonts w:ascii="Times New Roman" w:hAnsi="Times New Roman"/>
          <w:b/>
        </w:rPr>
      </w:pPr>
      <w:r w:rsidRPr="00C9035F">
        <w:rPr>
          <w:rFonts w:ascii="Times New Roman" w:hAnsi="Times New Roman"/>
          <w:b/>
        </w:rPr>
        <w:t>2.3.1. Riigilõivud</w:t>
      </w:r>
    </w:p>
    <w:p w:rsidR="00C372B0" w:rsidRPr="00C372B0" w:rsidRDefault="00C372B0" w:rsidP="00C372B0">
      <w:pPr>
        <w:rPr>
          <w:rFonts w:ascii="Times New Roman" w:hAnsi="Times New Roman"/>
        </w:rPr>
      </w:pPr>
      <w:r w:rsidRPr="00C372B0">
        <w:rPr>
          <w:rFonts w:ascii="Times New Roman" w:hAnsi="Times New Roman"/>
        </w:rPr>
        <w:t xml:space="preserve">Eelarve põhitegevuse tuludesse on planeeritud </w:t>
      </w:r>
      <w:r w:rsidRPr="00C372B0">
        <w:rPr>
          <w:rFonts w:ascii="Times New Roman" w:hAnsi="Times New Roman"/>
          <w:b/>
        </w:rPr>
        <w:t>44,6 tuh. eurot</w:t>
      </w:r>
      <w:r w:rsidRPr="00C372B0">
        <w:rPr>
          <w:rFonts w:ascii="Times New Roman" w:hAnsi="Times New Roman"/>
        </w:rPr>
        <w:t>.</w:t>
      </w:r>
    </w:p>
    <w:p w:rsidR="00C372B0" w:rsidRPr="00C372B0" w:rsidRDefault="00C372B0" w:rsidP="00C372B0">
      <w:pPr>
        <w:jc w:val="both"/>
        <w:rPr>
          <w:rFonts w:ascii="Times New Roman" w:hAnsi="Times New Roman"/>
        </w:rPr>
      </w:pPr>
      <w:r w:rsidRPr="00C372B0">
        <w:rPr>
          <w:rFonts w:ascii="Times New Roman" w:hAnsi="Times New Roman"/>
        </w:rPr>
        <w:t>Valla eelarvesse laekuvad riigilõivud vastavalt riigilõivuseadusele:</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 xml:space="preserve">ehitusseaduse alusel tehtavatest toimingutest; </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ühistranspordiseaduse alusel tehtavatest toimingutest;</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vallasekretäri notariaadiseaduse alusel tehtavatest tõestamistoimingutest;</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majandustegevuse registri seaduse alusel tehtavatest toimingutest.</w:t>
      </w:r>
    </w:p>
    <w:p w:rsidR="00C372B0" w:rsidRPr="00C372B0" w:rsidRDefault="00C372B0" w:rsidP="00C372B0">
      <w:pPr>
        <w:jc w:val="both"/>
        <w:rPr>
          <w:rFonts w:ascii="Times New Roman" w:hAnsi="Times New Roman"/>
        </w:rPr>
      </w:pPr>
      <w:r w:rsidRPr="00C372B0">
        <w:rPr>
          <w:rFonts w:ascii="Times New Roman" w:hAnsi="Times New Roman"/>
        </w:rPr>
        <w:t>Kaubandustegevuse seaduse § 12 lõike 1 kohaselt on kauplejal ja kaubanduse korraldajal lubatud tegeleda kaubandustegevusega, kui ta on registreeritud majandustegevuse registris.</w:t>
      </w:r>
    </w:p>
    <w:p w:rsidR="00C372B0" w:rsidRDefault="00C372B0" w:rsidP="00C372B0">
      <w:pPr>
        <w:jc w:val="both"/>
        <w:rPr>
          <w:rFonts w:ascii="Times New Roman" w:hAnsi="Times New Roman"/>
        </w:rPr>
      </w:pPr>
      <w:r w:rsidRPr="00C372B0">
        <w:rPr>
          <w:rFonts w:ascii="Times New Roman" w:hAnsi="Times New Roman"/>
        </w:rPr>
        <w:t>Registreeringuks esitab isik registreerimistaotluse tegevuskohajärgsele valla- või linnavalitsusele. Registreerimismenetlusele kohaldatakse majandustegevuse registri seaduses sätestatut. Andmed kannab registrisse taotleja tegevuskohajärgne valla- või linnavalitsus, toimingu eest tasutav riigilõiv 19,17 € laekub valla- või linnaeelarvesse.</w:t>
      </w:r>
    </w:p>
    <w:p w:rsidR="00C372B0" w:rsidRDefault="00C372B0" w:rsidP="00C372B0">
      <w:pPr>
        <w:rPr>
          <w:rFonts w:ascii="Times New Roman" w:hAnsi="Times New Roman"/>
          <w:b/>
        </w:rPr>
      </w:pPr>
    </w:p>
    <w:p w:rsidR="00C372B0" w:rsidRPr="00C9035F" w:rsidRDefault="00C372B0" w:rsidP="00C372B0">
      <w:pPr>
        <w:rPr>
          <w:rFonts w:ascii="Times New Roman" w:hAnsi="Times New Roman"/>
          <w:b/>
        </w:rPr>
      </w:pPr>
      <w:r w:rsidRPr="00C9035F">
        <w:rPr>
          <w:rFonts w:ascii="Times New Roman" w:hAnsi="Times New Roman"/>
          <w:b/>
        </w:rPr>
        <w:t>2.3.2. Tulu hariduse majandustegevusest</w:t>
      </w:r>
    </w:p>
    <w:p w:rsidR="00C372B0" w:rsidRPr="00C372B0" w:rsidRDefault="00C372B0" w:rsidP="00C372B0">
      <w:pPr>
        <w:jc w:val="both"/>
        <w:rPr>
          <w:rFonts w:ascii="Times New Roman" w:hAnsi="Times New Roman"/>
        </w:rPr>
      </w:pPr>
      <w:r w:rsidRPr="00C372B0">
        <w:rPr>
          <w:rFonts w:ascii="Times New Roman" w:hAnsi="Times New Roman"/>
        </w:rPr>
        <w:t xml:space="preserve">2014. aasta tulud haridusalasest tegevusest on planeeritud kokku </w:t>
      </w:r>
      <w:r w:rsidR="00725969">
        <w:rPr>
          <w:rFonts w:ascii="Times New Roman" w:hAnsi="Times New Roman"/>
          <w:b/>
          <w:bCs/>
        </w:rPr>
        <w:t>820,0</w:t>
      </w:r>
      <w:r w:rsidRPr="00C372B0">
        <w:rPr>
          <w:rFonts w:ascii="Times New Roman" w:hAnsi="Times New Roman"/>
          <w:b/>
          <w:bCs/>
        </w:rPr>
        <w:t xml:space="preserve"> tuh. eurot</w:t>
      </w:r>
      <w:r w:rsidRPr="00C372B0">
        <w:rPr>
          <w:rFonts w:ascii="Times New Roman" w:hAnsi="Times New Roman"/>
          <w:b/>
        </w:rPr>
        <w:t>.</w:t>
      </w:r>
      <w:r w:rsidRPr="00C372B0">
        <w:rPr>
          <w:rFonts w:ascii="Times New Roman" w:hAnsi="Times New Roman"/>
        </w:rPr>
        <w:t xml:space="preserve"> </w:t>
      </w:r>
    </w:p>
    <w:p w:rsidR="00C372B0" w:rsidRPr="00C372B0" w:rsidRDefault="00C372B0" w:rsidP="00C372B0">
      <w:pPr>
        <w:jc w:val="both"/>
        <w:rPr>
          <w:rFonts w:ascii="Times New Roman" w:hAnsi="Times New Roman"/>
        </w:rPr>
      </w:pPr>
      <w:r w:rsidRPr="00C372B0">
        <w:rPr>
          <w:rFonts w:ascii="Times New Roman" w:hAnsi="Times New Roman"/>
        </w:rPr>
        <w:t xml:space="preserve">Tulu koosneb valla hallatavate haridusasutuste omatuludest, teiste omavalitsuste poolt saadavast tulust, kui nende õpilased käivad Viimsi valla hallatavates haridusasutustes. Arveldamise piirsumma 2014. aastal on põhikooli- ja gümnaasiumiseaduse § 83 lõike 7 kohaselt 83 eurot õpilase kohta kuus. </w:t>
      </w:r>
    </w:p>
    <w:p w:rsidR="00C372B0" w:rsidRPr="00C372B0" w:rsidRDefault="00C372B0" w:rsidP="00C372B0">
      <w:pPr>
        <w:jc w:val="both"/>
        <w:rPr>
          <w:rFonts w:ascii="Times New Roman" w:hAnsi="Times New Roman"/>
        </w:rPr>
      </w:pPr>
      <w:r w:rsidRPr="00C372B0">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color w:val="FF0000"/>
        </w:rPr>
      </w:pPr>
      <w:r w:rsidRPr="00C372B0">
        <w:rPr>
          <w:rFonts w:ascii="Times New Roman" w:hAnsi="Times New Roman"/>
        </w:rPr>
        <w:t xml:space="preserve">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Püünsi Kooli lasteaia lapsevanema poolt tasutava lasteaiatasu määrad ja tasumise kord“ (muudetud </w:t>
      </w:r>
      <w:r w:rsidRPr="00C372B0">
        <w:rPr>
          <w:rFonts w:ascii="Times New Roman" w:hAnsi="Times New Roman"/>
          <w:lang w:eastAsia="et-EE"/>
        </w:rPr>
        <w:t>09.12.2008. a määrusega nr 27, 16.02.2010. a määrusega nr 2 ja 09.11.2010. a määrusega nr 26)</w:t>
      </w:r>
      <w:r w:rsidRPr="00C372B0">
        <w:rPr>
          <w:rFonts w:ascii="Times New Roman" w:hAnsi="Times New Roman"/>
        </w:rPr>
        <w:t>, kus lasteaiatasu suurus ühe lapse kohta kuus on 20% Vabariigi Valitsuse poolt kehtestatud palga alammäärast, ümardatuna täiseurodeks. Vastavalt Viimsi Vallavolikogu 29.01.2013 määrusele nr 2 „Lasteaiatasu suuruse kinnitamine Munitsipaallasteasutuses Viimsi Lasteaiad ja Püünsi Kooli lasteaias 2013 aastal“ kehtestati 2013 aastaks lasteaiakohatasu määraks ühe lapse kohta 58 eurot kuus.</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Viimsi Vallavolikogu 13.05.2008. a määruse nr 10 § 3 lõike 4 kohaselt - ühel suvekuul aastas, mil laps ei kasuta lasteaiakohta, pole lapsevanemal lasteaiatasu maksmise kohustust.</w:t>
      </w:r>
    </w:p>
    <w:p w:rsidR="00C372B0" w:rsidRPr="00C372B0" w:rsidRDefault="00C372B0" w:rsidP="00C372B0">
      <w:pPr>
        <w:jc w:val="both"/>
        <w:rPr>
          <w:rFonts w:ascii="Times New Roman" w:hAnsi="Times New Roman"/>
        </w:rPr>
      </w:pPr>
      <w:r w:rsidRPr="00C372B0">
        <w:rPr>
          <w:rFonts w:ascii="Times New Roman" w:hAnsi="Times New Roman"/>
        </w:rPr>
        <w:t xml:space="preserve">Sama määruse § 1 lõike 3 kohaselt - lapse toidukulu lasteaias katab täies ulatuses lapsevanem. Toidukulu päevamaksumuse otsustab hoolekogu ja kinnitab asutuse juht. </w:t>
      </w:r>
    </w:p>
    <w:p w:rsidR="00C372B0" w:rsidRPr="00C372B0" w:rsidRDefault="00C372B0" w:rsidP="00C372B0">
      <w:pPr>
        <w:jc w:val="both"/>
        <w:rPr>
          <w:rFonts w:ascii="Times New Roman" w:hAnsi="Times New Roman"/>
        </w:rPr>
      </w:pPr>
      <w:r w:rsidRPr="00C372B0">
        <w:rPr>
          <w:rFonts w:ascii="Times New Roman" w:hAnsi="Times New Roman"/>
        </w:rPr>
        <w:t xml:space="preserve">Vastavalt MLA Viimsi Lasteaiad </w:t>
      </w:r>
      <w:r w:rsidRPr="00C372B0">
        <w:rPr>
          <w:rFonts w:ascii="Times New Roman" w:hAnsi="Times New Roman"/>
          <w:bCs/>
        </w:rPr>
        <w:t>direktori</w:t>
      </w:r>
      <w:r w:rsidRPr="00C372B0">
        <w:rPr>
          <w:rFonts w:ascii="Times New Roman" w:hAnsi="Times New Roman"/>
        </w:rPr>
        <w:t xml:space="preserve"> 30.08.2011. a käskkirjale nr 3 on lapse toidukulu maksumus 1,60 € päevas. </w:t>
      </w:r>
      <w:r w:rsidRPr="00C372B0">
        <w:rPr>
          <w:rFonts w:ascii="Times New Roman" w:hAnsi="Times New Roman"/>
          <w:bCs/>
        </w:rPr>
        <w:t>Vastavalt MLA Viimsi Lasteaiad direktori 10.10.2013 käskkirjale nr 4 on alates 2013 aasta 1. novembrist on lapse toidukulu maksumus päevas 1,90 eurot.</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2014. aasta omatulude laekumise planeerimisel on lähtutud lasteaia kohta kasutavate laste arvust, osalustasu suurusest ja lasteaia asutuses viibimise ajast.</w:t>
      </w:r>
    </w:p>
    <w:p w:rsidR="00C372B0" w:rsidRPr="00C9035F" w:rsidRDefault="00C372B0" w:rsidP="00C372B0">
      <w:pPr>
        <w:jc w:val="both"/>
        <w:rPr>
          <w:rFonts w:ascii="Times New Roman" w:hAnsi="Times New Roman"/>
        </w:rPr>
      </w:pPr>
      <w:r w:rsidRPr="00C372B0">
        <w:rPr>
          <w:rFonts w:ascii="Times New Roman" w:hAnsi="Times New Roman"/>
        </w:rPr>
        <w:t>Koolieelsete lasteasutuste omatulude laekumiseks 2014. aastal on prognoositud</w:t>
      </w:r>
      <w:r w:rsidRPr="00C9035F">
        <w:rPr>
          <w:rFonts w:ascii="Times New Roman" w:hAnsi="Times New Roman"/>
        </w:rPr>
        <w:t xml:space="preserve"> </w:t>
      </w:r>
      <w:r w:rsidR="00EB41B5" w:rsidRPr="00EB41B5">
        <w:rPr>
          <w:rFonts w:ascii="Times New Roman" w:hAnsi="Times New Roman"/>
          <w:b/>
        </w:rPr>
        <w:t>651</w:t>
      </w:r>
      <w:r w:rsidRPr="00EB41B5">
        <w:rPr>
          <w:rFonts w:ascii="Times New Roman" w:hAnsi="Times New Roman"/>
          <w:b/>
        </w:rPr>
        <w:t>,5 tuh. €</w:t>
      </w:r>
      <w:r w:rsidRPr="00EB41B5">
        <w:rPr>
          <w:rFonts w:ascii="Times New Roman" w:hAnsi="Times New Roman"/>
        </w:rPr>
        <w:t>.</w:t>
      </w:r>
    </w:p>
    <w:p w:rsidR="00C372B0" w:rsidRPr="00C9035F" w:rsidRDefault="00C372B0" w:rsidP="00C372B0">
      <w:pPr>
        <w:jc w:val="both"/>
        <w:rPr>
          <w:rFonts w:ascii="Times New Roman" w:hAnsi="Times New Roman"/>
          <w:b/>
        </w:rPr>
      </w:pPr>
      <w:r w:rsidRPr="00C372B0">
        <w:rPr>
          <w:rFonts w:ascii="Times New Roman" w:hAnsi="Times New Roman"/>
        </w:rPr>
        <w:t>Koolide omatulude laekumiseks on planeeritud</w:t>
      </w:r>
      <w:r w:rsidRPr="00C9035F">
        <w:rPr>
          <w:rFonts w:ascii="Times New Roman" w:hAnsi="Times New Roman"/>
        </w:rPr>
        <w:t xml:space="preserve"> </w:t>
      </w:r>
      <w:r w:rsidR="00725969">
        <w:rPr>
          <w:rFonts w:ascii="Times New Roman" w:hAnsi="Times New Roman"/>
          <w:b/>
        </w:rPr>
        <w:t>168,5</w:t>
      </w:r>
      <w:r w:rsidRPr="00EB41B5">
        <w:rPr>
          <w:rFonts w:ascii="Times New Roman" w:hAnsi="Times New Roman"/>
          <w:b/>
        </w:rPr>
        <w:t xml:space="preserve"> tuh. €</w:t>
      </w:r>
      <w:r w:rsidRPr="00EB41B5">
        <w:rPr>
          <w:rFonts w:ascii="Times New Roman" w:hAnsi="Times New Roman"/>
        </w:rPr>
        <w:t>.</w:t>
      </w:r>
    </w:p>
    <w:p w:rsidR="00C372B0" w:rsidRPr="00C9035F" w:rsidRDefault="00C372B0" w:rsidP="00C372B0">
      <w:pPr>
        <w:rPr>
          <w:rFonts w:ascii="Times New Roman" w:hAnsi="Times New Roman"/>
        </w:rPr>
      </w:pPr>
      <w:r w:rsidRPr="00C372B0">
        <w:rPr>
          <w:rFonts w:ascii="Times New Roman" w:hAnsi="Times New Roman"/>
        </w:rPr>
        <w:t xml:space="preserve">Kokku on planeeritud laekumiseks </w:t>
      </w:r>
      <w:r w:rsidR="00725969">
        <w:rPr>
          <w:rFonts w:ascii="Times New Roman" w:hAnsi="Times New Roman"/>
          <w:b/>
        </w:rPr>
        <w:t>820,0</w:t>
      </w:r>
      <w:r w:rsidRPr="00C372B0">
        <w:rPr>
          <w:rFonts w:ascii="Times New Roman" w:hAnsi="Times New Roman"/>
          <w:b/>
        </w:rPr>
        <w:t xml:space="preserve"> tuh. eurot.</w:t>
      </w:r>
      <w:r w:rsidRPr="00C9035F">
        <w:rPr>
          <w:rFonts w:ascii="Times New Roman" w:hAnsi="Times New Roman"/>
        </w:rPr>
        <w:t xml:space="preserve"> </w:t>
      </w:r>
    </w:p>
    <w:p w:rsidR="00C372B0" w:rsidRPr="00617A0B" w:rsidRDefault="00C372B0" w:rsidP="00617A0B">
      <w:pPr>
        <w:spacing w:after="200" w:line="276" w:lineRule="auto"/>
        <w:rPr>
          <w:rFonts w:ascii="Times New Roman" w:hAnsi="Times New Roman"/>
        </w:rPr>
      </w:pPr>
      <w:r w:rsidRPr="00C9035F">
        <w:rPr>
          <w:rFonts w:ascii="Times New Roman" w:hAnsi="Times New Roman"/>
          <w:b/>
          <w:sz w:val="22"/>
          <w:szCs w:val="22"/>
        </w:rPr>
        <w:t>Laekumised on arvestatud järgmistel alustel: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20"/>
        <w:gridCol w:w="1220"/>
        <w:gridCol w:w="1220"/>
      </w:tblGrid>
      <w:tr w:rsidR="00C372B0" w:rsidRPr="00C9035F" w:rsidTr="00C372B0">
        <w:trPr>
          <w:trHeight w:val="255"/>
        </w:trPr>
        <w:tc>
          <w:tcPr>
            <w:tcW w:w="224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Tulu liik</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lasteaiad</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koolid</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kokku</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Lasteaia kohamaks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46</w:t>
            </w:r>
            <w:r w:rsidR="00C372B0" w:rsidRPr="00CB2CF1">
              <w:rPr>
                <w:rFonts w:ascii="Times New Roman" w:hAnsi="Times New Roman"/>
                <w:sz w:val="22"/>
                <w:szCs w:val="22"/>
              </w:rPr>
              <w:t>5 000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46</w:t>
            </w:r>
            <w:r w:rsidR="00C372B0" w:rsidRPr="00CB2CF1">
              <w:rPr>
                <w:rFonts w:ascii="Times New Roman" w:hAnsi="Times New Roman"/>
                <w:sz w:val="22"/>
                <w:szCs w:val="22"/>
              </w:rPr>
              <w:t>5 000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Toiduraha lastaedades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18</w:t>
            </w:r>
            <w:r w:rsidR="00C372B0" w:rsidRPr="00CB2CF1">
              <w:rPr>
                <w:rFonts w:ascii="Times New Roman" w:hAnsi="Times New Roman"/>
                <w:sz w:val="22"/>
                <w:szCs w:val="22"/>
              </w:rPr>
              <w:t>0 500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18</w:t>
            </w:r>
            <w:r w:rsidR="00C372B0" w:rsidRPr="00CB2CF1">
              <w:rPr>
                <w:rFonts w:ascii="Times New Roman" w:hAnsi="Times New Roman"/>
                <w:sz w:val="22"/>
                <w:szCs w:val="22"/>
              </w:rPr>
              <w:t>0 500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Toiduraha koolides</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4 500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4 500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Tasaarvlemine</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5 000</w:t>
            </w:r>
          </w:p>
        </w:tc>
        <w:tc>
          <w:tcPr>
            <w:tcW w:w="1220" w:type="dxa"/>
            <w:shd w:val="clear" w:color="auto" w:fill="auto"/>
            <w:noWrap/>
          </w:tcPr>
          <w:p w:rsidR="00C372B0" w:rsidRPr="00CB2CF1" w:rsidRDefault="00725969" w:rsidP="00CB2CF1">
            <w:pPr>
              <w:jc w:val="right"/>
              <w:rPr>
                <w:rFonts w:ascii="Times New Roman" w:hAnsi="Times New Roman"/>
                <w:sz w:val="22"/>
                <w:szCs w:val="22"/>
              </w:rPr>
            </w:pPr>
            <w:r>
              <w:rPr>
                <w:rFonts w:ascii="Times New Roman" w:hAnsi="Times New Roman"/>
                <w:sz w:val="22"/>
                <w:szCs w:val="22"/>
              </w:rPr>
              <w:t>155 000</w:t>
            </w:r>
          </w:p>
        </w:tc>
        <w:tc>
          <w:tcPr>
            <w:tcW w:w="1220" w:type="dxa"/>
            <w:shd w:val="clear" w:color="auto" w:fill="auto"/>
            <w:noWrap/>
          </w:tcPr>
          <w:p w:rsidR="00C372B0" w:rsidRPr="00CB2CF1" w:rsidRDefault="00725969" w:rsidP="00CB2CF1">
            <w:pPr>
              <w:jc w:val="right"/>
              <w:rPr>
                <w:rFonts w:ascii="Times New Roman" w:hAnsi="Times New Roman"/>
                <w:sz w:val="22"/>
                <w:szCs w:val="22"/>
              </w:rPr>
            </w:pPr>
            <w:r>
              <w:rPr>
                <w:rFonts w:ascii="Times New Roman" w:hAnsi="Times New Roman"/>
                <w:sz w:val="22"/>
                <w:szCs w:val="22"/>
              </w:rPr>
              <w:t>160 000</w:t>
            </w:r>
          </w:p>
        </w:tc>
      </w:tr>
      <w:tr w:rsidR="00C372B0" w:rsidRPr="00C9035F"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Muud hariduse tulud</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1 000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9 000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10 000</w:t>
            </w:r>
          </w:p>
        </w:tc>
      </w:tr>
      <w:tr w:rsidR="00C372B0" w:rsidRPr="00D415DB" w:rsidTr="00C372B0">
        <w:trPr>
          <w:trHeight w:val="255"/>
        </w:trPr>
        <w:tc>
          <w:tcPr>
            <w:tcW w:w="224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Kokku tulud eurodes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65</w:t>
            </w:r>
            <w:r w:rsidR="00C372B0" w:rsidRPr="00CB2CF1">
              <w:rPr>
                <w:rFonts w:ascii="Times New Roman" w:hAnsi="Times New Roman"/>
                <w:sz w:val="22"/>
                <w:szCs w:val="22"/>
              </w:rPr>
              <w:t>1 500</w:t>
            </w:r>
          </w:p>
        </w:tc>
        <w:tc>
          <w:tcPr>
            <w:tcW w:w="1220" w:type="dxa"/>
            <w:shd w:val="clear" w:color="auto" w:fill="auto"/>
            <w:noWrap/>
          </w:tcPr>
          <w:p w:rsidR="00C372B0" w:rsidRPr="00CB2CF1" w:rsidRDefault="00725969" w:rsidP="00CB2CF1">
            <w:pPr>
              <w:jc w:val="right"/>
              <w:rPr>
                <w:rFonts w:ascii="Times New Roman" w:hAnsi="Times New Roman"/>
                <w:sz w:val="22"/>
                <w:szCs w:val="22"/>
              </w:rPr>
            </w:pPr>
            <w:r>
              <w:rPr>
                <w:rFonts w:ascii="Times New Roman" w:hAnsi="Times New Roman"/>
                <w:sz w:val="22"/>
                <w:szCs w:val="22"/>
              </w:rPr>
              <w:t>168 500</w:t>
            </w:r>
          </w:p>
        </w:tc>
        <w:tc>
          <w:tcPr>
            <w:tcW w:w="1220" w:type="dxa"/>
            <w:shd w:val="clear" w:color="auto" w:fill="auto"/>
            <w:noWrap/>
          </w:tcPr>
          <w:p w:rsidR="00C372B0" w:rsidRPr="00D415DB" w:rsidRDefault="00725969" w:rsidP="00C372B0">
            <w:pPr>
              <w:jc w:val="right"/>
              <w:rPr>
                <w:rFonts w:ascii="Times New Roman" w:hAnsi="Times New Roman"/>
                <w:sz w:val="22"/>
                <w:szCs w:val="22"/>
                <w:highlight w:val="yellow"/>
              </w:rPr>
            </w:pPr>
            <w:r>
              <w:rPr>
                <w:rFonts w:ascii="Times New Roman" w:hAnsi="Times New Roman"/>
                <w:sz w:val="22"/>
                <w:szCs w:val="22"/>
              </w:rPr>
              <w:t>820 000</w:t>
            </w:r>
          </w:p>
        </w:tc>
      </w:tr>
    </w:tbl>
    <w:p w:rsidR="00C372B0" w:rsidRPr="00C9035F" w:rsidRDefault="00C372B0" w:rsidP="00C372B0">
      <w:pPr>
        <w:rPr>
          <w:rFonts w:ascii="Times New Roman" w:hAnsi="Times New Roman"/>
        </w:rPr>
      </w:pPr>
    </w:p>
    <w:p w:rsidR="00C372B0" w:rsidRPr="00C9035F" w:rsidRDefault="00C372B0" w:rsidP="00C372B0">
      <w:pPr>
        <w:jc w:val="both"/>
        <w:rPr>
          <w:rFonts w:ascii="Times New Roman" w:hAnsi="Times New Roman"/>
        </w:rPr>
      </w:pPr>
      <w:r w:rsidRPr="00C372B0">
        <w:rPr>
          <w:rFonts w:ascii="Times New Roman" w:hAnsi="Times New Roman"/>
        </w:rPr>
        <w:t>Võrreldes 2013. aastaga on l</w:t>
      </w:r>
      <w:r w:rsidR="00725969">
        <w:rPr>
          <w:rFonts w:ascii="Times New Roman" w:hAnsi="Times New Roman"/>
        </w:rPr>
        <w:t>aekumise kasvu</w:t>
      </w:r>
      <w:r w:rsidR="00895C94">
        <w:rPr>
          <w:rFonts w:ascii="Times New Roman" w:hAnsi="Times New Roman"/>
        </w:rPr>
        <w:t>ks planeeritud 3,8</w:t>
      </w:r>
      <w:r w:rsidRPr="00C372B0">
        <w:rPr>
          <w:rFonts w:ascii="Times New Roman" w:hAnsi="Times New Roman"/>
        </w:rPr>
        <w:t>%. Põhjuseks on see, et Vabariigi Valitsuse poolt on 2014. aastaks kehtestatud õpilaskoha maksumuse piirmäär ühes kuus õpilase kohta 8</w:t>
      </w:r>
      <w:r>
        <w:rPr>
          <w:rFonts w:ascii="Times New Roman" w:hAnsi="Times New Roman"/>
        </w:rPr>
        <w:t>3 eurot</w:t>
      </w:r>
      <w:r w:rsidRPr="00C372B0">
        <w:rPr>
          <w:rFonts w:ascii="Times New Roman" w:hAnsi="Times New Roman"/>
        </w:rPr>
        <w:t xml:space="preserve"> (2013.a. oli piirmäär 73 eurot õpilase kohta kuus).</w:t>
      </w:r>
      <w:r w:rsidRPr="00C9035F">
        <w:rPr>
          <w:rFonts w:ascii="Times New Roman" w:hAnsi="Times New Roman"/>
        </w:rPr>
        <w:t xml:space="preserve"> </w:t>
      </w:r>
    </w:p>
    <w:p w:rsidR="00C372B0" w:rsidRPr="00C372B0" w:rsidRDefault="00C372B0" w:rsidP="00C372B0">
      <w:pPr>
        <w:pStyle w:val="BodyText"/>
        <w:rPr>
          <w:rFonts w:ascii="Times New Roman" w:hAnsi="Times New Roman"/>
        </w:rPr>
      </w:pPr>
      <w:r w:rsidRPr="00C372B0">
        <w:rPr>
          <w:rFonts w:ascii="Times New Roman" w:hAnsi="Times New Roman"/>
        </w:rPr>
        <w:t xml:space="preserve"> </w:t>
      </w:r>
    </w:p>
    <w:p w:rsidR="00C372B0" w:rsidRPr="00C372B0" w:rsidRDefault="00C372B0" w:rsidP="00C372B0">
      <w:pPr>
        <w:rPr>
          <w:rFonts w:ascii="Times New Roman" w:hAnsi="Times New Roman"/>
          <w:b/>
        </w:rPr>
      </w:pPr>
      <w:r w:rsidRPr="00C372B0">
        <w:rPr>
          <w:rFonts w:ascii="Times New Roman" w:hAnsi="Times New Roman"/>
          <w:b/>
        </w:rPr>
        <w:t>2.3.3. Tulud kultuurialasest tegevusest</w:t>
      </w:r>
    </w:p>
    <w:p w:rsidR="00C372B0" w:rsidRPr="00C372B0" w:rsidRDefault="00C372B0" w:rsidP="00C372B0">
      <w:pPr>
        <w:jc w:val="both"/>
        <w:rPr>
          <w:rFonts w:ascii="Times New Roman" w:hAnsi="Times New Roman"/>
        </w:rPr>
      </w:pPr>
      <w:r w:rsidRPr="00C372B0">
        <w:rPr>
          <w:rFonts w:ascii="Times New Roman" w:hAnsi="Times New Roman"/>
        </w:rPr>
        <w:t xml:space="preserve">2014. aastal on planeeritud tulu kultuurialasest tegevusest </w:t>
      </w:r>
      <w:r w:rsidRPr="00C372B0">
        <w:rPr>
          <w:rFonts w:ascii="Times New Roman" w:hAnsi="Times New Roman"/>
          <w:b/>
        </w:rPr>
        <w:t>70,0 tuh. eurot.</w:t>
      </w:r>
    </w:p>
    <w:p w:rsidR="00C372B0" w:rsidRPr="00C372B0" w:rsidRDefault="00C372B0" w:rsidP="00C372B0">
      <w:pPr>
        <w:jc w:val="both"/>
        <w:rPr>
          <w:rFonts w:ascii="Times New Roman" w:hAnsi="Times New Roman"/>
        </w:rPr>
      </w:pPr>
      <w:r w:rsidRPr="00C372B0">
        <w:rPr>
          <w:rFonts w:ascii="Times New Roman" w:hAnsi="Times New Roman"/>
        </w:rPr>
        <w:t>Suurema osa planeeritud tuludest annavad Muusikakooli ja Kunstikooli õppemaksude laekumised.</w:t>
      </w:r>
    </w:p>
    <w:p w:rsidR="00C372B0" w:rsidRPr="00C372B0" w:rsidRDefault="00C372B0" w:rsidP="00C372B0">
      <w:pPr>
        <w:jc w:val="both"/>
        <w:rPr>
          <w:rFonts w:ascii="Times New Roman" w:hAnsi="Times New Roman"/>
        </w:rPr>
      </w:pPr>
      <w:r w:rsidRPr="00C372B0">
        <w:rPr>
          <w:rFonts w:ascii="Times New Roman" w:hAnsi="Times New Roman"/>
        </w:rPr>
        <w:t>Viimsi Vallavolikogu 09.11.2010. a määrusega nr 27 muudeti Viimsi Muusikakooli ühe kuu õppetasuks tulenevalt eurole üleminekust põhikooli nooremas-, vanemas- ja lisaastmes 35,15 € ning eelkoolis 19,17 €.</w:t>
      </w:r>
    </w:p>
    <w:p w:rsidR="00C372B0" w:rsidRPr="00C372B0" w:rsidRDefault="00C372B0" w:rsidP="00C372B0">
      <w:pPr>
        <w:jc w:val="both"/>
        <w:rPr>
          <w:rFonts w:ascii="Times New Roman" w:hAnsi="Times New Roman"/>
        </w:rPr>
      </w:pPr>
      <w:r w:rsidRPr="00C372B0">
        <w:rPr>
          <w:rFonts w:ascii="Times New Roman" w:hAnsi="Times New Roman"/>
        </w:rPr>
        <w:t xml:space="preserve">Muusikakoolis õpib 2013/2014 õ.-a. 157 õpilast. </w:t>
      </w:r>
    </w:p>
    <w:p w:rsidR="00C372B0" w:rsidRPr="00C372B0" w:rsidRDefault="00C372B0" w:rsidP="00C372B0">
      <w:pPr>
        <w:jc w:val="both"/>
        <w:rPr>
          <w:rFonts w:ascii="Times New Roman" w:hAnsi="Times New Roman"/>
        </w:rPr>
      </w:pPr>
      <w:r w:rsidRPr="00C372B0">
        <w:rPr>
          <w:rFonts w:ascii="Times New Roman" w:hAnsi="Times New Roman"/>
        </w:rPr>
        <w:t>Viimsi Kunstikooli ühe kuu õppetasuks põhi- ja stuudiokursusel on 22,37 € ja eelkursusel ning kunstigrupis 15,98 €.</w:t>
      </w:r>
    </w:p>
    <w:p w:rsidR="00C372B0" w:rsidRPr="00C372B0" w:rsidRDefault="00C372B0" w:rsidP="00C372B0">
      <w:pPr>
        <w:jc w:val="both"/>
        <w:rPr>
          <w:rFonts w:ascii="Times New Roman" w:hAnsi="Times New Roman"/>
        </w:rPr>
      </w:pPr>
      <w:r w:rsidRPr="00C372B0">
        <w:rPr>
          <w:rFonts w:ascii="Times New Roman" w:hAnsi="Times New Roman"/>
        </w:rPr>
        <w:t xml:space="preserve">Viimsi Kunstikoolis õpib 2013/2014 õ.-a. 90 õpilast. </w:t>
      </w:r>
    </w:p>
    <w:p w:rsidR="00C372B0" w:rsidRPr="00C372B0" w:rsidRDefault="00C372B0" w:rsidP="00C372B0">
      <w:pPr>
        <w:jc w:val="both"/>
        <w:rPr>
          <w:rFonts w:ascii="Times New Roman" w:hAnsi="Times New Roman"/>
        </w:rPr>
      </w:pPr>
      <w:r w:rsidRPr="00C372B0">
        <w:rPr>
          <w:rFonts w:ascii="Times New Roman" w:hAnsi="Times New Roman"/>
        </w:rPr>
        <w:t>Viimsi Raamatukogu eriteenuste ja lugejapileti hinna kehtestamine on kinnitatud Viimsi Vallavalitsuse 05.09.2008. a määrusega nr 47.</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b/>
        </w:rPr>
      </w:pPr>
      <w:r w:rsidRPr="00C372B0">
        <w:rPr>
          <w:rFonts w:ascii="Times New Roman" w:hAnsi="Times New Roman"/>
          <w:b/>
        </w:rPr>
        <w:t>2.3.4. Üüri- ja renditulud</w:t>
      </w:r>
    </w:p>
    <w:p w:rsidR="00C372B0" w:rsidRPr="00C372B0" w:rsidRDefault="00C372B0" w:rsidP="00C372B0">
      <w:pPr>
        <w:jc w:val="both"/>
        <w:rPr>
          <w:rFonts w:ascii="Times New Roman" w:hAnsi="Times New Roman"/>
        </w:rPr>
      </w:pPr>
      <w:r w:rsidRPr="00C372B0">
        <w:rPr>
          <w:rFonts w:ascii="Times New Roman" w:hAnsi="Times New Roman"/>
        </w:rPr>
        <w:t xml:space="preserve">2014. aastaks on planeeritud üüri-ja renditulude laekumiseks </w:t>
      </w:r>
      <w:r w:rsidR="00895C94">
        <w:rPr>
          <w:rFonts w:ascii="Times New Roman" w:hAnsi="Times New Roman"/>
          <w:b/>
        </w:rPr>
        <w:t>17</w:t>
      </w:r>
      <w:r w:rsidRPr="00C372B0">
        <w:rPr>
          <w:rFonts w:ascii="Times New Roman" w:hAnsi="Times New Roman"/>
          <w:b/>
        </w:rPr>
        <w:t>6,0 tuh. eurot</w:t>
      </w:r>
      <w:r w:rsidRPr="00C372B0">
        <w:rPr>
          <w:rFonts w:ascii="Times New Roman" w:hAnsi="Times New Roman"/>
        </w:rPr>
        <w:t>.</w:t>
      </w:r>
    </w:p>
    <w:p w:rsidR="00C372B0" w:rsidRDefault="00C372B0" w:rsidP="00C372B0">
      <w:pPr>
        <w:jc w:val="both"/>
        <w:rPr>
          <w:rFonts w:ascii="Times New Roman" w:hAnsi="Times New Roman"/>
        </w:rPr>
      </w:pPr>
      <w:r w:rsidRPr="00C372B0">
        <w:rPr>
          <w:rFonts w:ascii="Times New Roman" w:hAnsi="Times New Roman"/>
        </w:rPr>
        <w:t>Planeeritud üüri- ja renditulu sisaldab vallale kuuluvate mitteeluruumide üürile andmisest saadavat  tulu.</w:t>
      </w:r>
      <w:r w:rsidRPr="00C9035F">
        <w:rPr>
          <w:rFonts w:ascii="Times New Roman" w:hAnsi="Times New Roman"/>
        </w:rPr>
        <w:t xml:space="preserve"> </w:t>
      </w:r>
    </w:p>
    <w:p w:rsidR="00C372B0" w:rsidRDefault="00C372B0" w:rsidP="00C372B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20"/>
        <w:gridCol w:w="1420"/>
        <w:gridCol w:w="1420"/>
      </w:tblGrid>
      <w:tr w:rsidR="00C372B0" w:rsidRPr="00C9035F" w:rsidTr="00C372B0">
        <w:trPr>
          <w:trHeight w:val="309"/>
        </w:trPr>
        <w:tc>
          <w:tcPr>
            <w:tcW w:w="4320" w:type="dxa"/>
            <w:shd w:val="clear" w:color="auto" w:fill="auto"/>
            <w:noWrap/>
          </w:tcPr>
          <w:p w:rsidR="00C372B0" w:rsidRPr="00C9035F" w:rsidRDefault="00C372B0" w:rsidP="00C372B0">
            <w:pPr>
              <w:jc w:val="both"/>
              <w:rPr>
                <w:rFonts w:ascii="Times New Roman" w:hAnsi="Times New Roman"/>
                <w:b/>
                <w:bCs/>
                <w:sz w:val="22"/>
                <w:szCs w:val="22"/>
              </w:rPr>
            </w:pPr>
            <w:r w:rsidRPr="00C9035F">
              <w:rPr>
                <w:rFonts w:ascii="Times New Roman" w:hAnsi="Times New Roman"/>
                <w:b/>
                <w:bCs/>
                <w:sz w:val="22"/>
                <w:szCs w:val="22"/>
              </w:rPr>
              <w:t>Üüri ja rendi tasud</w:t>
            </w:r>
          </w:p>
        </w:tc>
        <w:tc>
          <w:tcPr>
            <w:tcW w:w="1420" w:type="dxa"/>
            <w:shd w:val="clear" w:color="auto" w:fill="auto"/>
            <w:noWrap/>
            <w:vAlign w:val="center"/>
          </w:tcPr>
          <w:p w:rsidR="00C372B0" w:rsidRPr="00F26521" w:rsidRDefault="00C372B0" w:rsidP="00C372B0">
            <w:pPr>
              <w:jc w:val="center"/>
              <w:rPr>
                <w:rFonts w:ascii="Times New Roman" w:hAnsi="Times New Roman"/>
                <w:b/>
                <w:sz w:val="22"/>
                <w:szCs w:val="22"/>
              </w:rPr>
            </w:pPr>
            <w:r w:rsidRPr="00F26521">
              <w:rPr>
                <w:rFonts w:ascii="Times New Roman" w:hAnsi="Times New Roman"/>
                <w:b/>
                <w:sz w:val="22"/>
                <w:szCs w:val="22"/>
              </w:rPr>
              <w:t>2014 eelarve</w:t>
            </w:r>
          </w:p>
        </w:tc>
        <w:tc>
          <w:tcPr>
            <w:tcW w:w="1420" w:type="dxa"/>
            <w:vAlign w:val="center"/>
          </w:tcPr>
          <w:p w:rsidR="00C372B0" w:rsidRPr="00C372B0" w:rsidRDefault="00C372B0" w:rsidP="00C372B0">
            <w:pPr>
              <w:jc w:val="center"/>
              <w:rPr>
                <w:rFonts w:ascii="Times New Roman" w:hAnsi="Times New Roman"/>
                <w:b/>
                <w:sz w:val="22"/>
                <w:szCs w:val="22"/>
              </w:rPr>
            </w:pPr>
            <w:r w:rsidRPr="00C372B0">
              <w:rPr>
                <w:rFonts w:ascii="Times New Roman" w:hAnsi="Times New Roman"/>
                <w:b/>
                <w:sz w:val="22"/>
                <w:szCs w:val="22"/>
              </w:rPr>
              <w:t>2013 eelarve</w:t>
            </w:r>
          </w:p>
        </w:tc>
        <w:tc>
          <w:tcPr>
            <w:tcW w:w="1420" w:type="dxa"/>
            <w:vAlign w:val="center"/>
          </w:tcPr>
          <w:p w:rsidR="00C372B0" w:rsidRPr="00C9035F" w:rsidRDefault="00C372B0" w:rsidP="00C372B0">
            <w:pPr>
              <w:jc w:val="center"/>
              <w:rPr>
                <w:rFonts w:ascii="Times New Roman" w:hAnsi="Times New Roman"/>
                <w:b/>
                <w:sz w:val="22"/>
                <w:szCs w:val="22"/>
              </w:rPr>
            </w:pPr>
            <w:r w:rsidRPr="00C9035F">
              <w:rPr>
                <w:rFonts w:ascii="Times New Roman" w:hAnsi="Times New Roman"/>
                <w:b/>
                <w:sz w:val="22"/>
                <w:szCs w:val="22"/>
              </w:rPr>
              <w:t>Muutuse %</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Viimsi Lasteaiad</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15 000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Korterid </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1 500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w:t>
            </w:r>
            <w:r w:rsidR="001E1BBE">
              <w:rPr>
                <w:rFonts w:ascii="Times New Roman" w:hAnsi="Times New Roman"/>
                <w:sz w:val="22"/>
                <w:szCs w:val="22"/>
              </w:rPr>
              <w:t> </w:t>
            </w:r>
            <w:r w:rsidRPr="00C372B0">
              <w:rPr>
                <w:rFonts w:ascii="Times New Roman" w:hAnsi="Times New Roman"/>
                <w:sz w:val="22"/>
                <w:szCs w:val="22"/>
              </w:rPr>
              <w:t>500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Püünsi kooli võimla </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9 000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8</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12,5</w:t>
            </w:r>
          </w:p>
        </w:tc>
      </w:tr>
      <w:tr w:rsidR="00C372B0" w:rsidRPr="00C9035F" w:rsidTr="001E1BBE">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Muu tulu üüri ja rendiga kaasnevast tegevusest</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15 000</w:t>
            </w:r>
          </w:p>
        </w:tc>
        <w:tc>
          <w:tcPr>
            <w:tcW w:w="1420" w:type="dxa"/>
            <w:vAlign w:val="bottom"/>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p>
        </w:tc>
        <w:tc>
          <w:tcPr>
            <w:tcW w:w="1420" w:type="dxa"/>
            <w:vAlign w:val="bottom"/>
          </w:tcPr>
          <w:p w:rsidR="00C372B0" w:rsidRPr="00C9035F" w:rsidRDefault="00110637" w:rsidP="001E1BBE">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Viimsi KK spordikompleks</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112 500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100</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44799" w:rsidP="00C372B0">
            <w:pPr>
              <w:jc w:val="right"/>
              <w:rPr>
                <w:rFonts w:ascii="Times New Roman" w:hAnsi="Times New Roman"/>
                <w:sz w:val="22"/>
                <w:szCs w:val="22"/>
              </w:rPr>
            </w:pPr>
            <w:r>
              <w:rPr>
                <w:rFonts w:ascii="Times New Roman" w:hAnsi="Times New Roman"/>
                <w:sz w:val="22"/>
                <w:szCs w:val="22"/>
              </w:rPr>
              <w:t>1</w:t>
            </w:r>
            <w:r w:rsidR="001E1BBE">
              <w:rPr>
                <w:rFonts w:ascii="Times New Roman" w:hAnsi="Times New Roman"/>
                <w:sz w:val="22"/>
                <w:szCs w:val="22"/>
              </w:rPr>
              <w:t>2,5</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Mõisapargi tenniseväljakud</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8 000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5</w:t>
            </w:r>
            <w:r w:rsidR="001E1BBE">
              <w:rPr>
                <w:rFonts w:ascii="Times New Roman" w:hAnsi="Times New Roman"/>
                <w:sz w:val="22"/>
                <w:szCs w:val="22"/>
              </w:rPr>
              <w:t> </w:t>
            </w:r>
            <w:r w:rsidRPr="00C372B0">
              <w:rPr>
                <w:rFonts w:ascii="Times New Roman" w:hAnsi="Times New Roman"/>
                <w:sz w:val="22"/>
                <w:szCs w:val="22"/>
              </w:rPr>
              <w:t>500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45,5</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Mõisapargi jalgpalliväljak</w:t>
            </w:r>
          </w:p>
        </w:tc>
        <w:tc>
          <w:tcPr>
            <w:tcW w:w="1420" w:type="dxa"/>
            <w:shd w:val="clear" w:color="auto" w:fill="auto"/>
            <w:noWrap/>
            <w:vAlign w:val="bottom"/>
          </w:tcPr>
          <w:p w:rsidR="00C372B0" w:rsidRPr="00F26521" w:rsidRDefault="00144799" w:rsidP="00C372B0">
            <w:pPr>
              <w:jc w:val="right"/>
              <w:rPr>
                <w:rFonts w:ascii="Times New Roman" w:hAnsi="Times New Roman"/>
                <w:sz w:val="22"/>
                <w:szCs w:val="22"/>
              </w:rPr>
            </w:pPr>
            <w:r>
              <w:rPr>
                <w:rFonts w:ascii="Times New Roman" w:hAnsi="Times New Roman"/>
                <w:sz w:val="22"/>
                <w:szCs w:val="22"/>
              </w:rPr>
              <w:t>15 000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C372B0">
        <w:trPr>
          <w:trHeight w:val="255"/>
        </w:trPr>
        <w:tc>
          <w:tcPr>
            <w:tcW w:w="4320" w:type="dxa"/>
            <w:shd w:val="clear" w:color="auto" w:fill="auto"/>
            <w:noWrap/>
          </w:tcPr>
          <w:p w:rsidR="00C372B0" w:rsidRPr="00C9035F" w:rsidRDefault="00C372B0" w:rsidP="00C372B0">
            <w:pPr>
              <w:jc w:val="both"/>
              <w:rPr>
                <w:rFonts w:ascii="Times New Roman" w:hAnsi="Times New Roman"/>
                <w:b/>
                <w:bCs/>
                <w:sz w:val="22"/>
                <w:szCs w:val="22"/>
              </w:rPr>
            </w:pPr>
            <w:r w:rsidRPr="00C9035F">
              <w:rPr>
                <w:rFonts w:ascii="Times New Roman" w:hAnsi="Times New Roman"/>
                <w:b/>
                <w:bCs/>
                <w:sz w:val="22"/>
                <w:szCs w:val="22"/>
              </w:rPr>
              <w:t>KOKKU</w:t>
            </w:r>
          </w:p>
        </w:tc>
        <w:tc>
          <w:tcPr>
            <w:tcW w:w="1420" w:type="dxa"/>
            <w:shd w:val="clear" w:color="auto" w:fill="auto"/>
            <w:noWrap/>
            <w:vAlign w:val="bottom"/>
          </w:tcPr>
          <w:p w:rsidR="00C372B0" w:rsidRPr="00F26521" w:rsidRDefault="00144799" w:rsidP="00C372B0">
            <w:pPr>
              <w:jc w:val="right"/>
              <w:rPr>
                <w:rFonts w:ascii="Times New Roman" w:hAnsi="Times New Roman"/>
                <w:b/>
                <w:bCs/>
                <w:sz w:val="22"/>
                <w:szCs w:val="22"/>
              </w:rPr>
            </w:pPr>
            <w:r>
              <w:rPr>
                <w:rFonts w:ascii="Times New Roman" w:hAnsi="Times New Roman"/>
                <w:b/>
                <w:bCs/>
                <w:sz w:val="22"/>
                <w:szCs w:val="22"/>
              </w:rPr>
              <w:t>176 000</w:t>
            </w:r>
          </w:p>
        </w:tc>
        <w:tc>
          <w:tcPr>
            <w:tcW w:w="1420" w:type="dxa"/>
          </w:tcPr>
          <w:p w:rsidR="00C372B0" w:rsidRPr="00C372B0" w:rsidRDefault="00C372B0" w:rsidP="00C372B0">
            <w:pPr>
              <w:jc w:val="right"/>
              <w:rPr>
                <w:rFonts w:ascii="Times New Roman" w:hAnsi="Times New Roman"/>
                <w:b/>
                <w:bCs/>
                <w:sz w:val="22"/>
                <w:szCs w:val="22"/>
              </w:rPr>
            </w:pPr>
            <w:r w:rsidRPr="00C372B0">
              <w:rPr>
                <w:rFonts w:ascii="Times New Roman" w:hAnsi="Times New Roman"/>
                <w:b/>
                <w:bCs/>
                <w:sz w:val="22"/>
                <w:szCs w:val="22"/>
              </w:rPr>
              <w:t>160 000</w:t>
            </w:r>
          </w:p>
        </w:tc>
        <w:tc>
          <w:tcPr>
            <w:tcW w:w="1420" w:type="dxa"/>
          </w:tcPr>
          <w:p w:rsidR="00C372B0" w:rsidRPr="00C9035F" w:rsidRDefault="00144799" w:rsidP="00C372B0">
            <w:pPr>
              <w:jc w:val="right"/>
              <w:rPr>
                <w:rFonts w:ascii="Times New Roman" w:hAnsi="Times New Roman"/>
                <w:b/>
                <w:bCs/>
                <w:sz w:val="22"/>
                <w:szCs w:val="22"/>
              </w:rPr>
            </w:pPr>
            <w:r>
              <w:rPr>
                <w:rFonts w:ascii="Times New Roman" w:hAnsi="Times New Roman"/>
                <w:b/>
                <w:bCs/>
                <w:sz w:val="22"/>
                <w:szCs w:val="22"/>
              </w:rPr>
              <w:t>10,0</w:t>
            </w:r>
          </w:p>
        </w:tc>
      </w:tr>
    </w:tbl>
    <w:p w:rsidR="00C372B0" w:rsidRPr="008C2C88" w:rsidRDefault="00C372B0" w:rsidP="00C372B0">
      <w:pPr>
        <w:jc w:val="both"/>
        <w:rPr>
          <w:rFonts w:ascii="Times New Roman" w:hAnsi="Times New Roman"/>
        </w:rPr>
      </w:pPr>
    </w:p>
    <w:p w:rsidR="00C372B0" w:rsidRPr="00043F41" w:rsidRDefault="00C372B0" w:rsidP="00043F41">
      <w:pPr>
        <w:spacing w:after="200" w:line="276" w:lineRule="auto"/>
        <w:rPr>
          <w:rFonts w:ascii="Times New Roman" w:eastAsiaTheme="majorEastAsia" w:hAnsi="Times New Roman"/>
          <w:b/>
          <w:bCs/>
          <w:sz w:val="26"/>
          <w:szCs w:val="26"/>
        </w:rPr>
      </w:pPr>
      <w:bookmarkStart w:id="128" w:name="_Toc307490362"/>
      <w:bookmarkStart w:id="129" w:name="_Toc307490401"/>
      <w:bookmarkStart w:id="130" w:name="_Toc307490459"/>
      <w:bookmarkStart w:id="131" w:name="_Toc307490513"/>
      <w:bookmarkStart w:id="132" w:name="_Toc310513015"/>
      <w:bookmarkStart w:id="133" w:name="_Toc311109477"/>
      <w:bookmarkStart w:id="134" w:name="_Toc314147160"/>
      <w:bookmarkStart w:id="135" w:name="_Toc314657990"/>
      <w:bookmarkStart w:id="136" w:name="_Toc339387378"/>
      <w:bookmarkStart w:id="137" w:name="_Toc339466668"/>
      <w:bookmarkStart w:id="138" w:name="_Toc340148786"/>
      <w:bookmarkStart w:id="139" w:name="_Toc340148971"/>
      <w:bookmarkStart w:id="140" w:name="_Toc340149076"/>
      <w:bookmarkStart w:id="141" w:name="_Toc342480266"/>
      <w:bookmarkStart w:id="142" w:name="_Toc342480738"/>
      <w:bookmarkStart w:id="143" w:name="_Toc346799967"/>
      <w:bookmarkStart w:id="144" w:name="_Toc372549223"/>
      <w:bookmarkStart w:id="145" w:name="_Toc372551377"/>
      <w:r w:rsidRPr="003B15EC">
        <w:rPr>
          <w:rFonts w:ascii="Times New Roman" w:hAnsi="Times New Roman"/>
          <w:b/>
          <w:sz w:val="26"/>
          <w:szCs w:val="26"/>
        </w:rPr>
        <w:t>2.4. Saadud toetused</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C372B0" w:rsidRPr="00C372B0" w:rsidRDefault="00C372B0" w:rsidP="00C372B0">
      <w:pPr>
        <w:jc w:val="both"/>
        <w:rPr>
          <w:rFonts w:ascii="Times New Roman" w:hAnsi="Times New Roman"/>
          <w:b/>
        </w:rPr>
      </w:pPr>
      <w:r w:rsidRPr="00C372B0">
        <w:rPr>
          <w:rFonts w:ascii="Times New Roman" w:hAnsi="Times New Roman"/>
          <w:b/>
        </w:rPr>
        <w:t>2.4.1. Sihtotstarbelised toetused tegevuskuludeks</w:t>
      </w:r>
    </w:p>
    <w:p w:rsidR="00C372B0" w:rsidRPr="00C372B0" w:rsidRDefault="00C372B0" w:rsidP="00C372B0">
      <w:pPr>
        <w:jc w:val="both"/>
        <w:rPr>
          <w:rFonts w:ascii="Times New Roman" w:hAnsi="Times New Roman"/>
        </w:rPr>
      </w:pPr>
      <w:r w:rsidRPr="00C372B0">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rsidR="00C372B0" w:rsidRPr="00C372B0" w:rsidRDefault="00C372B0" w:rsidP="00C372B0">
      <w:pPr>
        <w:jc w:val="both"/>
        <w:rPr>
          <w:rFonts w:ascii="Times New Roman" w:hAnsi="Times New Roman"/>
        </w:rPr>
      </w:pPr>
      <w:r w:rsidRPr="00C372B0">
        <w:rPr>
          <w:rFonts w:ascii="Times New Roman" w:hAnsi="Times New Roman"/>
        </w:rPr>
        <w:t>Selliseid eraldisi võib tulla nii riigi eelarvest kui ka riigi sihtasutustelt.</w:t>
      </w:r>
    </w:p>
    <w:p w:rsidR="00C372B0" w:rsidRPr="00C372B0" w:rsidRDefault="00C372B0" w:rsidP="00C372B0">
      <w:pPr>
        <w:jc w:val="both"/>
        <w:rPr>
          <w:rFonts w:ascii="Times New Roman" w:hAnsi="Times New Roman"/>
          <w:b/>
          <w:sz w:val="28"/>
          <w:szCs w:val="28"/>
          <w:u w:val="single"/>
        </w:rPr>
      </w:pPr>
    </w:p>
    <w:p w:rsidR="00C372B0" w:rsidRPr="00C372B0" w:rsidRDefault="00C372B0" w:rsidP="00C372B0">
      <w:pPr>
        <w:jc w:val="both"/>
        <w:rPr>
          <w:rFonts w:ascii="Times New Roman" w:hAnsi="Times New Roman"/>
          <w:b/>
        </w:rPr>
      </w:pPr>
      <w:r w:rsidRPr="00C372B0">
        <w:rPr>
          <w:rFonts w:ascii="Times New Roman" w:hAnsi="Times New Roman"/>
          <w:b/>
        </w:rPr>
        <w:t>2.4.2. Mittesihtotstarbelised toetused tegevuskuludeks</w:t>
      </w:r>
    </w:p>
    <w:p w:rsidR="00C372B0" w:rsidRDefault="00C372B0" w:rsidP="00C372B0">
      <w:pPr>
        <w:jc w:val="both"/>
        <w:rPr>
          <w:rFonts w:ascii="Times New Roman" w:hAnsi="Times New Roman"/>
        </w:rPr>
      </w:pPr>
      <w:r w:rsidRPr="00C372B0">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rsidR="00043F41" w:rsidRDefault="00043F41">
      <w:pPr>
        <w:spacing w:after="200" w:line="276" w:lineRule="auto"/>
        <w:rPr>
          <w:rFonts w:ascii="Times New Roman" w:hAnsi="Times New Roman"/>
        </w:rPr>
      </w:pPr>
      <w:r>
        <w:rPr>
          <w:rFonts w:ascii="Times New Roman" w:hAnsi="Times New Roman"/>
        </w:rPr>
        <w:br w:type="page"/>
      </w:r>
    </w:p>
    <w:p w:rsidR="00C372B0" w:rsidRPr="00C372B0" w:rsidRDefault="00C372B0" w:rsidP="00C372B0">
      <w:pPr>
        <w:pStyle w:val="Heading3"/>
        <w:rPr>
          <w:rFonts w:ascii="Times New Roman" w:hAnsi="Times New Roman" w:cs="Times New Roman"/>
          <w:color w:val="auto"/>
          <w:sz w:val="26"/>
          <w:szCs w:val="26"/>
        </w:rPr>
      </w:pPr>
      <w:bookmarkStart w:id="146" w:name="_Toc307490363"/>
      <w:bookmarkStart w:id="147" w:name="_Toc307490402"/>
      <w:bookmarkStart w:id="148" w:name="_Toc307490460"/>
      <w:bookmarkStart w:id="149" w:name="_Toc307490514"/>
      <w:bookmarkStart w:id="150" w:name="_Toc310513016"/>
      <w:bookmarkStart w:id="151" w:name="_Toc311109478"/>
      <w:bookmarkStart w:id="152" w:name="_Toc314147161"/>
      <w:bookmarkStart w:id="153" w:name="_Toc314657991"/>
      <w:bookmarkStart w:id="154" w:name="_Toc339387379"/>
      <w:bookmarkStart w:id="155" w:name="_Toc339466669"/>
      <w:bookmarkStart w:id="156" w:name="_Toc340148787"/>
      <w:bookmarkStart w:id="157" w:name="_Toc340148972"/>
      <w:bookmarkStart w:id="158" w:name="_Toc340149077"/>
      <w:bookmarkStart w:id="159" w:name="_Toc342480267"/>
      <w:bookmarkStart w:id="160" w:name="_Toc342480739"/>
      <w:bookmarkStart w:id="161" w:name="_Toc346799968"/>
      <w:bookmarkStart w:id="162" w:name="_Toc372549224"/>
      <w:bookmarkStart w:id="163" w:name="_Toc372551378"/>
      <w:bookmarkStart w:id="164" w:name="_Toc377145527"/>
      <w:r w:rsidRPr="00C372B0">
        <w:rPr>
          <w:rFonts w:ascii="Times New Roman" w:hAnsi="Times New Roman" w:cs="Times New Roman"/>
          <w:color w:val="auto"/>
          <w:sz w:val="26"/>
          <w:szCs w:val="26"/>
        </w:rPr>
        <w:t>2.5. Muud tulud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372B0" w:rsidRPr="00C9035F" w:rsidRDefault="00C372B0" w:rsidP="00C372B0">
      <w:pPr>
        <w:jc w:val="both"/>
        <w:rPr>
          <w:rFonts w:ascii="Times New Roman" w:hAnsi="Times New Roman"/>
        </w:rPr>
      </w:pPr>
    </w:p>
    <w:p w:rsidR="00C372B0" w:rsidRPr="00DC6C2F" w:rsidRDefault="00C372B0" w:rsidP="00DC6C2F">
      <w:pPr>
        <w:jc w:val="both"/>
        <w:rPr>
          <w:rFonts w:ascii="Times New Roman" w:hAnsi="Times New Roman"/>
          <w:b/>
        </w:rPr>
      </w:pPr>
      <w:r w:rsidRPr="00DC6C2F">
        <w:rPr>
          <w:rFonts w:ascii="Times New Roman" w:hAnsi="Times New Roman"/>
          <w:b/>
        </w:rPr>
        <w:t xml:space="preserve">2.5.1. Laekumised vee erikasutusest </w:t>
      </w:r>
    </w:p>
    <w:p w:rsidR="00C372B0" w:rsidRPr="00DC6C2F" w:rsidRDefault="00C372B0" w:rsidP="00DC6C2F">
      <w:pPr>
        <w:jc w:val="both"/>
        <w:rPr>
          <w:rFonts w:ascii="Times New Roman" w:hAnsi="Times New Roman"/>
        </w:rPr>
      </w:pPr>
      <w:r w:rsidRPr="00DC6C2F">
        <w:rPr>
          <w:rFonts w:ascii="Times New Roman" w:hAnsi="Times New Roman"/>
        </w:rPr>
        <w:t xml:space="preserve">2014. aasta prognoositav tulu on </w:t>
      </w:r>
      <w:r w:rsidR="00EB7DF7">
        <w:rPr>
          <w:rFonts w:ascii="Times New Roman" w:hAnsi="Times New Roman"/>
          <w:b/>
        </w:rPr>
        <w:t>57,0</w:t>
      </w:r>
      <w:r w:rsidRPr="00DC6C2F">
        <w:rPr>
          <w:rFonts w:ascii="Times New Roman" w:hAnsi="Times New Roman"/>
          <w:b/>
        </w:rPr>
        <w:t xml:space="preserve"> tuh. eurot.</w:t>
      </w:r>
    </w:p>
    <w:p w:rsidR="00C372B0" w:rsidRPr="00DC6C2F" w:rsidRDefault="00C372B0" w:rsidP="00DC6C2F">
      <w:pPr>
        <w:jc w:val="both"/>
        <w:rPr>
          <w:rFonts w:ascii="Times New Roman" w:hAnsi="Times New Roman"/>
        </w:rPr>
      </w:pPr>
      <w:r w:rsidRPr="00DC6C2F">
        <w:rPr>
          <w:rFonts w:ascii="Times New Roman" w:hAnsi="Times New Roman"/>
        </w:rPr>
        <w:t>Vastavalt veeseadusele korraldab vee kasutamist ja kaitset riiklikul tasandil Vabariigi Valitsus. Kohalik omavalitsus oma halduspiirkonnas annab nõusoleku vee erikasutuseks. Vee erikasutus on vee kasutamine veekogu või põhjaveekihi seisundit mõjutavate ainete, ehitiste või tehnovahenditega. Vee erikasutuseks peab kasutajal olema tähtajaline luba, mille annab vee erikasutuse asukoha Keskkonnaamet. Vee erikasutusõiguse tasu makstakse keskkonnatasude seaduse (KeTS) ja selle alusel kehtestatud õigusaktide järgi. KeTS § 4 lg 2 kohaselt keskkonnatasudest saadav raha jaotatakse seaduses sätestatud ulatuses riigieelarve ja keskkonnakasutuse asukoha kohalike omavalitsuste eelarvete vahel.</w:t>
      </w:r>
    </w:p>
    <w:p w:rsidR="00C372B0" w:rsidRPr="00DC6C2F" w:rsidRDefault="00C372B0" w:rsidP="00DC6C2F">
      <w:pPr>
        <w:jc w:val="both"/>
        <w:rPr>
          <w:rFonts w:ascii="Times New Roman" w:hAnsi="Times New Roman"/>
        </w:rPr>
      </w:pPr>
      <w:r w:rsidRPr="00DC6C2F">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rsidR="00DC6C2F" w:rsidRDefault="00C372B0" w:rsidP="00DC6C2F">
      <w:pPr>
        <w:jc w:val="both"/>
        <w:rPr>
          <w:rFonts w:ascii="Times New Roman" w:hAnsi="Times New Roman"/>
        </w:rPr>
      </w:pPr>
      <w:r w:rsidRPr="00DC6C2F">
        <w:rPr>
          <w:rFonts w:ascii="Times New Roman" w:hAnsi="Times New Roman"/>
        </w:rPr>
        <w:t>Vee erikasutusõiguse tasu kogub Keskkonnaamet ning jaotab laekunud tasu kohalike omavalitsuste eelarvete ja riigieelarve vahel.</w:t>
      </w:r>
    </w:p>
    <w:p w:rsidR="00DC6C2F" w:rsidRDefault="00DC6C2F" w:rsidP="00DC6C2F">
      <w:pPr>
        <w:jc w:val="both"/>
        <w:rPr>
          <w:rFonts w:ascii="Times New Roman" w:hAnsi="Times New Roman"/>
        </w:rPr>
      </w:pPr>
    </w:p>
    <w:p w:rsidR="00DC6C2F" w:rsidRPr="00DC6C2F" w:rsidRDefault="00DC6C2F" w:rsidP="00DC6C2F">
      <w:pPr>
        <w:rPr>
          <w:rFonts w:ascii="Times New Roman" w:hAnsi="Times New Roman"/>
          <w:b/>
        </w:rPr>
      </w:pPr>
      <w:r w:rsidRPr="00DC6C2F">
        <w:rPr>
          <w:rFonts w:ascii="Times New Roman" w:hAnsi="Times New Roman"/>
          <w:b/>
        </w:rPr>
        <w:t>2.5.2. Trahvid</w:t>
      </w:r>
    </w:p>
    <w:p w:rsidR="00DC6C2F" w:rsidRPr="00DC6C2F" w:rsidRDefault="00DC6C2F" w:rsidP="00DC6C2F">
      <w:pPr>
        <w:rPr>
          <w:rFonts w:ascii="Times New Roman" w:hAnsi="Times New Roman"/>
        </w:rPr>
      </w:pPr>
      <w:r w:rsidRPr="00DC6C2F">
        <w:rPr>
          <w:rFonts w:ascii="Times New Roman" w:hAnsi="Times New Roman"/>
        </w:rPr>
        <w:t xml:space="preserve">2014. aasta prognoositav tulu on </w:t>
      </w:r>
      <w:r w:rsidR="00EB7DF7">
        <w:rPr>
          <w:rFonts w:ascii="Times New Roman" w:hAnsi="Times New Roman"/>
          <w:b/>
        </w:rPr>
        <w:t>16,0</w:t>
      </w:r>
      <w:r w:rsidRPr="00DC6C2F">
        <w:rPr>
          <w:rFonts w:ascii="Times New Roman" w:hAnsi="Times New Roman"/>
          <w:b/>
        </w:rPr>
        <w:t xml:space="preserve"> tuh. eurot.</w:t>
      </w:r>
    </w:p>
    <w:p w:rsidR="00DC6C2F" w:rsidRPr="00DC6C2F" w:rsidRDefault="00DC6C2F" w:rsidP="00DC6C2F">
      <w:pPr>
        <w:jc w:val="both"/>
        <w:rPr>
          <w:rFonts w:ascii="Times New Roman" w:hAnsi="Times New Roman"/>
        </w:rPr>
      </w:pPr>
      <w:r w:rsidRPr="00DC6C2F">
        <w:rPr>
          <w:rFonts w:ascii="Times New Roman" w:hAnsi="Times New Roman"/>
        </w:rPr>
        <w:t>Ehitusseaduse alusel teeb ehitusjärelvalvet järelevalveinspektor ning ehitusameti ehitusjärelevalve inspektor, kellele on antud Viimsi Vallavalitsuse määrusega väärteomenetluse õigused, s.h õigus trahvide määramiseks.</w:t>
      </w:r>
    </w:p>
    <w:p w:rsidR="00DC6C2F" w:rsidRPr="00DC6C2F" w:rsidRDefault="00DC6C2F" w:rsidP="00DC6C2F">
      <w:pPr>
        <w:rPr>
          <w:rFonts w:ascii="Times New Roman" w:hAnsi="Times New Roman"/>
        </w:rPr>
      </w:pPr>
    </w:p>
    <w:p w:rsidR="00DC6C2F" w:rsidRPr="00DC6C2F" w:rsidRDefault="00DC6C2F" w:rsidP="00DC6C2F">
      <w:pPr>
        <w:rPr>
          <w:rFonts w:ascii="Times New Roman" w:hAnsi="Times New Roman"/>
          <w:b/>
        </w:rPr>
      </w:pPr>
      <w:r w:rsidRPr="00DC6C2F">
        <w:rPr>
          <w:rFonts w:ascii="Times New Roman" w:hAnsi="Times New Roman"/>
          <w:b/>
        </w:rPr>
        <w:t>2.5.3. Saastetasud</w:t>
      </w:r>
    </w:p>
    <w:p w:rsidR="00DC6C2F" w:rsidRPr="00DC6C2F" w:rsidRDefault="00DC6C2F" w:rsidP="00DC6C2F">
      <w:pPr>
        <w:jc w:val="both"/>
        <w:rPr>
          <w:rFonts w:ascii="Times New Roman" w:hAnsi="Times New Roman"/>
          <w:b/>
        </w:rPr>
      </w:pPr>
      <w:r w:rsidRPr="00DC6C2F">
        <w:rPr>
          <w:rFonts w:ascii="Times New Roman" w:hAnsi="Times New Roman"/>
        </w:rPr>
        <w:t xml:space="preserve">2014. aasta prognoositav tulu on </w:t>
      </w:r>
      <w:r w:rsidR="00EB7DF7">
        <w:rPr>
          <w:rFonts w:ascii="Times New Roman" w:hAnsi="Times New Roman"/>
          <w:b/>
        </w:rPr>
        <w:t>21,0</w:t>
      </w:r>
      <w:r w:rsidRPr="00DC6C2F">
        <w:rPr>
          <w:rFonts w:ascii="Times New Roman" w:hAnsi="Times New Roman"/>
          <w:b/>
        </w:rPr>
        <w:t xml:space="preserve"> tuh. eurot. </w:t>
      </w:r>
      <w:r w:rsidRPr="00DC6C2F">
        <w:rPr>
          <w:rFonts w:ascii="Times New Roman" w:hAnsi="Times New Roman"/>
        </w:rPr>
        <w:t>Tulenevalt keskkonnatasude seadusest rakendatakse saastetasu, kui saasteained heidetakse välisõhku, veekogusse, põhjavette või pinnasesse ning kõrvaldatakse jäätmeid. Nimetatud seaduses sätestatud saastetasumäärade järgi arvestatud saastetasust kantakse 75% jäätmete päritolukoha kohaliku omavalitsuse eelarvesse jäätmehoolduse arendamiseks ja 25% riigieelarvesse.</w:t>
      </w:r>
    </w:p>
    <w:p w:rsidR="00DC6C2F" w:rsidRPr="00DC6C2F" w:rsidRDefault="00DC6C2F" w:rsidP="00DC6C2F">
      <w:pPr>
        <w:jc w:val="both"/>
        <w:rPr>
          <w:rFonts w:ascii="Times New Roman" w:hAnsi="Times New Roman"/>
        </w:rPr>
      </w:pPr>
      <w:r w:rsidRPr="00DC6C2F">
        <w:rPr>
          <w:rFonts w:ascii="Times New Roman" w:hAnsi="Times New Roman"/>
        </w:rPr>
        <w:t>Keskkonnakaitset ja kasutust Harju maakonnas koordineerib ja korraldab Keskkonna</w:t>
      </w:r>
      <w:r w:rsidRPr="00DC6C2F">
        <w:rPr>
          <w:rFonts w:ascii="Times New Roman" w:hAnsi="Times New Roman"/>
        </w:rPr>
        <w:softHyphen/>
        <w:t>ministeeriumi struktuuriüksusena Harjumaa keskkonnateenistus, kes tagab keskkonnatasudest laekuva raha arvestuse ja aruandluse ning riigieelarvesse ja kohalike omavalitsuste eelarvetesse kandmisele kuuluva raha jaotuse.</w:t>
      </w:r>
    </w:p>
    <w:p w:rsidR="00DC6C2F" w:rsidRPr="00DC6C2F" w:rsidRDefault="00DC6C2F" w:rsidP="00DC6C2F">
      <w:pPr>
        <w:jc w:val="both"/>
        <w:rPr>
          <w:rFonts w:ascii="Times New Roman" w:hAnsi="Times New Roman"/>
        </w:rPr>
      </w:pPr>
    </w:p>
    <w:p w:rsidR="00DC6C2F" w:rsidRPr="00DC6C2F" w:rsidRDefault="00DC6C2F" w:rsidP="003B15EC">
      <w:pPr>
        <w:spacing w:after="200" w:line="276" w:lineRule="auto"/>
        <w:rPr>
          <w:rFonts w:ascii="Times New Roman" w:hAnsi="Times New Roman"/>
          <w:b/>
        </w:rPr>
      </w:pPr>
      <w:r w:rsidRPr="00DC6C2F">
        <w:rPr>
          <w:rFonts w:ascii="Times New Roman" w:hAnsi="Times New Roman"/>
          <w:b/>
        </w:rPr>
        <w:t>2.5.4. Segalaadilised tulud</w:t>
      </w:r>
    </w:p>
    <w:p w:rsidR="00DC6C2F" w:rsidRPr="00DC6C2F" w:rsidRDefault="00DC6C2F" w:rsidP="00DC6C2F">
      <w:pPr>
        <w:jc w:val="both"/>
        <w:rPr>
          <w:rFonts w:ascii="Times New Roman" w:hAnsi="Times New Roman"/>
          <w:b/>
        </w:rPr>
      </w:pPr>
      <w:r w:rsidRPr="00DC6C2F">
        <w:rPr>
          <w:rFonts w:ascii="Times New Roman" w:hAnsi="Times New Roman"/>
        </w:rPr>
        <w:t xml:space="preserve">2014. aasta prognoositav tulu on </w:t>
      </w:r>
      <w:r w:rsidR="00EB7DF7">
        <w:rPr>
          <w:rFonts w:ascii="Times New Roman" w:hAnsi="Times New Roman"/>
          <w:b/>
        </w:rPr>
        <w:t>26,0</w:t>
      </w:r>
      <w:r w:rsidRPr="00DC6C2F">
        <w:rPr>
          <w:rFonts w:ascii="Times New Roman" w:hAnsi="Times New Roman"/>
          <w:b/>
        </w:rPr>
        <w:t xml:space="preserve"> tuh. eurot. </w:t>
      </w:r>
      <w:r w:rsidRPr="00DC6C2F">
        <w:rPr>
          <w:rFonts w:ascii="Times New Roman" w:hAnsi="Times New Roman"/>
        </w:rPr>
        <w:t xml:space="preserve">Segalaadilistest tuludest on olulisem AS-ilt Milstrand laekuv tasu iga kütuse tonni pealt, mis transporditakse Miiduranna sadama kaudu. </w:t>
      </w:r>
    </w:p>
    <w:p w:rsidR="00DC6C2F" w:rsidRDefault="00DC6C2F" w:rsidP="00DC6C2F">
      <w:pPr>
        <w:rPr>
          <w:rFonts w:ascii="Times New Roman" w:hAnsi="Times New Roman"/>
        </w:rPr>
      </w:pPr>
      <w:r w:rsidRPr="00DC6C2F">
        <w:rPr>
          <w:rFonts w:ascii="Times New Roman" w:hAnsi="Times New Roman"/>
        </w:rPr>
        <w:t xml:space="preserve">Eelarve tulude protsentuaalne osakaal tegevustuludest on järgmine: </w:t>
      </w:r>
    </w:p>
    <w:p w:rsidR="008B6B8C" w:rsidRDefault="008B6B8C" w:rsidP="00DC6C2F">
      <w:pPr>
        <w:rPr>
          <w:rFonts w:ascii="Times New Roman" w:hAnsi="Times New Roman"/>
        </w:rPr>
      </w:pPr>
    </w:p>
    <w:p w:rsidR="008B6B8C" w:rsidRPr="00DC6C2F" w:rsidRDefault="008B6B8C" w:rsidP="00DC6C2F">
      <w:pPr>
        <w:rPr>
          <w:rFonts w:ascii="Times New Roman" w:hAnsi="Times New Roman"/>
        </w:rPr>
      </w:pPr>
      <w:r>
        <w:rPr>
          <w:noProof/>
          <w:lang w:eastAsia="et-EE"/>
        </w:rPr>
        <w:drawing>
          <wp:inline distT="0" distB="0" distL="0" distR="0" wp14:anchorId="67690767" wp14:editId="434DE51E">
            <wp:extent cx="5534025" cy="3581400"/>
            <wp:effectExtent l="0" t="0" r="9525"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2B0" w:rsidRDefault="00C372B0" w:rsidP="00C372B0">
      <w:pPr>
        <w:rPr>
          <w:rFonts w:ascii="Times New Roman" w:hAnsi="Times New Roman"/>
        </w:rPr>
      </w:pPr>
    </w:p>
    <w:p w:rsidR="00C372B0" w:rsidRDefault="00C372B0" w:rsidP="00D028E2">
      <w:pPr>
        <w:jc w:val="both"/>
        <w:rPr>
          <w:rFonts w:ascii="Times New Roman" w:hAnsi="Times New Roman"/>
        </w:rPr>
      </w:pPr>
    </w:p>
    <w:p w:rsidR="00DC6C2F" w:rsidRPr="00DC6C2F" w:rsidRDefault="00DC6C2F" w:rsidP="00DC6C2F">
      <w:pPr>
        <w:pStyle w:val="Heading2"/>
        <w:rPr>
          <w:rFonts w:ascii="Times New Roman" w:hAnsi="Times New Roman" w:cs="Times New Roman"/>
          <w:i w:val="0"/>
          <w:iCs w:val="0"/>
          <w:sz w:val="24"/>
        </w:rPr>
      </w:pPr>
      <w:bookmarkStart w:id="165" w:name="_Toc346799969"/>
      <w:bookmarkStart w:id="166" w:name="_Toc372549225"/>
      <w:bookmarkStart w:id="167" w:name="_Toc372551379"/>
      <w:bookmarkStart w:id="168" w:name="_Toc377145528"/>
      <w:r w:rsidRPr="00DC6C2F">
        <w:rPr>
          <w:rFonts w:ascii="Times New Roman" w:hAnsi="Times New Roman" w:cs="Times New Roman"/>
          <w:i w:val="0"/>
          <w:iCs w:val="0"/>
          <w:sz w:val="24"/>
        </w:rPr>
        <w:t>3. EELARVE PÕHITEGEVUSE KULUD</w:t>
      </w:r>
      <w:bookmarkEnd w:id="165"/>
      <w:bookmarkEnd w:id="166"/>
      <w:bookmarkEnd w:id="167"/>
      <w:bookmarkEnd w:id="168"/>
    </w:p>
    <w:p w:rsidR="00DC6C2F" w:rsidRPr="00DC6C2F" w:rsidRDefault="00DC6C2F" w:rsidP="00DC6C2F">
      <w:pPr>
        <w:pStyle w:val="Heading2"/>
        <w:rPr>
          <w:rFonts w:ascii="Times New Roman" w:hAnsi="Times New Roman" w:cs="Times New Roman"/>
          <w:i w:val="0"/>
          <w:iCs w:val="0"/>
          <w:sz w:val="24"/>
        </w:rPr>
      </w:pPr>
      <w:bookmarkStart w:id="169" w:name="_Toc307490364"/>
      <w:bookmarkStart w:id="170" w:name="_Toc307490403"/>
      <w:bookmarkStart w:id="171" w:name="_Toc307490461"/>
      <w:bookmarkStart w:id="172" w:name="_Toc307490515"/>
      <w:bookmarkStart w:id="173" w:name="_Toc310513018"/>
      <w:bookmarkStart w:id="174" w:name="_Toc311109480"/>
      <w:bookmarkStart w:id="175" w:name="_Toc314147163"/>
      <w:bookmarkStart w:id="176" w:name="_Toc314657993"/>
      <w:bookmarkStart w:id="177" w:name="_Toc339387381"/>
      <w:bookmarkStart w:id="178" w:name="_Toc339466671"/>
      <w:bookmarkStart w:id="179" w:name="_Toc340148789"/>
      <w:bookmarkStart w:id="180" w:name="_Toc340148974"/>
      <w:bookmarkStart w:id="181" w:name="_Toc340149079"/>
      <w:bookmarkStart w:id="182" w:name="_Toc342480269"/>
      <w:bookmarkStart w:id="183" w:name="_Toc342480741"/>
      <w:bookmarkStart w:id="184" w:name="_Toc346799970"/>
      <w:bookmarkStart w:id="185" w:name="_Toc372549226"/>
      <w:bookmarkStart w:id="186" w:name="_Toc372551380"/>
      <w:bookmarkStart w:id="187" w:name="_Toc377145529"/>
      <w:bookmarkStart w:id="188" w:name="OLE_LINK3"/>
      <w:r w:rsidRPr="00DC6C2F">
        <w:rPr>
          <w:rFonts w:ascii="Times New Roman" w:hAnsi="Times New Roman" w:cs="Times New Roman"/>
          <w:i w:val="0"/>
          <w:iCs w:val="0"/>
          <w:sz w:val="24"/>
        </w:rPr>
        <w:t>3.1. EELARVE KULUD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DC6C2F" w:rsidRPr="00DC6C2F" w:rsidRDefault="00DC6C2F" w:rsidP="00DC6C2F">
      <w:pPr>
        <w:rPr>
          <w:rFonts w:ascii="Times New Roman" w:hAnsi="Times New Roman"/>
        </w:rPr>
      </w:pPr>
      <w:r w:rsidRPr="00DC6C2F">
        <w:rPr>
          <w:rFonts w:ascii="Times New Roman" w:hAnsi="Times New Roman"/>
        </w:rPr>
        <w:t xml:space="preserve">Eelarve põhitegevuse kulud jaotuvad: </w:t>
      </w:r>
    </w:p>
    <w:p w:rsidR="00DC6C2F" w:rsidRPr="00DC6C2F" w:rsidRDefault="00DC6C2F" w:rsidP="00DC6C2F">
      <w:pPr>
        <w:numPr>
          <w:ilvl w:val="1"/>
          <w:numId w:val="7"/>
        </w:numPr>
        <w:rPr>
          <w:rFonts w:ascii="Times New Roman" w:hAnsi="Times New Roman"/>
        </w:rPr>
      </w:pPr>
      <w:r w:rsidRPr="00DC6C2F">
        <w:rPr>
          <w:rFonts w:ascii="Times New Roman" w:hAnsi="Times New Roman"/>
        </w:rPr>
        <w:t xml:space="preserve">tegevuskulud; </w:t>
      </w:r>
    </w:p>
    <w:p w:rsidR="00DC6C2F" w:rsidRPr="00DC6C2F" w:rsidRDefault="00DC6C2F" w:rsidP="00DC6C2F">
      <w:pPr>
        <w:numPr>
          <w:ilvl w:val="1"/>
          <w:numId w:val="7"/>
        </w:numPr>
        <w:rPr>
          <w:rFonts w:ascii="Times New Roman" w:hAnsi="Times New Roman"/>
        </w:rPr>
      </w:pPr>
      <w:r w:rsidRPr="00DC6C2F">
        <w:rPr>
          <w:rFonts w:ascii="Times New Roman" w:hAnsi="Times New Roman"/>
        </w:rPr>
        <w:t>antud toetused;</w:t>
      </w:r>
    </w:p>
    <w:p w:rsidR="00DC6C2F" w:rsidRPr="00DC6C2F" w:rsidRDefault="00DC6C2F" w:rsidP="00DC6C2F">
      <w:pPr>
        <w:numPr>
          <w:ilvl w:val="1"/>
          <w:numId w:val="7"/>
        </w:numPr>
        <w:rPr>
          <w:rFonts w:ascii="Times New Roman" w:hAnsi="Times New Roman"/>
        </w:rPr>
      </w:pPr>
      <w:r w:rsidRPr="00DC6C2F">
        <w:rPr>
          <w:rFonts w:ascii="Times New Roman" w:hAnsi="Times New Roman"/>
        </w:rPr>
        <w:t>muud kulud.</w:t>
      </w:r>
    </w:p>
    <w:p w:rsidR="00DC6C2F" w:rsidRPr="00DC6C2F" w:rsidRDefault="00DC6C2F" w:rsidP="00DC6C2F">
      <w:pPr>
        <w:rPr>
          <w:rFonts w:ascii="Times New Roman" w:hAnsi="Times New Roman"/>
        </w:rPr>
      </w:pPr>
    </w:p>
    <w:p w:rsidR="00DC6C2F" w:rsidRPr="00DC6C2F" w:rsidRDefault="00DC6C2F" w:rsidP="00DC6C2F">
      <w:pPr>
        <w:rPr>
          <w:rFonts w:ascii="Times New Roman" w:hAnsi="Times New Roman"/>
        </w:rPr>
      </w:pPr>
      <w:r w:rsidRPr="00DC6C2F">
        <w:rPr>
          <w:rFonts w:ascii="Times New Roman" w:hAnsi="Times New Roman"/>
        </w:rPr>
        <w:t>Tegevuskulud alaeelarvetes on artiklid vahemikus 5000 ja 5540.</w:t>
      </w:r>
    </w:p>
    <w:bookmarkEnd w:id="188"/>
    <w:p w:rsidR="00DC6C2F" w:rsidRPr="00DC6C2F" w:rsidRDefault="00F40BEE" w:rsidP="00DC6C2F">
      <w:pPr>
        <w:jc w:val="both"/>
        <w:rPr>
          <w:rFonts w:ascii="Times New Roman" w:hAnsi="Times New Roman"/>
        </w:rPr>
      </w:pPr>
      <w:r>
        <w:rPr>
          <w:rFonts w:ascii="Times New Roman" w:hAnsi="Times New Roman"/>
        </w:rPr>
        <w:t>Eelarve põhitegevuse kulude mahuks</w:t>
      </w:r>
      <w:r w:rsidR="00DC6C2F" w:rsidRPr="00DC6C2F">
        <w:rPr>
          <w:rFonts w:ascii="Times New Roman" w:hAnsi="Times New Roman"/>
        </w:rPr>
        <w:t xml:space="preserve"> </w:t>
      </w:r>
      <w:r>
        <w:rPr>
          <w:rFonts w:ascii="Times New Roman" w:hAnsi="Times New Roman"/>
        </w:rPr>
        <w:t xml:space="preserve">on 2014.aasta eelarves planeeritud </w:t>
      </w:r>
      <w:r>
        <w:rPr>
          <w:rFonts w:ascii="Times New Roman" w:hAnsi="Times New Roman"/>
          <w:b/>
        </w:rPr>
        <w:t>15 602,</w:t>
      </w:r>
      <w:r w:rsidRPr="00F40BEE">
        <w:rPr>
          <w:rFonts w:ascii="Times New Roman" w:hAnsi="Times New Roman"/>
          <w:b/>
        </w:rPr>
        <w:t>7</w:t>
      </w:r>
      <w:r w:rsidR="00DC6C2F" w:rsidRPr="00F40BEE">
        <w:rPr>
          <w:rFonts w:ascii="Times New Roman" w:hAnsi="Times New Roman"/>
          <w:b/>
        </w:rPr>
        <w:t xml:space="preserve"> tuh. eurot</w:t>
      </w:r>
      <w:r w:rsidR="00DC6C2F" w:rsidRPr="00DC6C2F">
        <w:rPr>
          <w:rFonts w:ascii="Times New Roman" w:hAnsi="Times New Roman"/>
        </w:rPr>
        <w:t xml:space="preserve">. </w:t>
      </w:r>
    </w:p>
    <w:p w:rsidR="00DC6C2F" w:rsidRPr="00DC6C2F" w:rsidRDefault="00DC6C2F" w:rsidP="00DC6C2F">
      <w:pPr>
        <w:jc w:val="both"/>
        <w:rPr>
          <w:rFonts w:ascii="Times New Roman" w:hAnsi="Times New Roman"/>
        </w:rPr>
      </w:pPr>
      <w:r w:rsidRPr="00DC6C2F">
        <w:rPr>
          <w:rFonts w:ascii="Times New Roman" w:hAnsi="Times New Roman"/>
        </w:rPr>
        <w:t xml:space="preserve">KOFS järgi peab eelarves põhitegevuse kulude maht olema väiksem või äärmisel juhul võrdne põhitegevuse tulude mahuga. Viimsi valla 2014. aasta eelarves on see vahe ehk </w:t>
      </w:r>
      <w:r w:rsidRPr="00DC6C2F">
        <w:rPr>
          <w:rFonts w:ascii="Times New Roman" w:hAnsi="Times New Roman"/>
          <w:b/>
        </w:rPr>
        <w:t>põhitegev</w:t>
      </w:r>
      <w:r w:rsidR="00F40BEE">
        <w:rPr>
          <w:rFonts w:ascii="Times New Roman" w:hAnsi="Times New Roman"/>
          <w:b/>
        </w:rPr>
        <w:t>use tulem 4 041,9</w:t>
      </w:r>
      <w:r w:rsidRPr="00DC6C2F">
        <w:rPr>
          <w:rFonts w:ascii="Times New Roman" w:hAnsi="Times New Roman"/>
          <w:b/>
        </w:rPr>
        <w:t xml:space="preserve"> tuh. eurot</w:t>
      </w:r>
      <w:r w:rsidRPr="00DC6C2F">
        <w:rPr>
          <w:rFonts w:ascii="Times New Roman" w:hAnsi="Times New Roman"/>
        </w:rPr>
        <w:t xml:space="preserve">. Mida suurem on eelarve põhitegevuse tulem, seda suurem on omavalitsuse finantseerimise võime. </w:t>
      </w:r>
    </w:p>
    <w:p w:rsidR="00DC6C2F" w:rsidRPr="00C9035F" w:rsidRDefault="00DC6C2F" w:rsidP="00DC6C2F">
      <w:pPr>
        <w:jc w:val="both"/>
        <w:rPr>
          <w:rFonts w:ascii="Times New Roman" w:hAnsi="Times New Roman"/>
        </w:rPr>
      </w:pPr>
      <w:r w:rsidRPr="00DC6C2F">
        <w:rPr>
          <w:rFonts w:ascii="Times New Roman" w:hAnsi="Times New Roman"/>
        </w:rPr>
        <w:t>Eelarves on põhitegevuse kulud jaotatud vastavalt valdkondade klassifikaatorile.</w:t>
      </w:r>
      <w:r w:rsidRPr="00C9035F">
        <w:rPr>
          <w:rFonts w:ascii="Times New Roman" w:hAnsi="Times New Roman"/>
        </w:rPr>
        <w:t xml:space="preserve"> </w:t>
      </w:r>
    </w:p>
    <w:p w:rsidR="00DC6C2F" w:rsidRPr="00C9035F" w:rsidRDefault="00DC6C2F" w:rsidP="00DC6C2F">
      <w:pPr>
        <w:rPr>
          <w:rFonts w:ascii="Times New Roman" w:hAnsi="Times New Roman"/>
          <w:b/>
          <w:sz w:val="22"/>
          <w:szCs w:val="22"/>
        </w:rPr>
      </w:pPr>
      <w:r w:rsidRPr="00C9035F">
        <w:rPr>
          <w:rFonts w:ascii="Times New Roman" w:hAnsi="Times New Roman"/>
          <w:b/>
          <w:sz w:val="22"/>
          <w:szCs w:val="22"/>
        </w:rPr>
        <w:t>Kulude jaotus valdkondade lõikes on järgnev:</w:t>
      </w:r>
    </w:p>
    <w:tbl>
      <w:tblPr>
        <w:tblW w:w="9901" w:type="dxa"/>
        <w:tblInd w:w="60" w:type="dxa"/>
        <w:tblCellMar>
          <w:left w:w="70" w:type="dxa"/>
          <w:right w:w="70" w:type="dxa"/>
        </w:tblCellMar>
        <w:tblLook w:val="04A0" w:firstRow="1" w:lastRow="0" w:firstColumn="1" w:lastColumn="0" w:noHBand="0" w:noVBand="1"/>
      </w:tblPr>
      <w:tblGrid>
        <w:gridCol w:w="575"/>
        <w:gridCol w:w="4680"/>
        <w:gridCol w:w="1559"/>
        <w:gridCol w:w="1816"/>
        <w:gridCol w:w="1271"/>
      </w:tblGrid>
      <w:tr w:rsidR="00DC6C2F" w:rsidRPr="00DC6C2F" w:rsidTr="00A341B6">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C9035F" w:rsidRDefault="00DC6C2F" w:rsidP="00A341B6">
            <w:pPr>
              <w:jc w:val="right"/>
              <w:rPr>
                <w:rFonts w:ascii="Times New Roman" w:hAnsi="Times New Roman"/>
                <w:b/>
                <w:bCs/>
                <w:sz w:val="22"/>
                <w:szCs w:val="22"/>
                <w:lang w:eastAsia="et-EE"/>
              </w:rPr>
            </w:pP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C9035F" w:rsidRDefault="00DC6C2F" w:rsidP="00A341B6">
            <w:pPr>
              <w:rPr>
                <w:rFonts w:ascii="Times New Roman" w:hAnsi="Times New Roman"/>
                <w:b/>
                <w:bCs/>
                <w:sz w:val="22"/>
                <w:szCs w:val="22"/>
                <w:lang w:eastAsia="et-EE"/>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2014 eelarve</w:t>
            </w:r>
          </w:p>
        </w:tc>
        <w:tc>
          <w:tcPr>
            <w:tcW w:w="1816"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2013 eelarve</w:t>
            </w:r>
          </w:p>
        </w:tc>
        <w:tc>
          <w:tcPr>
            <w:tcW w:w="1271"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Muutuse %</w:t>
            </w:r>
          </w:p>
        </w:tc>
      </w:tr>
      <w:tr w:rsidR="00DC6C2F" w:rsidRPr="00DC6C2F" w:rsidTr="00A341B6">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01</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Üldised valitsemissektori teenused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C6C2F" w:rsidRDefault="00F81698" w:rsidP="00043F41">
            <w:pPr>
              <w:jc w:val="right"/>
              <w:rPr>
                <w:rFonts w:ascii="Times New Roman" w:hAnsi="Times New Roman"/>
                <w:b/>
                <w:bCs/>
                <w:sz w:val="22"/>
                <w:szCs w:val="22"/>
                <w:lang w:eastAsia="et-EE"/>
              </w:rPr>
            </w:pPr>
            <w:r w:rsidRPr="00F81698">
              <w:rPr>
                <w:rFonts w:ascii="Times New Roman" w:hAnsi="Times New Roman"/>
                <w:b/>
                <w:bCs/>
                <w:sz w:val="22"/>
                <w:szCs w:val="22"/>
                <w:highlight w:val="yellow"/>
                <w:lang w:eastAsia="et-EE"/>
              </w:rPr>
              <w:t>2 523 176,94</w:t>
            </w:r>
          </w:p>
        </w:tc>
        <w:tc>
          <w:tcPr>
            <w:tcW w:w="1816"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2 099 454,06</w:t>
            </w:r>
          </w:p>
        </w:tc>
        <w:tc>
          <w:tcPr>
            <w:tcW w:w="1271" w:type="dxa"/>
            <w:tcBorders>
              <w:top w:val="single" w:sz="4" w:space="0" w:color="auto"/>
              <w:left w:val="nil"/>
              <w:bottom w:val="single" w:sz="4" w:space="0" w:color="auto"/>
              <w:right w:val="single" w:sz="4" w:space="0" w:color="auto"/>
            </w:tcBorders>
          </w:tcPr>
          <w:p w:rsidR="00DC6C2F" w:rsidRPr="00043F41" w:rsidRDefault="00A24BB6" w:rsidP="00043F41">
            <w:pPr>
              <w:jc w:val="right"/>
              <w:rPr>
                <w:rFonts w:ascii="Times New Roman" w:hAnsi="Times New Roman"/>
                <w:b/>
                <w:bCs/>
                <w:sz w:val="22"/>
                <w:szCs w:val="22"/>
                <w:lang w:eastAsia="et-EE"/>
              </w:rPr>
            </w:pPr>
            <w:r>
              <w:rPr>
                <w:rFonts w:ascii="Times New Roman" w:hAnsi="Times New Roman"/>
                <w:b/>
                <w:bCs/>
                <w:sz w:val="22"/>
                <w:szCs w:val="22"/>
                <w:lang w:eastAsia="et-EE"/>
              </w:rPr>
              <w:t>20,2</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02</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Avalik kord ja julgeolek</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043F41">
            <w:pPr>
              <w:jc w:val="right"/>
              <w:rPr>
                <w:rFonts w:ascii="Times New Roman" w:hAnsi="Times New Roman"/>
                <w:b/>
                <w:bCs/>
                <w:sz w:val="22"/>
                <w:szCs w:val="22"/>
                <w:lang w:eastAsia="et-EE"/>
              </w:rPr>
            </w:pPr>
            <w:r w:rsidRPr="00DC6C2F">
              <w:rPr>
                <w:rFonts w:ascii="Times New Roman" w:hAnsi="Times New Roman"/>
                <w:b/>
                <w:bCs/>
                <w:sz w:val="22"/>
                <w:szCs w:val="22"/>
                <w:lang w:eastAsia="et-EE"/>
              </w:rPr>
              <w:t>5</w:t>
            </w:r>
            <w:r w:rsidR="00043F41">
              <w:rPr>
                <w:rFonts w:ascii="Times New Roman" w:hAnsi="Times New Roman"/>
                <w:b/>
                <w:bCs/>
                <w:sz w:val="22"/>
                <w:szCs w:val="22"/>
                <w:lang w:eastAsia="et-EE"/>
              </w:rPr>
              <w:t>6</w:t>
            </w:r>
            <w:r w:rsidRPr="00DC6C2F">
              <w:rPr>
                <w:rFonts w:ascii="Times New Roman" w:hAnsi="Times New Roman"/>
                <w:b/>
                <w:bCs/>
                <w:sz w:val="22"/>
                <w:szCs w:val="22"/>
                <w:lang w:eastAsia="et-EE"/>
              </w:rPr>
              <w:t> </w:t>
            </w:r>
            <w:r w:rsidR="00043F41">
              <w:rPr>
                <w:rFonts w:ascii="Times New Roman" w:hAnsi="Times New Roman"/>
                <w:b/>
                <w:bCs/>
                <w:sz w:val="22"/>
                <w:szCs w:val="22"/>
                <w:lang w:eastAsia="et-EE"/>
              </w:rPr>
              <w:t>297</w:t>
            </w:r>
            <w:r w:rsidRPr="00DC6C2F">
              <w:rPr>
                <w:rFonts w:ascii="Times New Roman" w:hAnsi="Times New Roman"/>
                <w:b/>
                <w:bCs/>
                <w:sz w:val="22"/>
                <w:szCs w:val="22"/>
                <w:lang w:eastAsia="et-EE"/>
              </w:rPr>
              <w:t>,</w:t>
            </w:r>
            <w:r w:rsidR="00043F41">
              <w:rPr>
                <w:rFonts w:ascii="Times New Roman" w:hAnsi="Times New Roman"/>
                <w:b/>
                <w:bCs/>
                <w:sz w:val="22"/>
                <w:szCs w:val="22"/>
                <w:lang w:eastAsia="et-EE"/>
              </w:rPr>
              <w:t>94</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53 030,00</w:t>
            </w:r>
          </w:p>
        </w:tc>
        <w:tc>
          <w:tcPr>
            <w:tcW w:w="1271" w:type="dxa"/>
            <w:tcBorders>
              <w:top w:val="nil"/>
              <w:left w:val="nil"/>
              <w:bottom w:val="single" w:sz="4" w:space="0" w:color="auto"/>
              <w:right w:val="single" w:sz="4" w:space="0" w:color="auto"/>
            </w:tcBorders>
          </w:tcPr>
          <w:p w:rsidR="00DC6C2F" w:rsidRPr="00043F41" w:rsidRDefault="00043F41"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6,2</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04</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95480B" w:rsidP="00A341B6">
            <w:pPr>
              <w:jc w:val="right"/>
              <w:rPr>
                <w:rFonts w:ascii="Times New Roman" w:hAnsi="Times New Roman"/>
                <w:b/>
                <w:bCs/>
                <w:sz w:val="22"/>
                <w:szCs w:val="22"/>
                <w:lang w:eastAsia="et-EE"/>
              </w:rPr>
            </w:pPr>
            <w:r>
              <w:rPr>
                <w:rFonts w:ascii="Times New Roman" w:hAnsi="Times New Roman"/>
                <w:b/>
                <w:bCs/>
                <w:sz w:val="22"/>
                <w:szCs w:val="22"/>
                <w:lang w:eastAsia="et-EE"/>
              </w:rPr>
              <w:t>1 154 830</w:t>
            </w:r>
            <w:r w:rsidR="00DC6C2F" w:rsidRPr="00DC6C2F">
              <w:rPr>
                <w:rFonts w:ascii="Times New Roman" w:hAnsi="Times New Roman"/>
                <w:b/>
                <w:bCs/>
                <w:sz w:val="22"/>
                <w:szCs w:val="22"/>
                <w:lang w:eastAsia="et-EE"/>
              </w:rPr>
              <w:t>,00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720 400,00</w:t>
            </w:r>
          </w:p>
        </w:tc>
        <w:tc>
          <w:tcPr>
            <w:tcW w:w="1271" w:type="dxa"/>
            <w:tcBorders>
              <w:top w:val="nil"/>
              <w:left w:val="nil"/>
              <w:bottom w:val="single" w:sz="4" w:space="0" w:color="auto"/>
              <w:right w:val="single" w:sz="4" w:space="0" w:color="auto"/>
            </w:tcBorders>
          </w:tcPr>
          <w:p w:rsidR="00DC6C2F" w:rsidRPr="00043F41" w:rsidRDefault="0095480B"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60,3</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05</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Keskkonnakaitse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043F41">
            <w:pPr>
              <w:jc w:val="right"/>
              <w:rPr>
                <w:rFonts w:ascii="Times New Roman" w:hAnsi="Times New Roman"/>
                <w:b/>
                <w:bCs/>
                <w:sz w:val="22"/>
                <w:szCs w:val="22"/>
                <w:lang w:eastAsia="et-EE"/>
              </w:rPr>
            </w:pPr>
            <w:r>
              <w:rPr>
                <w:rFonts w:ascii="Times New Roman" w:hAnsi="Times New Roman"/>
                <w:b/>
                <w:bCs/>
                <w:sz w:val="22"/>
                <w:szCs w:val="22"/>
                <w:lang w:eastAsia="et-EE"/>
              </w:rPr>
              <w:t>844</w:t>
            </w:r>
            <w:r w:rsidR="0095480B">
              <w:rPr>
                <w:rFonts w:ascii="Times New Roman" w:hAnsi="Times New Roman"/>
                <w:b/>
                <w:bCs/>
                <w:sz w:val="22"/>
                <w:szCs w:val="22"/>
                <w:lang w:eastAsia="et-EE"/>
              </w:rPr>
              <w:t> </w:t>
            </w:r>
            <w:r>
              <w:rPr>
                <w:rFonts w:ascii="Times New Roman" w:hAnsi="Times New Roman"/>
                <w:b/>
                <w:bCs/>
                <w:sz w:val="22"/>
                <w:szCs w:val="22"/>
                <w:lang w:eastAsia="et-EE"/>
              </w:rPr>
              <w:t>497</w:t>
            </w:r>
            <w:r w:rsidR="0095480B">
              <w:rPr>
                <w:rFonts w:ascii="Times New Roman" w:hAnsi="Times New Roman"/>
                <w:b/>
                <w:bCs/>
                <w:sz w:val="22"/>
                <w:szCs w:val="22"/>
                <w:lang w:eastAsia="et-EE"/>
              </w:rPr>
              <w:t>,</w:t>
            </w:r>
            <w:r>
              <w:rPr>
                <w:rFonts w:ascii="Times New Roman" w:hAnsi="Times New Roman"/>
                <w:b/>
                <w:bCs/>
                <w:sz w:val="22"/>
                <w:szCs w:val="22"/>
                <w:lang w:eastAsia="et-EE"/>
              </w:rPr>
              <w:t>59</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653 343,87</w:t>
            </w:r>
          </w:p>
        </w:tc>
        <w:tc>
          <w:tcPr>
            <w:tcW w:w="1271" w:type="dxa"/>
            <w:tcBorders>
              <w:top w:val="nil"/>
              <w:left w:val="nil"/>
              <w:bottom w:val="single" w:sz="4" w:space="0" w:color="auto"/>
              <w:right w:val="single" w:sz="4" w:space="0" w:color="auto"/>
            </w:tcBorders>
          </w:tcPr>
          <w:p w:rsidR="00DC6C2F" w:rsidRPr="00043F41" w:rsidRDefault="0095480B"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2</w:t>
            </w:r>
            <w:r w:rsidR="00043F41" w:rsidRPr="00043F41">
              <w:rPr>
                <w:rFonts w:ascii="Times New Roman" w:hAnsi="Times New Roman"/>
                <w:b/>
                <w:bCs/>
                <w:sz w:val="22"/>
                <w:szCs w:val="22"/>
                <w:lang w:eastAsia="et-EE"/>
              </w:rPr>
              <w:t>9</w:t>
            </w:r>
            <w:r w:rsidRPr="00043F41">
              <w:rPr>
                <w:rFonts w:ascii="Times New Roman" w:hAnsi="Times New Roman"/>
                <w:b/>
                <w:bCs/>
                <w:sz w:val="22"/>
                <w:szCs w:val="22"/>
                <w:lang w:eastAsia="et-EE"/>
              </w:rPr>
              <w:t>,</w:t>
            </w:r>
            <w:r w:rsidR="00043F41" w:rsidRPr="00043F41">
              <w:rPr>
                <w:rFonts w:ascii="Times New Roman" w:hAnsi="Times New Roman"/>
                <w:b/>
                <w:bCs/>
                <w:sz w:val="22"/>
                <w:szCs w:val="22"/>
                <w:lang w:eastAsia="et-EE"/>
              </w:rPr>
              <w:t>3</w:t>
            </w:r>
          </w:p>
        </w:tc>
      </w:tr>
      <w:tr w:rsidR="00DC6C2F" w:rsidRPr="00043F41"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06</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Elamu- ja kommunaalmajandus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043F41" w:rsidP="00A341B6">
            <w:pPr>
              <w:jc w:val="right"/>
              <w:rPr>
                <w:rFonts w:ascii="Times New Roman" w:hAnsi="Times New Roman"/>
                <w:b/>
                <w:bCs/>
                <w:sz w:val="22"/>
                <w:szCs w:val="22"/>
                <w:lang w:eastAsia="et-EE"/>
              </w:rPr>
            </w:pPr>
            <w:r>
              <w:rPr>
                <w:rFonts w:ascii="Times New Roman" w:hAnsi="Times New Roman"/>
                <w:b/>
                <w:bCs/>
                <w:sz w:val="22"/>
                <w:szCs w:val="22"/>
                <w:lang w:eastAsia="et-EE"/>
              </w:rPr>
              <w:t>531</w:t>
            </w:r>
            <w:r w:rsidR="0095480B">
              <w:rPr>
                <w:rFonts w:ascii="Times New Roman" w:hAnsi="Times New Roman"/>
                <w:b/>
                <w:bCs/>
                <w:sz w:val="22"/>
                <w:szCs w:val="22"/>
                <w:lang w:eastAsia="et-EE"/>
              </w:rPr>
              <w:t> 357,00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463 746,00</w:t>
            </w:r>
          </w:p>
        </w:tc>
        <w:tc>
          <w:tcPr>
            <w:tcW w:w="1271" w:type="dxa"/>
            <w:tcBorders>
              <w:top w:val="nil"/>
              <w:left w:val="nil"/>
              <w:bottom w:val="single" w:sz="4" w:space="0" w:color="auto"/>
              <w:right w:val="single" w:sz="4" w:space="0" w:color="auto"/>
            </w:tcBorders>
          </w:tcPr>
          <w:p w:rsidR="00DC6C2F" w:rsidRPr="00043F41" w:rsidRDefault="0095480B" w:rsidP="00043F41">
            <w:pPr>
              <w:jc w:val="right"/>
              <w:rPr>
                <w:rFonts w:ascii="Times New Roman" w:hAnsi="Times New Roman"/>
                <w:b/>
                <w:bCs/>
                <w:sz w:val="22"/>
                <w:szCs w:val="22"/>
                <w:lang w:eastAsia="et-EE"/>
              </w:rPr>
            </w:pPr>
            <w:r w:rsidRPr="00043F41">
              <w:rPr>
                <w:rFonts w:ascii="Times New Roman" w:hAnsi="Times New Roman"/>
                <w:b/>
                <w:bCs/>
                <w:sz w:val="22"/>
                <w:szCs w:val="22"/>
                <w:lang w:eastAsia="et-EE"/>
              </w:rPr>
              <w:t>1</w:t>
            </w:r>
            <w:r w:rsidR="00043F41" w:rsidRPr="00043F41">
              <w:rPr>
                <w:rFonts w:ascii="Times New Roman" w:hAnsi="Times New Roman"/>
                <w:b/>
                <w:bCs/>
                <w:sz w:val="22"/>
                <w:szCs w:val="22"/>
                <w:lang w:eastAsia="et-EE"/>
              </w:rPr>
              <w:t>4</w:t>
            </w:r>
            <w:r w:rsidRPr="00043F41">
              <w:rPr>
                <w:rFonts w:ascii="Times New Roman" w:hAnsi="Times New Roman"/>
                <w:b/>
                <w:bCs/>
                <w:sz w:val="22"/>
                <w:szCs w:val="22"/>
                <w:lang w:eastAsia="et-EE"/>
              </w:rPr>
              <w:t>,</w:t>
            </w:r>
            <w:r w:rsidR="00043F41" w:rsidRPr="00043F41">
              <w:rPr>
                <w:rFonts w:ascii="Times New Roman" w:hAnsi="Times New Roman"/>
                <w:b/>
                <w:bCs/>
                <w:sz w:val="22"/>
                <w:szCs w:val="22"/>
                <w:lang w:eastAsia="et-EE"/>
              </w:rPr>
              <w:t>6</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07</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Tervishoid</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39 000,00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33 580,00</w:t>
            </w:r>
          </w:p>
        </w:tc>
        <w:tc>
          <w:tcPr>
            <w:tcW w:w="1271" w:type="dxa"/>
            <w:tcBorders>
              <w:top w:val="nil"/>
              <w:left w:val="nil"/>
              <w:bottom w:val="single" w:sz="4" w:space="0" w:color="auto"/>
              <w:right w:val="single" w:sz="4" w:space="0" w:color="auto"/>
            </w:tcBorders>
          </w:tcPr>
          <w:p w:rsidR="00DC6C2F" w:rsidRPr="00043F41" w:rsidRDefault="00DC6C2F" w:rsidP="00A341B6">
            <w:pPr>
              <w:jc w:val="right"/>
              <w:rPr>
                <w:rFonts w:ascii="Times New Roman" w:hAnsi="Times New Roman"/>
                <w:b/>
                <w:bCs/>
                <w:sz w:val="22"/>
                <w:szCs w:val="22"/>
                <w:lang w:eastAsia="et-EE"/>
              </w:rPr>
            </w:pPr>
            <w:r w:rsidRPr="00043F41">
              <w:rPr>
                <w:rFonts w:ascii="Times New Roman" w:hAnsi="Times New Roman"/>
                <w:b/>
                <w:bCs/>
                <w:sz w:val="22"/>
                <w:szCs w:val="22"/>
                <w:lang w:eastAsia="et-EE"/>
              </w:rPr>
              <w:t>16,1</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08</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Vabaaeg, kultuur ja religioon</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F81698" w:rsidP="00043F41">
            <w:pPr>
              <w:jc w:val="right"/>
              <w:rPr>
                <w:rFonts w:ascii="Times New Roman" w:hAnsi="Times New Roman"/>
                <w:b/>
                <w:bCs/>
                <w:sz w:val="22"/>
                <w:szCs w:val="22"/>
                <w:lang w:eastAsia="et-EE"/>
              </w:rPr>
            </w:pPr>
            <w:r w:rsidRPr="00F81698">
              <w:rPr>
                <w:rFonts w:ascii="Times New Roman" w:hAnsi="Times New Roman"/>
                <w:b/>
                <w:bCs/>
                <w:sz w:val="22"/>
                <w:szCs w:val="22"/>
                <w:highlight w:val="yellow"/>
                <w:lang w:eastAsia="et-EE"/>
              </w:rPr>
              <w:t>1 748 299,35</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1 524 987,25</w:t>
            </w:r>
          </w:p>
        </w:tc>
        <w:tc>
          <w:tcPr>
            <w:tcW w:w="1271" w:type="dxa"/>
            <w:tcBorders>
              <w:top w:val="nil"/>
              <w:left w:val="nil"/>
              <w:bottom w:val="single" w:sz="4" w:space="0" w:color="auto"/>
              <w:right w:val="single" w:sz="4" w:space="0" w:color="auto"/>
            </w:tcBorders>
          </w:tcPr>
          <w:p w:rsidR="00DC6C2F" w:rsidRPr="00043F41" w:rsidRDefault="00A24BB6" w:rsidP="00A341B6">
            <w:pPr>
              <w:jc w:val="right"/>
              <w:rPr>
                <w:rFonts w:ascii="Times New Roman" w:hAnsi="Times New Roman"/>
                <w:b/>
                <w:bCs/>
                <w:sz w:val="22"/>
                <w:szCs w:val="22"/>
                <w:lang w:eastAsia="et-EE"/>
              </w:rPr>
            </w:pPr>
            <w:r>
              <w:rPr>
                <w:rFonts w:ascii="Times New Roman" w:hAnsi="Times New Roman"/>
                <w:b/>
                <w:bCs/>
                <w:sz w:val="22"/>
                <w:szCs w:val="22"/>
                <w:lang w:eastAsia="et-EE"/>
              </w:rPr>
              <w:t>14,6</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09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Haridus</w:t>
            </w:r>
          </w:p>
        </w:tc>
        <w:tc>
          <w:tcPr>
            <w:tcW w:w="1559" w:type="dxa"/>
            <w:tcBorders>
              <w:top w:val="nil"/>
              <w:left w:val="nil"/>
              <w:bottom w:val="single" w:sz="4" w:space="0" w:color="auto"/>
              <w:right w:val="single" w:sz="4" w:space="0" w:color="auto"/>
            </w:tcBorders>
            <w:shd w:val="clear" w:color="auto" w:fill="auto"/>
            <w:noWrap/>
            <w:vAlign w:val="bottom"/>
          </w:tcPr>
          <w:p w:rsidR="00DC6C2F" w:rsidRPr="00F81698" w:rsidRDefault="00F81698" w:rsidP="00043F41">
            <w:pPr>
              <w:jc w:val="right"/>
              <w:rPr>
                <w:rFonts w:ascii="Times New Roman" w:hAnsi="Times New Roman"/>
                <w:b/>
                <w:bCs/>
                <w:sz w:val="22"/>
                <w:szCs w:val="22"/>
                <w:highlight w:val="yellow"/>
                <w:lang w:eastAsia="et-EE"/>
              </w:rPr>
            </w:pPr>
            <w:r w:rsidRPr="00F81698">
              <w:rPr>
                <w:rFonts w:ascii="Times New Roman" w:hAnsi="Times New Roman"/>
                <w:b/>
                <w:bCs/>
                <w:sz w:val="22"/>
                <w:szCs w:val="22"/>
                <w:highlight w:val="yellow"/>
                <w:lang w:eastAsia="et-EE"/>
              </w:rPr>
              <w:t>8 442 569,78</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6 967 467,72</w:t>
            </w:r>
          </w:p>
        </w:tc>
        <w:tc>
          <w:tcPr>
            <w:tcW w:w="1271" w:type="dxa"/>
            <w:tcBorders>
              <w:top w:val="nil"/>
              <w:left w:val="nil"/>
              <w:bottom w:val="single" w:sz="4" w:space="0" w:color="auto"/>
              <w:right w:val="single" w:sz="4" w:space="0" w:color="auto"/>
            </w:tcBorders>
          </w:tcPr>
          <w:p w:rsidR="00DC6C2F" w:rsidRPr="00043F41" w:rsidRDefault="00A24BB6" w:rsidP="00043F41">
            <w:pPr>
              <w:jc w:val="right"/>
              <w:rPr>
                <w:rFonts w:ascii="Times New Roman" w:hAnsi="Times New Roman"/>
                <w:b/>
                <w:bCs/>
                <w:sz w:val="22"/>
                <w:szCs w:val="22"/>
                <w:lang w:eastAsia="et-EE"/>
              </w:rPr>
            </w:pPr>
            <w:r>
              <w:rPr>
                <w:rFonts w:ascii="Times New Roman" w:hAnsi="Times New Roman"/>
                <w:b/>
                <w:bCs/>
                <w:sz w:val="22"/>
                <w:szCs w:val="22"/>
                <w:lang w:eastAsia="et-EE"/>
              </w:rPr>
              <w:t>21,2</w:t>
            </w:r>
          </w:p>
        </w:tc>
      </w:tr>
      <w:tr w:rsidR="00DC6C2F" w:rsidRPr="00043F41" w:rsidTr="00A341B6">
        <w:trPr>
          <w:trHeight w:val="255"/>
        </w:trPr>
        <w:tc>
          <w:tcPr>
            <w:tcW w:w="575" w:type="dxa"/>
            <w:tcBorders>
              <w:top w:val="nil"/>
              <w:left w:val="single" w:sz="4" w:space="0" w:color="auto"/>
              <w:bottom w:val="single" w:sz="8"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10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iCs/>
                <w:sz w:val="22"/>
                <w:szCs w:val="22"/>
                <w:lang w:eastAsia="et-EE"/>
              </w:rPr>
            </w:pPr>
            <w:r w:rsidRPr="00DC6C2F">
              <w:rPr>
                <w:rFonts w:ascii="Times New Roman" w:hAnsi="Times New Roman"/>
                <w:b/>
                <w:bCs/>
                <w:iCs/>
                <w:sz w:val="22"/>
                <w:szCs w:val="22"/>
                <w:lang w:eastAsia="et-EE"/>
              </w:rPr>
              <w:t>Sotsiaalne 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F81698" w:rsidRDefault="00F81698" w:rsidP="00043F41">
            <w:pPr>
              <w:jc w:val="right"/>
              <w:rPr>
                <w:rFonts w:ascii="Times New Roman" w:hAnsi="Times New Roman"/>
                <w:b/>
                <w:bCs/>
                <w:sz w:val="22"/>
                <w:szCs w:val="22"/>
                <w:highlight w:val="yellow"/>
                <w:lang w:eastAsia="et-EE"/>
              </w:rPr>
            </w:pPr>
            <w:r>
              <w:rPr>
                <w:rFonts w:ascii="Times New Roman" w:hAnsi="Times New Roman"/>
                <w:b/>
                <w:bCs/>
                <w:sz w:val="22"/>
                <w:szCs w:val="22"/>
                <w:highlight w:val="yellow"/>
                <w:lang w:eastAsia="et-EE"/>
              </w:rPr>
              <w:t>706 630,77</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639 429,90</w:t>
            </w:r>
          </w:p>
        </w:tc>
        <w:tc>
          <w:tcPr>
            <w:tcW w:w="1271" w:type="dxa"/>
            <w:tcBorders>
              <w:top w:val="nil"/>
              <w:left w:val="nil"/>
              <w:bottom w:val="single" w:sz="4" w:space="0" w:color="auto"/>
              <w:right w:val="single" w:sz="4" w:space="0" w:color="auto"/>
            </w:tcBorders>
          </w:tcPr>
          <w:p w:rsidR="00DC6C2F" w:rsidRPr="00043F41" w:rsidRDefault="00A24BB6" w:rsidP="00A341B6">
            <w:pPr>
              <w:jc w:val="right"/>
              <w:rPr>
                <w:rFonts w:ascii="Times New Roman" w:hAnsi="Times New Roman"/>
                <w:b/>
                <w:bCs/>
                <w:sz w:val="22"/>
                <w:szCs w:val="22"/>
                <w:lang w:eastAsia="et-EE"/>
              </w:rPr>
            </w:pPr>
            <w:r>
              <w:rPr>
                <w:rFonts w:ascii="Times New Roman" w:hAnsi="Times New Roman"/>
                <w:b/>
                <w:bCs/>
                <w:sz w:val="22"/>
                <w:szCs w:val="22"/>
                <w:lang w:eastAsia="et-EE"/>
              </w:rPr>
              <w:t>10,5</w:t>
            </w:r>
          </w:p>
        </w:tc>
      </w:tr>
      <w:tr w:rsidR="00DC6C2F" w:rsidRPr="008C2C88" w:rsidTr="00A341B6">
        <w:trPr>
          <w:trHeight w:val="25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VALDKONNAD KOKKU</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F81698" w:rsidP="00A341B6">
            <w:pPr>
              <w:jc w:val="right"/>
              <w:rPr>
                <w:rFonts w:ascii="Times New Roman" w:hAnsi="Times New Roman"/>
                <w:b/>
                <w:bCs/>
                <w:sz w:val="22"/>
                <w:szCs w:val="22"/>
                <w:lang w:eastAsia="et-EE"/>
              </w:rPr>
            </w:pPr>
            <w:r w:rsidRPr="00F81698">
              <w:rPr>
                <w:rFonts w:ascii="Times New Roman" w:hAnsi="Times New Roman"/>
                <w:b/>
                <w:bCs/>
                <w:sz w:val="22"/>
                <w:szCs w:val="22"/>
                <w:highlight w:val="yellow"/>
                <w:lang w:eastAsia="et-EE"/>
              </w:rPr>
              <w:t>16 046 659,37</w:t>
            </w:r>
          </w:p>
        </w:tc>
        <w:tc>
          <w:tcPr>
            <w:tcW w:w="1816" w:type="dxa"/>
            <w:tcBorders>
              <w:top w:val="nil"/>
              <w:left w:val="nil"/>
              <w:bottom w:val="single" w:sz="4" w:space="0" w:color="auto"/>
              <w:right w:val="single" w:sz="4" w:space="0" w:color="auto"/>
            </w:tcBorders>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    13 155 438,80</w:t>
            </w:r>
          </w:p>
        </w:tc>
        <w:tc>
          <w:tcPr>
            <w:tcW w:w="1271" w:type="dxa"/>
            <w:tcBorders>
              <w:top w:val="nil"/>
              <w:left w:val="nil"/>
              <w:bottom w:val="single" w:sz="4" w:space="0" w:color="auto"/>
              <w:right w:val="single" w:sz="4" w:space="0" w:color="auto"/>
            </w:tcBorders>
            <w:vAlign w:val="bottom"/>
          </w:tcPr>
          <w:p w:rsidR="00DC6C2F" w:rsidRPr="00043F41" w:rsidRDefault="00A24BB6" w:rsidP="00043F41">
            <w:pPr>
              <w:jc w:val="right"/>
              <w:rPr>
                <w:rFonts w:ascii="Times New Roman" w:hAnsi="Times New Roman"/>
                <w:b/>
                <w:bCs/>
                <w:sz w:val="22"/>
                <w:szCs w:val="22"/>
                <w:lang w:eastAsia="et-EE"/>
              </w:rPr>
            </w:pPr>
            <w:r>
              <w:rPr>
                <w:rFonts w:ascii="Times New Roman" w:hAnsi="Times New Roman"/>
                <w:b/>
                <w:bCs/>
                <w:sz w:val="22"/>
                <w:szCs w:val="22"/>
                <w:lang w:eastAsia="et-EE"/>
              </w:rPr>
              <w:t>22,0</w:t>
            </w:r>
          </w:p>
        </w:tc>
      </w:tr>
    </w:tbl>
    <w:p w:rsidR="00D028E2" w:rsidRPr="00C9035F" w:rsidRDefault="00D028E2" w:rsidP="00D028E2">
      <w:pPr>
        <w:rPr>
          <w:rFonts w:ascii="Times New Roman" w:hAnsi="Times New Roman"/>
          <w:sz w:val="20"/>
          <w:szCs w:val="20"/>
        </w:rPr>
      </w:pPr>
    </w:p>
    <w:p w:rsidR="00A341B6" w:rsidRDefault="00A341B6" w:rsidP="00A341B6">
      <w:pPr>
        <w:rPr>
          <w:rFonts w:ascii="Times New Roman" w:hAnsi="Times New Roman"/>
          <w:b/>
          <w:sz w:val="20"/>
          <w:szCs w:val="20"/>
        </w:rPr>
      </w:pPr>
      <w:r w:rsidRPr="008C2C88">
        <w:rPr>
          <w:rFonts w:ascii="Times New Roman" w:hAnsi="Times New Roman"/>
          <w:b/>
          <w:sz w:val="20"/>
          <w:szCs w:val="20"/>
        </w:rPr>
        <w:t>Valdkondade osakaalud protsentides. NB! Suhtarvud on arvutatud eelarve põhitegevuse kuludest</w:t>
      </w:r>
    </w:p>
    <w:p w:rsidR="00F07C56" w:rsidRDefault="00F07C56" w:rsidP="00A341B6">
      <w:pPr>
        <w:rPr>
          <w:rFonts w:ascii="Times New Roman" w:hAnsi="Times New Roman"/>
          <w:b/>
          <w:sz w:val="20"/>
          <w:szCs w:val="20"/>
        </w:rPr>
      </w:pPr>
      <w:r>
        <w:rPr>
          <w:noProof/>
          <w:lang w:eastAsia="et-EE"/>
        </w:rPr>
        <w:drawing>
          <wp:inline distT="0" distB="0" distL="0" distR="0" wp14:anchorId="2564E02D" wp14:editId="612445AD">
            <wp:extent cx="5760720" cy="2929356"/>
            <wp:effectExtent l="0" t="0" r="11430" b="2349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20B1" w:rsidRDefault="005C20B1" w:rsidP="00A341B6">
      <w:pPr>
        <w:spacing w:after="200" w:line="276" w:lineRule="auto"/>
        <w:rPr>
          <w:noProof/>
          <w:color w:val="FF0000"/>
          <w:lang w:eastAsia="et-EE"/>
        </w:rPr>
      </w:pPr>
    </w:p>
    <w:p w:rsidR="00A341B6" w:rsidRPr="00A341B6" w:rsidRDefault="00A341B6" w:rsidP="00A341B6">
      <w:pPr>
        <w:pStyle w:val="Heading2"/>
        <w:jc w:val="both"/>
        <w:rPr>
          <w:rFonts w:ascii="Times New Roman" w:hAnsi="Times New Roman" w:cs="Times New Roman"/>
          <w:i w:val="0"/>
          <w:iCs w:val="0"/>
          <w:sz w:val="24"/>
        </w:rPr>
      </w:pPr>
      <w:bookmarkStart w:id="189" w:name="_Toc307490366"/>
      <w:bookmarkStart w:id="190" w:name="_Toc307490405"/>
      <w:bookmarkStart w:id="191" w:name="_Toc307490463"/>
      <w:bookmarkStart w:id="192" w:name="_Toc307490517"/>
      <w:bookmarkStart w:id="193" w:name="_Toc310513019"/>
      <w:bookmarkStart w:id="194" w:name="_Toc311109481"/>
      <w:bookmarkStart w:id="195" w:name="_Toc314147164"/>
      <w:bookmarkStart w:id="196" w:name="_Toc314657994"/>
      <w:bookmarkStart w:id="197" w:name="_Toc339387382"/>
      <w:bookmarkStart w:id="198" w:name="_Toc339466672"/>
      <w:bookmarkStart w:id="199" w:name="_Toc340148790"/>
      <w:bookmarkStart w:id="200" w:name="_Toc340148975"/>
      <w:bookmarkStart w:id="201" w:name="_Toc340149080"/>
      <w:bookmarkStart w:id="202" w:name="_Toc342480270"/>
      <w:bookmarkStart w:id="203" w:name="_Toc342480742"/>
      <w:bookmarkStart w:id="204" w:name="_Toc346799971"/>
      <w:bookmarkStart w:id="205" w:name="_Toc372549227"/>
      <w:bookmarkStart w:id="206" w:name="_Toc372551381"/>
      <w:bookmarkStart w:id="207" w:name="_Toc377145530"/>
      <w:r w:rsidRPr="00A341B6">
        <w:rPr>
          <w:rFonts w:ascii="Times New Roman" w:hAnsi="Times New Roman" w:cs="Times New Roman"/>
          <w:i w:val="0"/>
          <w:iCs w:val="0"/>
          <w:sz w:val="24"/>
        </w:rPr>
        <w:t>3.2 VALDKONNAD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A341B6" w:rsidRPr="00A341B6" w:rsidRDefault="00A341B6" w:rsidP="00A341B6">
      <w:pPr>
        <w:pStyle w:val="Heading3"/>
        <w:jc w:val="both"/>
        <w:rPr>
          <w:rFonts w:ascii="Times New Roman" w:hAnsi="Times New Roman" w:cs="Times New Roman"/>
          <w:color w:val="auto"/>
          <w:sz w:val="26"/>
          <w:szCs w:val="26"/>
        </w:rPr>
      </w:pPr>
      <w:bookmarkStart w:id="208" w:name="_Toc307490367"/>
      <w:bookmarkStart w:id="209" w:name="_Toc307490406"/>
      <w:bookmarkStart w:id="210" w:name="_Toc307490464"/>
      <w:bookmarkStart w:id="211" w:name="_Toc307490518"/>
      <w:bookmarkStart w:id="212" w:name="_Toc310513020"/>
      <w:bookmarkStart w:id="213" w:name="_Toc311109482"/>
      <w:bookmarkStart w:id="214" w:name="_Toc314147165"/>
      <w:bookmarkStart w:id="215" w:name="_Toc314657995"/>
      <w:bookmarkStart w:id="216" w:name="_Toc339387383"/>
      <w:bookmarkStart w:id="217" w:name="_Toc339466673"/>
      <w:bookmarkStart w:id="218" w:name="_Toc340148791"/>
      <w:bookmarkStart w:id="219" w:name="_Toc340148976"/>
      <w:bookmarkStart w:id="220" w:name="_Toc340149081"/>
      <w:bookmarkStart w:id="221" w:name="_Toc342480271"/>
      <w:bookmarkStart w:id="222" w:name="_Toc342480743"/>
      <w:bookmarkStart w:id="223" w:name="_Toc346799972"/>
      <w:bookmarkStart w:id="224" w:name="_Toc372549228"/>
      <w:bookmarkStart w:id="225" w:name="_Toc372551382"/>
      <w:bookmarkStart w:id="226" w:name="_Toc377145531"/>
      <w:r w:rsidRPr="00A341B6">
        <w:rPr>
          <w:rFonts w:ascii="Times New Roman" w:hAnsi="Times New Roman" w:cs="Times New Roman"/>
          <w:bCs w:val="0"/>
          <w:color w:val="auto"/>
          <w:sz w:val="26"/>
          <w:szCs w:val="26"/>
        </w:rPr>
        <w:t>3.2.1.</w:t>
      </w:r>
      <w:r w:rsidRPr="00A341B6">
        <w:rPr>
          <w:rFonts w:ascii="Times New Roman" w:hAnsi="Times New Roman" w:cs="Times New Roman"/>
          <w:b w:val="0"/>
          <w:bCs w:val="0"/>
          <w:color w:val="auto"/>
          <w:sz w:val="26"/>
          <w:szCs w:val="26"/>
        </w:rPr>
        <w:t xml:space="preserve"> </w:t>
      </w:r>
      <w:r w:rsidRPr="00A341B6">
        <w:rPr>
          <w:rFonts w:ascii="Times New Roman" w:hAnsi="Times New Roman" w:cs="Times New Roman"/>
          <w:color w:val="auto"/>
          <w:sz w:val="26"/>
          <w:szCs w:val="26"/>
        </w:rPr>
        <w:t>Üldised valitsemissektori teenused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341B6" w:rsidRPr="00A341B6" w:rsidRDefault="00A341B6" w:rsidP="00A341B6">
      <w:pPr>
        <w:jc w:val="both"/>
        <w:rPr>
          <w:rFonts w:ascii="Times New Roman" w:hAnsi="Times New Roman"/>
        </w:rPr>
      </w:pPr>
      <w:r w:rsidRPr="00A341B6">
        <w:rPr>
          <w:rFonts w:ascii="Times New Roman" w:hAnsi="Times New Roman"/>
        </w:rPr>
        <w:t>Valdkonna prioriteetsed tegevused aastaks 2014 on järgmised:</w:t>
      </w:r>
    </w:p>
    <w:p w:rsidR="00A341B6" w:rsidRPr="00A341B6" w:rsidRDefault="00A341B6" w:rsidP="00A341B6">
      <w:pPr>
        <w:jc w:val="both"/>
        <w:rPr>
          <w:rFonts w:ascii="Times New Roman" w:hAnsi="Times New Roman"/>
        </w:rPr>
      </w:pPr>
      <w:r w:rsidRPr="00A341B6">
        <w:rPr>
          <w:rFonts w:ascii="Times New Roman" w:hAnsi="Times New Roman"/>
        </w:rPr>
        <w:t>* parandada valla juhtimise haldussuutlikkust;</w:t>
      </w:r>
    </w:p>
    <w:p w:rsidR="00A341B6" w:rsidRPr="00A341B6" w:rsidRDefault="00A341B6" w:rsidP="00A341B6">
      <w:pPr>
        <w:jc w:val="both"/>
        <w:rPr>
          <w:rFonts w:ascii="Times New Roman" w:hAnsi="Times New Roman"/>
        </w:rPr>
      </w:pPr>
      <w:r w:rsidRPr="00A341B6">
        <w:rPr>
          <w:rFonts w:ascii="Times New Roman" w:hAnsi="Times New Roman"/>
        </w:rPr>
        <w:t>* uuendada valla arengukava ja eelarvestrateegiat;</w:t>
      </w:r>
    </w:p>
    <w:p w:rsidR="00A341B6" w:rsidRPr="00A341B6" w:rsidRDefault="00A341B6" w:rsidP="00A341B6">
      <w:pPr>
        <w:jc w:val="both"/>
        <w:rPr>
          <w:rFonts w:ascii="Times New Roman" w:hAnsi="Times New Roman"/>
        </w:rPr>
      </w:pPr>
      <w:r w:rsidRPr="00A341B6">
        <w:rPr>
          <w:rFonts w:ascii="Times New Roman" w:hAnsi="Times New Roman"/>
        </w:rPr>
        <w:t>* tagada vallas mitmesuguste projektide omaosaluste toetamine vähemalt 2013. aasta tasemel;</w:t>
      </w:r>
    </w:p>
    <w:p w:rsidR="00A341B6" w:rsidRPr="00A341B6" w:rsidRDefault="00A341B6" w:rsidP="00A341B6">
      <w:pPr>
        <w:jc w:val="both"/>
        <w:rPr>
          <w:rFonts w:ascii="Times New Roman" w:hAnsi="Times New Roman"/>
        </w:rPr>
      </w:pPr>
      <w:r w:rsidRPr="00A341B6">
        <w:rPr>
          <w:rFonts w:ascii="Times New Roman" w:hAnsi="Times New Roman"/>
        </w:rPr>
        <w:t>* jätkata osalemist omavalitsuste erinevates liitudes.</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3.2.1.1. Vallavolikogu</w:t>
      </w:r>
      <w:r w:rsidRPr="00A341B6">
        <w:rPr>
          <w:rFonts w:ascii="Times New Roman" w:hAnsi="Times New Roman"/>
        </w:rPr>
        <w:t xml:space="preserve">  100,0 tuh. eurot, s.h:</w:t>
      </w:r>
    </w:p>
    <w:p w:rsidR="00A341B6" w:rsidRPr="00A341B6" w:rsidRDefault="00A341B6" w:rsidP="00A341B6">
      <w:pPr>
        <w:jc w:val="both"/>
        <w:rPr>
          <w:rFonts w:ascii="Times New Roman" w:hAnsi="Times New Roman"/>
        </w:rPr>
      </w:pPr>
      <w:r w:rsidRPr="00A341B6">
        <w:rPr>
          <w:rFonts w:ascii="Times New Roman" w:hAnsi="Times New Roman"/>
        </w:rPr>
        <w:t>* personalikulud 66,5 tuh. eurot;</w:t>
      </w:r>
    </w:p>
    <w:p w:rsidR="00A341B6" w:rsidRPr="00A341B6" w:rsidRDefault="00A341B6" w:rsidP="00A341B6">
      <w:pPr>
        <w:jc w:val="both"/>
        <w:rPr>
          <w:rFonts w:ascii="Times New Roman" w:hAnsi="Times New Roman"/>
        </w:rPr>
      </w:pPr>
      <w:r w:rsidRPr="00A341B6">
        <w:rPr>
          <w:rFonts w:ascii="Times New Roman" w:hAnsi="Times New Roman"/>
        </w:rPr>
        <w:t>* majandamise kulud 33,5 tuh. eurot.</w:t>
      </w:r>
    </w:p>
    <w:p w:rsidR="00A341B6" w:rsidRPr="00C9035F" w:rsidRDefault="00A341B6" w:rsidP="00A341B6">
      <w:pPr>
        <w:jc w:val="both"/>
        <w:rPr>
          <w:rFonts w:ascii="Times New Roman" w:hAnsi="Times New Roman"/>
        </w:rPr>
      </w:pPr>
      <w:r w:rsidRPr="00A341B6">
        <w:rPr>
          <w:rFonts w:ascii="Times New Roman" w:hAnsi="Times New Roman"/>
        </w:rPr>
        <w:t>Vallavolikogu koosneb 21 liikmest, volikogu tööd toetab 8 alalist komisjoni. Tööd koordineerib volikogu kantselei juhataja.</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3.2.1.2. Vallavalitsus</w:t>
      </w:r>
      <w:r w:rsidR="0029739D">
        <w:rPr>
          <w:rFonts w:ascii="Times New Roman" w:hAnsi="Times New Roman"/>
        </w:rPr>
        <w:t xml:space="preserve"> 1 777,7</w:t>
      </w:r>
      <w:r w:rsidRPr="00A341B6">
        <w:rPr>
          <w:rFonts w:ascii="Times New Roman" w:hAnsi="Times New Roman"/>
        </w:rPr>
        <w:t xml:space="preserve"> tuh. eurot, s.h:</w:t>
      </w:r>
    </w:p>
    <w:p w:rsidR="00A341B6" w:rsidRPr="00A341B6" w:rsidRDefault="0029739D" w:rsidP="00A341B6">
      <w:pPr>
        <w:jc w:val="both"/>
        <w:rPr>
          <w:rFonts w:ascii="Times New Roman" w:hAnsi="Times New Roman"/>
        </w:rPr>
      </w:pPr>
      <w:r>
        <w:rPr>
          <w:rFonts w:ascii="Times New Roman" w:hAnsi="Times New Roman"/>
        </w:rPr>
        <w:t>* personalikulud 1 387,9</w:t>
      </w:r>
      <w:r w:rsidR="00A341B6" w:rsidRPr="00A341B6">
        <w:rPr>
          <w:rFonts w:ascii="Times New Roman" w:hAnsi="Times New Roman"/>
        </w:rPr>
        <w:t xml:space="preserve"> tuh. eurot;</w:t>
      </w:r>
    </w:p>
    <w:p w:rsidR="00A341B6" w:rsidRPr="00A341B6" w:rsidRDefault="001026C9" w:rsidP="00A341B6">
      <w:pPr>
        <w:jc w:val="both"/>
        <w:rPr>
          <w:rFonts w:ascii="Times New Roman" w:hAnsi="Times New Roman"/>
        </w:rPr>
      </w:pPr>
      <w:r>
        <w:rPr>
          <w:rFonts w:ascii="Times New Roman" w:hAnsi="Times New Roman"/>
        </w:rPr>
        <w:t>* majandamise kulud 38</w:t>
      </w:r>
      <w:r w:rsidR="004F5160">
        <w:rPr>
          <w:rFonts w:ascii="Times New Roman" w:hAnsi="Times New Roman"/>
        </w:rPr>
        <w:t>1,8</w:t>
      </w:r>
      <w:r w:rsidR="00A341B6" w:rsidRPr="00A341B6">
        <w:rPr>
          <w:rFonts w:ascii="Times New Roman" w:hAnsi="Times New Roman"/>
        </w:rPr>
        <w:t xml:space="preserve"> tuh. eurot;</w:t>
      </w:r>
    </w:p>
    <w:p w:rsidR="00A341B6" w:rsidRPr="00C9035F" w:rsidRDefault="004F5160" w:rsidP="00A341B6">
      <w:pPr>
        <w:jc w:val="both"/>
        <w:rPr>
          <w:rFonts w:ascii="Times New Roman" w:hAnsi="Times New Roman"/>
        </w:rPr>
      </w:pPr>
      <w:r>
        <w:rPr>
          <w:rFonts w:ascii="Times New Roman" w:hAnsi="Times New Roman"/>
        </w:rPr>
        <w:t>* muud kulud 8</w:t>
      </w:r>
      <w:r w:rsidR="00A341B6" w:rsidRPr="00A341B6">
        <w:rPr>
          <w:rFonts w:ascii="Times New Roman" w:hAnsi="Times New Roman"/>
        </w:rPr>
        <w:t>,0 tuh. eurot.</w:t>
      </w:r>
    </w:p>
    <w:p w:rsidR="00A341B6" w:rsidRPr="00A341B6" w:rsidRDefault="00A341B6" w:rsidP="00A341B6">
      <w:pPr>
        <w:jc w:val="both"/>
        <w:rPr>
          <w:rFonts w:ascii="Times New Roman" w:hAnsi="Times New Roman"/>
        </w:rPr>
      </w:pPr>
      <w:r w:rsidRPr="00A341B6">
        <w:rPr>
          <w:rFonts w:ascii="Times New Roman" w:hAnsi="Times New Roman"/>
        </w:rPr>
        <w:t>Teenistujaid on 57, vallavalitsus koosneb 5-st liikmest. Vallavalitsuse tööd teostatakse läbi 9 ameti.</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 xml:space="preserve">3.2.1.3. Välispoliitika </w:t>
      </w:r>
      <w:r w:rsidRPr="00A341B6">
        <w:rPr>
          <w:rFonts w:ascii="Times New Roman" w:hAnsi="Times New Roman"/>
        </w:rPr>
        <w:t>15,0 tuh. eurot</w:t>
      </w:r>
    </w:p>
    <w:p w:rsidR="00A341B6" w:rsidRPr="00A341B6" w:rsidRDefault="00A341B6" w:rsidP="00A341B6">
      <w:pPr>
        <w:jc w:val="both"/>
        <w:rPr>
          <w:rFonts w:ascii="Times New Roman" w:hAnsi="Times New Roman"/>
        </w:rPr>
      </w:pPr>
      <w:r w:rsidRPr="00A341B6">
        <w:rPr>
          <w:rFonts w:ascii="Times New Roman" w:hAnsi="Times New Roman"/>
        </w:rPr>
        <w:t>Ettenähtud koostöö arendamiseks sõprusomavalitsustega. Summa jaotub alljärgnevalt:</w:t>
      </w:r>
    </w:p>
    <w:p w:rsidR="00A341B6" w:rsidRPr="00A341B6" w:rsidRDefault="00A341B6" w:rsidP="00A341B6">
      <w:pPr>
        <w:numPr>
          <w:ilvl w:val="1"/>
          <w:numId w:val="7"/>
        </w:numPr>
        <w:jc w:val="both"/>
        <w:rPr>
          <w:rFonts w:ascii="Times New Roman" w:hAnsi="Times New Roman"/>
        </w:rPr>
      </w:pPr>
      <w:r w:rsidRPr="00A341B6">
        <w:rPr>
          <w:rFonts w:ascii="Times New Roman" w:hAnsi="Times New Roman"/>
        </w:rPr>
        <w:t>Väliskülastusteks 9,0 tuh. euro</w:t>
      </w:r>
      <w:r w:rsidR="00D51AA6">
        <w:rPr>
          <w:rFonts w:ascii="Times New Roman" w:hAnsi="Times New Roman"/>
        </w:rPr>
        <w:t>;</w:t>
      </w:r>
      <w:r w:rsidRPr="00A341B6">
        <w:rPr>
          <w:rFonts w:ascii="Times New Roman" w:hAnsi="Times New Roman"/>
        </w:rPr>
        <w:t>t</w:t>
      </w:r>
    </w:p>
    <w:p w:rsidR="00A341B6" w:rsidRPr="00A341B6" w:rsidRDefault="00A341B6" w:rsidP="00A341B6">
      <w:pPr>
        <w:numPr>
          <w:ilvl w:val="1"/>
          <w:numId w:val="7"/>
        </w:numPr>
        <w:jc w:val="both"/>
        <w:rPr>
          <w:rFonts w:ascii="Times New Roman" w:hAnsi="Times New Roman"/>
        </w:rPr>
      </w:pPr>
      <w:r w:rsidRPr="00A341B6">
        <w:rPr>
          <w:rFonts w:ascii="Times New Roman" w:hAnsi="Times New Roman"/>
        </w:rPr>
        <w:t>Välisdelegatsioonide vastuvõtuks 6,0 tuh. eurot</w:t>
      </w:r>
      <w:r w:rsidR="00D51AA6">
        <w:rPr>
          <w:rFonts w:ascii="Times New Roman" w:hAnsi="Times New Roman"/>
        </w:rPr>
        <w: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3.2.1.4. Valla arengukava</w:t>
      </w:r>
      <w:r w:rsidR="002713D9">
        <w:rPr>
          <w:rFonts w:ascii="Times New Roman" w:hAnsi="Times New Roman"/>
        </w:rPr>
        <w:t xml:space="preserve">   160,4</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Valla arengukava uuendamine, muutmine ja valla projektide toetused, omaosalused. Summa jaotub alljärgnevalt:</w:t>
      </w:r>
    </w:p>
    <w:p w:rsidR="00A341B6" w:rsidRPr="00A341B6" w:rsidRDefault="00A341B6" w:rsidP="00D51AA6">
      <w:pPr>
        <w:numPr>
          <w:ilvl w:val="1"/>
          <w:numId w:val="5"/>
        </w:numPr>
        <w:tabs>
          <w:tab w:val="clear" w:pos="1935"/>
        </w:tabs>
        <w:ind w:left="1418" w:hanging="425"/>
        <w:jc w:val="both"/>
        <w:rPr>
          <w:rFonts w:ascii="Times New Roman" w:hAnsi="Times New Roman"/>
        </w:rPr>
      </w:pPr>
      <w:r w:rsidRPr="00A341B6">
        <w:rPr>
          <w:rFonts w:ascii="Times New Roman" w:hAnsi="Times New Roman"/>
        </w:rPr>
        <w:t>arengukava uuendamise ja muutmisega seotud kulud 15,2 tuh. eurot,</w:t>
      </w:r>
    </w:p>
    <w:p w:rsidR="00A341B6" w:rsidRPr="00A341B6" w:rsidRDefault="00A341B6" w:rsidP="00D51AA6">
      <w:pPr>
        <w:numPr>
          <w:ilvl w:val="1"/>
          <w:numId w:val="5"/>
        </w:numPr>
        <w:tabs>
          <w:tab w:val="clear" w:pos="1935"/>
        </w:tabs>
        <w:ind w:left="1418" w:hanging="425"/>
        <w:jc w:val="both"/>
        <w:rPr>
          <w:rFonts w:ascii="Times New Roman" w:hAnsi="Times New Roman"/>
        </w:rPr>
      </w:pPr>
      <w:r w:rsidRPr="00A341B6">
        <w:rPr>
          <w:rFonts w:ascii="Times New Roman" w:hAnsi="Times New Roman"/>
        </w:rPr>
        <w:t>projektitaotluste koostamise ja haldamise kulud  31,0 tuh. eurot;</w:t>
      </w:r>
    </w:p>
    <w:p w:rsidR="00A341B6" w:rsidRDefault="00A341B6" w:rsidP="00D51AA6">
      <w:pPr>
        <w:numPr>
          <w:ilvl w:val="1"/>
          <w:numId w:val="5"/>
        </w:numPr>
        <w:tabs>
          <w:tab w:val="clear" w:pos="1935"/>
          <w:tab w:val="left" w:pos="1418"/>
        </w:tabs>
        <w:ind w:left="1418" w:hanging="425"/>
        <w:jc w:val="both"/>
        <w:rPr>
          <w:rFonts w:ascii="Times New Roman" w:hAnsi="Times New Roman"/>
        </w:rPr>
      </w:pPr>
      <w:r w:rsidRPr="00A341B6">
        <w:rPr>
          <w:rFonts w:ascii="Times New Roman" w:hAnsi="Times New Roman"/>
        </w:rPr>
        <w:t xml:space="preserve">projektide toetused </w:t>
      </w:r>
      <w:r w:rsidR="002713D9">
        <w:rPr>
          <w:rFonts w:ascii="Times New Roman" w:hAnsi="Times New Roman"/>
        </w:rPr>
        <w:t>109,3 tuh. eurot;</w:t>
      </w:r>
    </w:p>
    <w:p w:rsidR="002713D9" w:rsidRPr="00A341B6" w:rsidRDefault="002713D9" w:rsidP="00D51AA6">
      <w:pPr>
        <w:numPr>
          <w:ilvl w:val="1"/>
          <w:numId w:val="5"/>
        </w:numPr>
        <w:tabs>
          <w:tab w:val="clear" w:pos="1935"/>
          <w:tab w:val="left" w:pos="1418"/>
        </w:tabs>
        <w:ind w:left="1418" w:hanging="425"/>
        <w:jc w:val="both"/>
        <w:rPr>
          <w:rFonts w:ascii="Times New Roman" w:hAnsi="Times New Roman"/>
        </w:rPr>
      </w:pPr>
      <w:r>
        <w:rPr>
          <w:rFonts w:ascii="Times New Roman" w:hAnsi="Times New Roman"/>
        </w:rPr>
        <w:t>2013.a. eelarve üleminev jääk 4,9 tuh. eurot.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3.2.1.5. Reservfond</w:t>
      </w:r>
      <w:r w:rsidR="00CD0F2B">
        <w:rPr>
          <w:rFonts w:ascii="Times New Roman" w:hAnsi="Times New Roman"/>
        </w:rPr>
        <w:t xml:space="preserve">  403</w:t>
      </w:r>
      <w:r w:rsidR="00DD6227">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Ettenähtud ootamatuteks ja erakorralisteks kuludeks. Väljaminekute alusteks on vallavalitsuse korraldused. Vallavalitsuse korralduste aluseks on valla põhimääruse § 116.</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3.2.1.6. Omavalitsusliitude liikmemaks</w:t>
      </w:r>
      <w:r w:rsidRPr="00A341B6">
        <w:rPr>
          <w:rFonts w:ascii="Times New Roman" w:hAnsi="Times New Roman"/>
        </w:rPr>
        <w:t xml:space="preserve">  46</w:t>
      </w:r>
      <w:r w:rsidR="00DD6227">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Ettenähtud EMOVL ja HOL osalused. Osalused jaotuvad järgmiselt:</w:t>
      </w:r>
    </w:p>
    <w:p w:rsidR="00A341B6" w:rsidRPr="00A341B6" w:rsidRDefault="00A341B6" w:rsidP="00A341B6">
      <w:pPr>
        <w:jc w:val="both"/>
        <w:rPr>
          <w:rFonts w:ascii="Times New Roman" w:hAnsi="Times New Roman"/>
        </w:rPr>
      </w:pPr>
      <w:r w:rsidRPr="00A341B6">
        <w:rPr>
          <w:rFonts w:ascii="Times New Roman" w:hAnsi="Times New Roman"/>
        </w:rPr>
        <w:t>* EMOVL osalemine  11,0 tuh. eurot;</w:t>
      </w:r>
    </w:p>
    <w:p w:rsidR="00A341B6" w:rsidRPr="00A341B6" w:rsidRDefault="00A341B6" w:rsidP="00A341B6">
      <w:pPr>
        <w:jc w:val="both"/>
        <w:rPr>
          <w:rFonts w:ascii="Times New Roman" w:hAnsi="Times New Roman"/>
        </w:rPr>
      </w:pPr>
      <w:r w:rsidRPr="00A341B6">
        <w:rPr>
          <w:rFonts w:ascii="Times New Roman" w:hAnsi="Times New Roman"/>
        </w:rPr>
        <w:t>* HOL osalemine 20,4 tuh. eurot;</w:t>
      </w:r>
    </w:p>
    <w:p w:rsidR="00A341B6" w:rsidRPr="00C9035F" w:rsidRDefault="00A341B6" w:rsidP="00A341B6">
      <w:pPr>
        <w:jc w:val="both"/>
        <w:rPr>
          <w:rFonts w:ascii="Times New Roman" w:hAnsi="Times New Roman"/>
        </w:rPr>
      </w:pPr>
      <w:r w:rsidRPr="00A341B6">
        <w:rPr>
          <w:rFonts w:ascii="Times New Roman" w:hAnsi="Times New Roman"/>
        </w:rPr>
        <w:t>* Harjumaa Ühisteenuste Keskus liikmemaks 14,6 tuh. eurot.</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3.2.1.7. Valimised</w:t>
      </w:r>
      <w:r w:rsidRPr="00A341B6">
        <w:rPr>
          <w:rFonts w:ascii="Times New Roman" w:hAnsi="Times New Roman"/>
        </w:rPr>
        <w:t xml:space="preserve"> 21,1 tuh. eurot.</w:t>
      </w:r>
    </w:p>
    <w:p w:rsidR="00B11E32" w:rsidRDefault="00A341B6" w:rsidP="00D81DE6">
      <w:pPr>
        <w:jc w:val="both"/>
        <w:rPr>
          <w:rFonts w:ascii="Times New Roman" w:hAnsi="Times New Roman"/>
        </w:rPr>
      </w:pPr>
      <w:r w:rsidRPr="00A341B6">
        <w:rPr>
          <w:rFonts w:ascii="Times New Roman" w:hAnsi="Times New Roman"/>
        </w:rPr>
        <w:t>Valimiste kulu on ettenähtud Euroopa Parlamendi valimistega seotud kulude katteks.</w:t>
      </w:r>
    </w:p>
    <w:tbl>
      <w:tblPr>
        <w:tblW w:w="10075" w:type="dxa"/>
        <w:tblInd w:w="60" w:type="dxa"/>
        <w:tblCellMar>
          <w:left w:w="70" w:type="dxa"/>
          <w:right w:w="70" w:type="dxa"/>
        </w:tblCellMar>
        <w:tblLook w:val="04A0" w:firstRow="1" w:lastRow="0" w:firstColumn="1" w:lastColumn="0" w:noHBand="0" w:noVBand="1"/>
      </w:tblPr>
      <w:tblGrid>
        <w:gridCol w:w="1144"/>
        <w:gridCol w:w="4678"/>
        <w:gridCol w:w="1418"/>
        <w:gridCol w:w="1417"/>
        <w:gridCol w:w="1418"/>
      </w:tblGrid>
      <w:tr w:rsidR="00A341B6" w:rsidRPr="00C9035F"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17"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C9035F"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r w:rsidRPr="00C9035F">
              <w:rPr>
                <w:rFonts w:ascii="Times New Roman" w:hAnsi="Times New Roman"/>
                <w:b/>
                <w:bCs/>
                <w:sz w:val="22"/>
                <w:szCs w:val="22"/>
                <w:lang w:eastAsia="et-EE"/>
              </w:rPr>
              <w:t>01</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r w:rsidRPr="00C9035F">
              <w:rPr>
                <w:rFonts w:ascii="Times New Roman" w:hAnsi="Times New Roman"/>
                <w:b/>
                <w:bCs/>
                <w:sz w:val="22"/>
                <w:szCs w:val="22"/>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4F0A75" w:rsidP="001026C9">
            <w:pPr>
              <w:jc w:val="right"/>
              <w:rPr>
                <w:rFonts w:ascii="Times New Roman" w:hAnsi="Times New Roman"/>
                <w:b/>
                <w:bCs/>
                <w:sz w:val="22"/>
                <w:szCs w:val="22"/>
                <w:lang w:eastAsia="et-EE"/>
              </w:rPr>
            </w:pPr>
            <w:r>
              <w:rPr>
                <w:rFonts w:ascii="Times New Roman" w:hAnsi="Times New Roman"/>
                <w:b/>
                <w:bCs/>
                <w:sz w:val="22"/>
                <w:szCs w:val="22"/>
                <w:lang w:eastAsia="et-EE"/>
              </w:rPr>
              <w:t>2 523 176,94</w:t>
            </w:r>
          </w:p>
        </w:tc>
        <w:tc>
          <w:tcPr>
            <w:tcW w:w="1417"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2 099 454,06</w:t>
            </w:r>
          </w:p>
        </w:tc>
        <w:tc>
          <w:tcPr>
            <w:tcW w:w="1418" w:type="dxa"/>
            <w:tcBorders>
              <w:top w:val="single" w:sz="4" w:space="0" w:color="auto"/>
              <w:left w:val="single" w:sz="4" w:space="0" w:color="auto"/>
              <w:bottom w:val="single" w:sz="4" w:space="0" w:color="auto"/>
              <w:right w:val="single" w:sz="4" w:space="0" w:color="auto"/>
            </w:tcBorders>
          </w:tcPr>
          <w:p w:rsidR="00A341B6" w:rsidRPr="00A341B6" w:rsidRDefault="004F0A75" w:rsidP="001026C9">
            <w:pPr>
              <w:jc w:val="right"/>
              <w:rPr>
                <w:rFonts w:ascii="Times New Roman" w:hAnsi="Times New Roman"/>
                <w:b/>
                <w:bCs/>
                <w:sz w:val="22"/>
                <w:szCs w:val="22"/>
                <w:lang w:eastAsia="et-EE"/>
              </w:rPr>
            </w:pPr>
            <w:r>
              <w:rPr>
                <w:rFonts w:ascii="Times New Roman" w:hAnsi="Times New Roman"/>
                <w:b/>
                <w:bCs/>
                <w:sz w:val="22"/>
                <w:szCs w:val="22"/>
                <w:lang w:eastAsia="et-EE"/>
              </w:rPr>
              <w:t>20,2</w:t>
            </w:r>
          </w:p>
        </w:tc>
      </w:tr>
      <w:tr w:rsidR="00A341B6" w:rsidRPr="00C9035F" w:rsidTr="00A341B6">
        <w:trPr>
          <w:trHeight w:val="270"/>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011111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 volikogu</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100 000,00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95 000,00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5,3</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011121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Vallavalitsus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4F0A75" w:rsidP="001026C9">
            <w:pPr>
              <w:jc w:val="right"/>
              <w:rPr>
                <w:rFonts w:ascii="Times New Roman" w:hAnsi="Times New Roman"/>
                <w:sz w:val="22"/>
                <w:szCs w:val="22"/>
                <w:lang w:eastAsia="et-EE"/>
              </w:rPr>
            </w:pPr>
            <w:r>
              <w:rPr>
                <w:rFonts w:ascii="Times New Roman" w:hAnsi="Times New Roman"/>
                <w:sz w:val="22"/>
                <w:szCs w:val="22"/>
                <w:lang w:eastAsia="et-EE"/>
              </w:rPr>
              <w:t>1 777 679,39</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1 567 000,00</w:t>
            </w:r>
          </w:p>
        </w:tc>
        <w:tc>
          <w:tcPr>
            <w:tcW w:w="1418" w:type="dxa"/>
            <w:tcBorders>
              <w:top w:val="nil"/>
              <w:left w:val="single" w:sz="4" w:space="0" w:color="auto"/>
              <w:bottom w:val="nil"/>
              <w:right w:val="single" w:sz="4" w:space="0" w:color="auto"/>
            </w:tcBorders>
          </w:tcPr>
          <w:p w:rsidR="00A341B6" w:rsidRPr="00A341B6" w:rsidRDefault="004F0A75" w:rsidP="001026C9">
            <w:pPr>
              <w:jc w:val="right"/>
              <w:rPr>
                <w:rFonts w:ascii="Times New Roman" w:hAnsi="Times New Roman"/>
                <w:sz w:val="22"/>
                <w:szCs w:val="22"/>
                <w:lang w:eastAsia="et-EE"/>
              </w:rPr>
            </w:pPr>
            <w:r>
              <w:rPr>
                <w:rFonts w:ascii="Times New Roman" w:hAnsi="Times New Roman"/>
                <w:sz w:val="22"/>
                <w:szCs w:val="22"/>
                <w:lang w:eastAsia="et-EE"/>
              </w:rPr>
              <w:t>13,4</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01130</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Välispoliitika</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013202</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 arengukava</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4F0A75" w:rsidP="00A341B6">
            <w:pPr>
              <w:jc w:val="right"/>
              <w:rPr>
                <w:rFonts w:ascii="Times New Roman" w:hAnsi="Times New Roman"/>
                <w:sz w:val="22"/>
                <w:szCs w:val="22"/>
                <w:lang w:eastAsia="et-EE"/>
              </w:rPr>
            </w:pPr>
            <w:r>
              <w:rPr>
                <w:rFonts w:ascii="Times New Roman" w:hAnsi="Times New Roman"/>
                <w:sz w:val="22"/>
                <w:szCs w:val="22"/>
                <w:lang w:eastAsia="et-EE"/>
              </w:rPr>
              <w:t>160 397,55</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140 454,06</w:t>
            </w:r>
          </w:p>
        </w:tc>
        <w:tc>
          <w:tcPr>
            <w:tcW w:w="1418" w:type="dxa"/>
            <w:tcBorders>
              <w:top w:val="nil"/>
              <w:left w:val="single" w:sz="4" w:space="0" w:color="auto"/>
              <w:bottom w:val="nil"/>
              <w:right w:val="single" w:sz="4" w:space="0" w:color="auto"/>
            </w:tcBorders>
          </w:tcPr>
          <w:p w:rsidR="00A341B6" w:rsidRPr="00A341B6" w:rsidRDefault="004F0A75" w:rsidP="00A341B6">
            <w:pPr>
              <w:jc w:val="right"/>
              <w:rPr>
                <w:rFonts w:ascii="Times New Roman" w:hAnsi="Times New Roman"/>
                <w:sz w:val="22"/>
                <w:szCs w:val="22"/>
                <w:lang w:eastAsia="et-EE"/>
              </w:rPr>
            </w:pPr>
            <w:r>
              <w:rPr>
                <w:rFonts w:ascii="Times New Roman" w:hAnsi="Times New Roman"/>
                <w:sz w:val="22"/>
                <w:szCs w:val="22"/>
                <w:lang w:eastAsia="et-EE"/>
              </w:rPr>
              <w:t>14,2</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01114</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Reservfond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CD0F2B" w:rsidP="00A341B6">
            <w:pPr>
              <w:jc w:val="right"/>
              <w:rPr>
                <w:rFonts w:ascii="Times New Roman" w:hAnsi="Times New Roman"/>
                <w:sz w:val="22"/>
                <w:szCs w:val="22"/>
                <w:lang w:eastAsia="et-EE"/>
              </w:rPr>
            </w:pPr>
            <w:r>
              <w:rPr>
                <w:rFonts w:ascii="Times New Roman" w:hAnsi="Times New Roman"/>
                <w:sz w:val="22"/>
                <w:szCs w:val="22"/>
                <w:lang w:eastAsia="et-EE"/>
              </w:rPr>
              <w:t>403</w:t>
            </w:r>
            <w:r w:rsidR="00A341B6" w:rsidRPr="00A341B6">
              <w:rPr>
                <w:rFonts w:ascii="Times New Roman" w:hAnsi="Times New Roman"/>
                <w:sz w:val="22"/>
                <w:szCs w:val="22"/>
                <w:lang w:eastAsia="et-EE"/>
              </w:rPr>
              <w:t> 000,00</w:t>
            </w:r>
          </w:p>
        </w:tc>
        <w:tc>
          <w:tcPr>
            <w:tcW w:w="1417" w:type="dxa"/>
            <w:tcBorders>
              <w:top w:val="nil"/>
              <w:left w:val="single" w:sz="4" w:space="0" w:color="auto"/>
              <w:bottom w:val="nil"/>
              <w:right w:val="single" w:sz="4" w:space="0" w:color="auto"/>
            </w:tcBorders>
          </w:tcPr>
          <w:p w:rsidR="00A341B6" w:rsidRPr="00A341B6" w:rsidRDefault="00CD0F2B" w:rsidP="00A341B6">
            <w:pPr>
              <w:jc w:val="right"/>
              <w:rPr>
                <w:rFonts w:ascii="Times New Roman" w:hAnsi="Times New Roman"/>
                <w:sz w:val="22"/>
                <w:szCs w:val="22"/>
                <w:lang w:eastAsia="et-EE"/>
              </w:rPr>
            </w:pPr>
            <w:r>
              <w:rPr>
                <w:rFonts w:ascii="Times New Roman" w:hAnsi="Times New Roman"/>
                <w:sz w:val="22"/>
                <w:szCs w:val="22"/>
                <w:lang w:eastAsia="et-EE"/>
              </w:rPr>
              <w:t>215</w:t>
            </w:r>
            <w:r w:rsidR="00A341B6" w:rsidRPr="00A341B6">
              <w:rPr>
                <w:rFonts w:ascii="Times New Roman" w:hAnsi="Times New Roman"/>
                <w:sz w:val="22"/>
                <w:szCs w:val="22"/>
                <w:lang w:eastAsia="et-EE"/>
              </w:rPr>
              <w:t xml:space="preserve"> 000,00</w:t>
            </w:r>
          </w:p>
        </w:tc>
        <w:tc>
          <w:tcPr>
            <w:tcW w:w="1418" w:type="dxa"/>
            <w:tcBorders>
              <w:top w:val="nil"/>
              <w:left w:val="single" w:sz="4" w:space="0" w:color="auto"/>
              <w:bottom w:val="nil"/>
              <w:right w:val="single" w:sz="4" w:space="0" w:color="auto"/>
            </w:tcBorders>
          </w:tcPr>
          <w:p w:rsidR="00A341B6" w:rsidRPr="00A341B6" w:rsidRDefault="00CD0F2B" w:rsidP="00A341B6">
            <w:pPr>
              <w:jc w:val="right"/>
              <w:rPr>
                <w:rFonts w:ascii="Times New Roman" w:hAnsi="Times New Roman"/>
                <w:sz w:val="22"/>
                <w:szCs w:val="22"/>
                <w:lang w:eastAsia="et-EE"/>
              </w:rPr>
            </w:pPr>
            <w:r>
              <w:rPr>
                <w:rFonts w:ascii="Times New Roman" w:hAnsi="Times New Roman"/>
                <w:sz w:val="22"/>
                <w:szCs w:val="22"/>
                <w:lang w:eastAsia="et-EE"/>
              </w:rPr>
              <w:t>87,4</w:t>
            </w:r>
          </w:p>
        </w:tc>
      </w:tr>
      <w:tr w:rsidR="00A341B6" w:rsidRPr="00C9035F" w:rsidTr="00A341B6">
        <w:trPr>
          <w:trHeight w:val="270"/>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016001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Omavalitsusliitude liikmemaks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46 000,00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46 000,00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016002</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Valimised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21 100,00</w:t>
            </w:r>
          </w:p>
        </w:tc>
        <w:tc>
          <w:tcPr>
            <w:tcW w:w="1417"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21 000,00</w:t>
            </w:r>
          </w:p>
        </w:tc>
        <w:tc>
          <w:tcPr>
            <w:tcW w:w="1418"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0,5</w:t>
            </w:r>
          </w:p>
        </w:tc>
      </w:tr>
    </w:tbl>
    <w:p w:rsidR="00A341B6" w:rsidRPr="00C9035F" w:rsidRDefault="00A341B6" w:rsidP="00A341B6">
      <w:pPr>
        <w:rPr>
          <w:rFonts w:ascii="Times New Roman" w:hAnsi="Times New Roman"/>
        </w:rPr>
      </w:pPr>
    </w:p>
    <w:p w:rsidR="00A341B6" w:rsidRPr="00C9035F" w:rsidRDefault="00275CC6" w:rsidP="00A341B6">
      <w:pPr>
        <w:jc w:val="both"/>
        <w:rPr>
          <w:rFonts w:ascii="Times New Roman" w:hAnsi="Times New Roman"/>
        </w:rPr>
      </w:pPr>
      <w:r>
        <w:rPr>
          <w:rFonts w:ascii="Times New Roman" w:hAnsi="Times New Roman"/>
        </w:rPr>
        <w:t>Valdkonna sum</w:t>
      </w:r>
      <w:r w:rsidR="00F4663F">
        <w:rPr>
          <w:rFonts w:ascii="Times New Roman" w:hAnsi="Times New Roman"/>
        </w:rPr>
        <w:t>ma kokku on 2 523,2</w:t>
      </w:r>
      <w:r w:rsidR="00E103EA">
        <w:rPr>
          <w:rFonts w:ascii="Times New Roman" w:hAnsi="Times New Roman"/>
        </w:rPr>
        <w:t xml:space="preserve"> tuh. eurot ja osakaal 15,72</w:t>
      </w:r>
      <w:r w:rsidR="00A341B6" w:rsidRPr="00A341B6">
        <w:rPr>
          <w:rFonts w:ascii="Times New Roman" w:hAnsi="Times New Roman"/>
        </w:rPr>
        <w:t>%.</w:t>
      </w:r>
    </w:p>
    <w:p w:rsidR="00062724" w:rsidRDefault="00062724" w:rsidP="00A341B6">
      <w:pPr>
        <w:spacing w:after="200" w:line="276" w:lineRule="auto"/>
        <w:rPr>
          <w:noProof/>
          <w:color w:val="FF0000"/>
          <w:lang w:eastAsia="et-EE"/>
        </w:rPr>
      </w:pPr>
    </w:p>
    <w:p w:rsidR="00A341B6" w:rsidRPr="00A341B6" w:rsidRDefault="00A341B6" w:rsidP="00A341B6">
      <w:pPr>
        <w:pStyle w:val="Heading3"/>
        <w:jc w:val="both"/>
        <w:rPr>
          <w:rFonts w:ascii="Times New Roman" w:hAnsi="Times New Roman" w:cs="Times New Roman"/>
          <w:color w:val="auto"/>
          <w:sz w:val="26"/>
          <w:szCs w:val="26"/>
          <w:lang w:eastAsia="et-EE"/>
        </w:rPr>
      </w:pPr>
      <w:bookmarkStart w:id="227" w:name="_Toc307490368"/>
      <w:bookmarkStart w:id="228" w:name="_Toc307490407"/>
      <w:bookmarkStart w:id="229" w:name="_Toc307490465"/>
      <w:bookmarkStart w:id="230" w:name="_Toc307490519"/>
      <w:bookmarkStart w:id="231" w:name="_Toc310513021"/>
      <w:bookmarkStart w:id="232" w:name="_Toc311109483"/>
      <w:bookmarkStart w:id="233" w:name="_Toc314147166"/>
      <w:bookmarkStart w:id="234" w:name="_Toc314657996"/>
      <w:bookmarkStart w:id="235" w:name="_Toc339387384"/>
      <w:bookmarkStart w:id="236" w:name="_Toc339466674"/>
      <w:bookmarkStart w:id="237" w:name="_Toc340148792"/>
      <w:bookmarkStart w:id="238" w:name="_Toc340148977"/>
      <w:bookmarkStart w:id="239" w:name="_Toc340149082"/>
      <w:bookmarkStart w:id="240" w:name="_Toc342480272"/>
      <w:bookmarkStart w:id="241" w:name="_Toc342480744"/>
      <w:bookmarkStart w:id="242" w:name="_Toc346799973"/>
      <w:bookmarkStart w:id="243" w:name="_Toc372549229"/>
      <w:bookmarkStart w:id="244" w:name="_Toc372551383"/>
      <w:bookmarkStart w:id="245" w:name="_Toc377145532"/>
      <w:r w:rsidRPr="00A341B6">
        <w:rPr>
          <w:rFonts w:ascii="Times New Roman" w:hAnsi="Times New Roman" w:cs="Times New Roman"/>
          <w:color w:val="auto"/>
          <w:sz w:val="26"/>
          <w:szCs w:val="26"/>
          <w:lang w:eastAsia="et-EE"/>
        </w:rPr>
        <w:t>3.2.2. Avalik kord ja julgeolek</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341B6" w:rsidRPr="00A341B6" w:rsidRDefault="00A341B6" w:rsidP="00A341B6">
      <w:pPr>
        <w:rPr>
          <w:rFonts w:ascii="Times New Roman" w:hAnsi="Times New Roman"/>
        </w:rPr>
      </w:pPr>
      <w:r w:rsidRPr="00A341B6">
        <w:rPr>
          <w:rFonts w:ascii="Times New Roman" w:hAnsi="Times New Roman"/>
        </w:rPr>
        <w:t>Valdkonna eesmärgiks on tagada vallaelanikele kohalikud korrakaitse- ja konstaabliteenused, jätkata valla avaliku ruumi valvet ning toetada kohalike päästeseltside tegevust.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3.2.2.1. Politsei</w:t>
      </w:r>
      <w:r w:rsidR="001026C9">
        <w:rPr>
          <w:rFonts w:ascii="Times New Roman" w:hAnsi="Times New Roman"/>
        </w:rPr>
        <w:t xml:space="preserve"> 13,3</w:t>
      </w:r>
      <w:r w:rsidRPr="00A341B6">
        <w:rPr>
          <w:rFonts w:ascii="Times New Roman" w:hAnsi="Times New Roman"/>
        </w:rPr>
        <w:t xml:space="preserve"> tuh. eurot.</w:t>
      </w:r>
    </w:p>
    <w:p w:rsidR="00A341B6" w:rsidRPr="00A341B6" w:rsidRDefault="00A341B6" w:rsidP="00A341B6">
      <w:pPr>
        <w:numPr>
          <w:ilvl w:val="0"/>
          <w:numId w:val="11"/>
        </w:numPr>
        <w:jc w:val="both"/>
        <w:rPr>
          <w:rFonts w:ascii="Times New Roman" w:hAnsi="Times New Roman"/>
        </w:rPr>
      </w:pPr>
      <w:r w:rsidRPr="00A341B6">
        <w:rPr>
          <w:rFonts w:ascii="Times New Roman" w:hAnsi="Times New Roman"/>
        </w:rPr>
        <w:t>4,4 tuh. eurot SA Viims</w:t>
      </w:r>
      <w:r w:rsidR="00DD6227">
        <w:rPr>
          <w:rFonts w:ascii="Times New Roman" w:hAnsi="Times New Roman"/>
        </w:rPr>
        <w:t>i Kodanikukaitse Fond toetamine (turvalisuspäev, n</w:t>
      </w:r>
      <w:r w:rsidRPr="00A341B6">
        <w:rPr>
          <w:rFonts w:ascii="Times New Roman" w:hAnsi="Times New Roman"/>
        </w:rPr>
        <w:t>aabrivalve)</w:t>
      </w:r>
      <w:r w:rsidR="00DD6227">
        <w:rPr>
          <w:rFonts w:ascii="Times New Roman" w:hAnsi="Times New Roman"/>
        </w:rPr>
        <w:t>;</w:t>
      </w:r>
    </w:p>
    <w:p w:rsidR="00A341B6" w:rsidRPr="00A341B6" w:rsidRDefault="001026C9" w:rsidP="00A341B6">
      <w:pPr>
        <w:numPr>
          <w:ilvl w:val="0"/>
          <w:numId w:val="11"/>
        </w:numPr>
        <w:jc w:val="both"/>
        <w:rPr>
          <w:rFonts w:ascii="Times New Roman" w:hAnsi="Times New Roman"/>
        </w:rPr>
      </w:pPr>
      <w:r>
        <w:rPr>
          <w:rFonts w:ascii="Times New Roman" w:hAnsi="Times New Roman"/>
        </w:rPr>
        <w:t>8,9</w:t>
      </w:r>
      <w:r w:rsidR="00A341B6" w:rsidRPr="00A341B6">
        <w:rPr>
          <w:rFonts w:ascii="Times New Roman" w:hAnsi="Times New Roman"/>
        </w:rPr>
        <w:t xml:space="preserve"> tuh. eurot Viimsi valla konstaablipunkti majandamiskulude katmine.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3.2.2.2. Valveteenistus</w:t>
      </w:r>
      <w:r w:rsidR="001026C9">
        <w:rPr>
          <w:rFonts w:ascii="Times New Roman" w:hAnsi="Times New Roman"/>
        </w:rPr>
        <w:t xml:space="preserve"> 21</w:t>
      </w:r>
      <w:r w:rsidRPr="00A341B6">
        <w:rPr>
          <w:rFonts w:ascii="Times New Roman" w:hAnsi="Times New Roman"/>
        </w:rPr>
        <w:t>,0 tuh. eurot.</w:t>
      </w:r>
    </w:p>
    <w:p w:rsidR="00A341B6" w:rsidRPr="00A341B6" w:rsidRDefault="001026C9" w:rsidP="00A341B6">
      <w:pPr>
        <w:numPr>
          <w:ilvl w:val="0"/>
          <w:numId w:val="10"/>
        </w:numPr>
        <w:jc w:val="both"/>
        <w:rPr>
          <w:rFonts w:ascii="Times New Roman" w:hAnsi="Times New Roman"/>
        </w:rPr>
      </w:pPr>
      <w:r>
        <w:rPr>
          <w:rFonts w:ascii="Times New Roman" w:hAnsi="Times New Roman"/>
        </w:rPr>
        <w:t>10</w:t>
      </w:r>
      <w:r w:rsidR="00A341B6" w:rsidRPr="00A341B6">
        <w:rPr>
          <w:rFonts w:ascii="Times New Roman" w:hAnsi="Times New Roman"/>
        </w:rPr>
        <w:t xml:space="preserve">,1 tuh. eurot automaatse numbrituvastussüsteemi halduskulud; </w:t>
      </w:r>
    </w:p>
    <w:p w:rsidR="00A341B6" w:rsidRPr="00A341B6" w:rsidRDefault="00A341B6" w:rsidP="00A341B6">
      <w:pPr>
        <w:numPr>
          <w:ilvl w:val="0"/>
          <w:numId w:val="10"/>
        </w:numPr>
        <w:rPr>
          <w:rFonts w:ascii="Times New Roman" w:hAnsi="Times New Roman"/>
        </w:rPr>
      </w:pPr>
      <w:r w:rsidRPr="00A341B6">
        <w:rPr>
          <w:rFonts w:ascii="Times New Roman" w:hAnsi="Times New Roman"/>
        </w:rPr>
        <w:t>10,9 tuh. eurot AS G4S valveteenuste 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3.2.2.3. Päästeteenused</w:t>
      </w:r>
      <w:r w:rsidRPr="00A341B6">
        <w:rPr>
          <w:rFonts w:ascii="Times New Roman" w:hAnsi="Times New Roman"/>
        </w:rPr>
        <w:t xml:space="preserve"> 21,9 tuh. eurot.</w:t>
      </w:r>
    </w:p>
    <w:p w:rsidR="00A341B6" w:rsidRPr="00A341B6" w:rsidRDefault="00A341B6" w:rsidP="00A341B6">
      <w:pPr>
        <w:numPr>
          <w:ilvl w:val="0"/>
          <w:numId w:val="9"/>
        </w:numPr>
        <w:jc w:val="both"/>
        <w:rPr>
          <w:rFonts w:ascii="Times New Roman" w:hAnsi="Times New Roman"/>
        </w:rPr>
      </w:pPr>
      <w:r w:rsidRPr="00A341B6">
        <w:rPr>
          <w:rFonts w:ascii="Times New Roman" w:hAnsi="Times New Roman"/>
        </w:rPr>
        <w:t>15,0 tuh. eurot MTÜ Prangli Saarte Selts päästeteenuse korraldamise kulud;</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3,0 tuh. eurot MTÜ Naissaare Päästeselts päästeteenuse korraldamise kulud</w:t>
      </w:r>
      <w:r w:rsidR="00110637">
        <w:rPr>
          <w:rFonts w:ascii="Times New Roman" w:hAnsi="Times New Roman"/>
        </w:rPr>
        <w:t>;</w:t>
      </w:r>
    </w:p>
    <w:p w:rsidR="00A341B6" w:rsidRPr="00A341B6" w:rsidRDefault="00A341B6" w:rsidP="00A341B6">
      <w:pPr>
        <w:numPr>
          <w:ilvl w:val="0"/>
          <w:numId w:val="8"/>
        </w:numPr>
        <w:rPr>
          <w:rFonts w:ascii="Times New Roman" w:hAnsi="Times New Roman"/>
        </w:rPr>
      </w:pPr>
      <w:r w:rsidRPr="00A341B6">
        <w:rPr>
          <w:rFonts w:ascii="Times New Roman" w:hAnsi="Times New Roman"/>
        </w:rPr>
        <w:t>3,0 tuh. eurot Viimsi Vabatahtliku Merepääste toetamise kulud</w:t>
      </w:r>
      <w:r w:rsidR="00110637">
        <w:rPr>
          <w:rFonts w:ascii="Times New Roman" w:hAnsi="Times New Roman"/>
        </w:rPr>
        <w:t>;</w:t>
      </w:r>
    </w:p>
    <w:p w:rsidR="00A341B6" w:rsidRPr="00A341B6" w:rsidRDefault="00A341B6" w:rsidP="00A341B6">
      <w:pPr>
        <w:numPr>
          <w:ilvl w:val="0"/>
          <w:numId w:val="8"/>
        </w:numPr>
        <w:rPr>
          <w:rFonts w:ascii="Times New Roman" w:hAnsi="Times New Roman"/>
        </w:rPr>
      </w:pPr>
      <w:r w:rsidRPr="00A341B6">
        <w:rPr>
          <w:rFonts w:ascii="Times New Roman" w:hAnsi="Times New Roman"/>
        </w:rPr>
        <w:t>0,9 tuh. eurot valla abitelefoni numbri lepinguline kulu</w:t>
      </w:r>
      <w:r w:rsidR="00110637">
        <w:rPr>
          <w:rFonts w:ascii="Times New Roman" w:hAnsi="Times New Roman"/>
        </w:rPr>
        <w:t>.</w:t>
      </w:r>
    </w:p>
    <w:p w:rsidR="00A341B6" w:rsidRPr="00C9035F" w:rsidRDefault="00A341B6" w:rsidP="00A341B6">
      <w:pPr>
        <w:jc w:val="both"/>
        <w:rPr>
          <w:rFonts w:ascii="Times New Roman" w:hAnsi="Times New Roman"/>
        </w:rPr>
      </w:pPr>
      <w:r w:rsidRPr="00A341B6">
        <w:rPr>
          <w:rFonts w:ascii="Times New Roman" w:hAnsi="Times New Roman"/>
        </w:rPr>
        <w:t>Valdkonna summa kokku on 5</w:t>
      </w:r>
      <w:r w:rsidR="001026C9">
        <w:rPr>
          <w:rFonts w:ascii="Times New Roman" w:hAnsi="Times New Roman"/>
        </w:rPr>
        <w:t>6</w:t>
      </w:r>
      <w:r w:rsidRPr="00A341B6">
        <w:rPr>
          <w:rFonts w:ascii="Times New Roman" w:hAnsi="Times New Roman"/>
        </w:rPr>
        <w:t>,</w:t>
      </w:r>
      <w:r w:rsidR="001026C9">
        <w:rPr>
          <w:rFonts w:ascii="Times New Roman" w:hAnsi="Times New Roman"/>
        </w:rPr>
        <w:t>3 tuh. eurot ja osakaal 0,35</w:t>
      </w:r>
      <w:r w:rsidRPr="00A341B6">
        <w:rPr>
          <w:rFonts w:ascii="Times New Roman" w:hAnsi="Times New Roman"/>
        </w:rPr>
        <w:t>%.</w:t>
      </w:r>
    </w:p>
    <w:p w:rsidR="00523B10" w:rsidRDefault="00A341B6" w:rsidP="00A341B6">
      <w:pPr>
        <w:jc w:val="both"/>
        <w:rPr>
          <w:rFonts w:ascii="Times New Roman" w:hAnsi="Times New Roman"/>
        </w:rPr>
      </w:pPr>
      <w:r w:rsidRPr="00C9035F">
        <w:rPr>
          <w:rFonts w:ascii="Times New Roman" w:hAnsi="Times New Roman"/>
        </w:rPr>
        <w:t xml:space="preserve"> </w:t>
      </w:r>
    </w:p>
    <w:p w:rsidR="00523B10" w:rsidRDefault="00523B10">
      <w:pPr>
        <w:spacing w:after="200" w:line="276" w:lineRule="auto"/>
        <w:rPr>
          <w:rFonts w:ascii="Times New Roman" w:hAnsi="Times New Roman"/>
        </w:rPr>
      </w:pPr>
      <w:r>
        <w:rPr>
          <w:rFonts w:ascii="Times New Roman" w:hAnsi="Times New Roman"/>
        </w:rPr>
        <w:br w:type="page"/>
      </w:r>
    </w:p>
    <w:p w:rsidR="00A341B6" w:rsidRPr="00C9035F" w:rsidRDefault="00A341B6" w:rsidP="00A341B6">
      <w:pPr>
        <w:jc w:val="both"/>
        <w:rPr>
          <w:rFonts w:ascii="Times New Roman" w:hAnsi="Times New Roman"/>
        </w:rPr>
      </w:pPr>
    </w:p>
    <w:tbl>
      <w:tblPr>
        <w:tblW w:w="10075" w:type="dxa"/>
        <w:tblInd w:w="60" w:type="dxa"/>
        <w:tblCellMar>
          <w:left w:w="70" w:type="dxa"/>
          <w:right w:w="70" w:type="dxa"/>
        </w:tblCellMar>
        <w:tblLook w:val="04A0" w:firstRow="1" w:lastRow="0" w:firstColumn="1" w:lastColumn="0" w:noHBand="0" w:noVBand="1"/>
      </w:tblPr>
      <w:tblGrid>
        <w:gridCol w:w="1144"/>
        <w:gridCol w:w="4678"/>
        <w:gridCol w:w="1418"/>
        <w:gridCol w:w="1381"/>
        <w:gridCol w:w="1454"/>
      </w:tblGrid>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54"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02</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Avalik kord ja julgeolek</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b/>
                <w:bCs/>
                <w:sz w:val="22"/>
                <w:szCs w:val="22"/>
                <w:lang w:eastAsia="et-EE"/>
              </w:rPr>
            </w:pPr>
            <w:r>
              <w:rPr>
                <w:rFonts w:ascii="Times New Roman" w:hAnsi="Times New Roman"/>
                <w:b/>
                <w:bCs/>
                <w:sz w:val="22"/>
                <w:szCs w:val="22"/>
                <w:lang w:eastAsia="et-EE"/>
              </w:rPr>
              <w:t>56</w:t>
            </w:r>
            <w:r w:rsidR="00A341B6" w:rsidRPr="00A341B6">
              <w:rPr>
                <w:rFonts w:ascii="Times New Roman" w:hAnsi="Times New Roman"/>
                <w:b/>
                <w:bCs/>
                <w:sz w:val="22"/>
                <w:szCs w:val="22"/>
                <w:lang w:eastAsia="et-EE"/>
              </w:rPr>
              <w:t> </w:t>
            </w:r>
            <w:r>
              <w:rPr>
                <w:rFonts w:ascii="Times New Roman" w:hAnsi="Times New Roman"/>
                <w:b/>
                <w:bCs/>
                <w:sz w:val="22"/>
                <w:szCs w:val="22"/>
                <w:lang w:eastAsia="et-EE"/>
              </w:rPr>
              <w:t>297</w:t>
            </w:r>
            <w:r w:rsidR="00A341B6" w:rsidRPr="00A341B6">
              <w:rPr>
                <w:rFonts w:ascii="Times New Roman" w:hAnsi="Times New Roman"/>
                <w:b/>
                <w:bCs/>
                <w:sz w:val="22"/>
                <w:szCs w:val="22"/>
                <w:lang w:eastAsia="et-EE"/>
              </w:rPr>
              <w:t>,</w:t>
            </w:r>
            <w:r>
              <w:rPr>
                <w:rFonts w:ascii="Times New Roman" w:hAnsi="Times New Roman"/>
                <w:b/>
                <w:bCs/>
                <w:sz w:val="22"/>
                <w:szCs w:val="22"/>
                <w:lang w:eastAsia="et-EE"/>
              </w:rPr>
              <w:t>94</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53 030,00</w:t>
            </w:r>
          </w:p>
        </w:tc>
        <w:tc>
          <w:tcPr>
            <w:tcW w:w="1454" w:type="dxa"/>
            <w:tcBorders>
              <w:top w:val="single" w:sz="4" w:space="0" w:color="auto"/>
              <w:left w:val="single" w:sz="4" w:space="0" w:color="auto"/>
              <w:bottom w:val="nil"/>
              <w:right w:val="single" w:sz="4" w:space="0" w:color="auto"/>
            </w:tcBorders>
          </w:tcPr>
          <w:p w:rsidR="00A341B6" w:rsidRPr="00A341B6" w:rsidRDefault="00523B10" w:rsidP="00A341B6">
            <w:pPr>
              <w:jc w:val="right"/>
              <w:rPr>
                <w:rFonts w:ascii="Times New Roman" w:hAnsi="Times New Roman"/>
                <w:b/>
                <w:bCs/>
                <w:sz w:val="22"/>
                <w:szCs w:val="22"/>
                <w:lang w:eastAsia="et-EE"/>
              </w:rPr>
            </w:pPr>
            <w:r>
              <w:rPr>
                <w:rFonts w:ascii="Times New Roman" w:hAnsi="Times New Roman"/>
                <w:b/>
                <w:bCs/>
                <w:sz w:val="22"/>
                <w:szCs w:val="22"/>
                <w:lang w:eastAsia="et-EE"/>
              </w:rPr>
              <w:t>6,2</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031001</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Politsei</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sz w:val="22"/>
                <w:szCs w:val="22"/>
                <w:lang w:eastAsia="et-EE"/>
              </w:rPr>
            </w:pPr>
            <w:r>
              <w:rPr>
                <w:rFonts w:ascii="Times New Roman" w:hAnsi="Times New Roman"/>
                <w:sz w:val="22"/>
                <w:szCs w:val="22"/>
                <w:lang w:eastAsia="et-EE"/>
              </w:rPr>
              <w:t>13 332</w:t>
            </w:r>
            <w:r w:rsidR="00A341B6" w:rsidRPr="00A341B6">
              <w:rPr>
                <w:rFonts w:ascii="Times New Roman" w:hAnsi="Times New Roman"/>
                <w:sz w:val="22"/>
                <w:szCs w:val="22"/>
                <w:lang w:eastAsia="et-EE"/>
              </w:rPr>
              <w:t>,0</w:t>
            </w:r>
            <w:r>
              <w:rPr>
                <w:rFonts w:ascii="Times New Roman" w:hAnsi="Times New Roman"/>
                <w:sz w:val="22"/>
                <w:szCs w:val="22"/>
                <w:lang w:eastAsia="et-EE"/>
              </w:rPr>
              <w:t>5</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13 100,00</w:t>
            </w:r>
          </w:p>
        </w:tc>
        <w:tc>
          <w:tcPr>
            <w:tcW w:w="1454" w:type="dxa"/>
            <w:tcBorders>
              <w:top w:val="single" w:sz="4" w:space="0" w:color="auto"/>
              <w:left w:val="single" w:sz="4" w:space="0" w:color="auto"/>
              <w:bottom w:val="nil"/>
              <w:right w:val="single" w:sz="4" w:space="0" w:color="auto"/>
            </w:tcBorders>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1,8</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031002</w:t>
            </w:r>
          </w:p>
        </w:tc>
        <w:tc>
          <w:tcPr>
            <w:tcW w:w="467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Valveteenistus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1026C9" w:rsidP="001026C9">
            <w:pPr>
              <w:jc w:val="right"/>
              <w:rPr>
                <w:rFonts w:ascii="Times New Roman" w:hAnsi="Times New Roman"/>
                <w:sz w:val="22"/>
                <w:szCs w:val="22"/>
                <w:lang w:eastAsia="et-EE"/>
              </w:rPr>
            </w:pPr>
            <w:r>
              <w:rPr>
                <w:rFonts w:ascii="Times New Roman" w:hAnsi="Times New Roman"/>
                <w:sz w:val="22"/>
                <w:szCs w:val="22"/>
                <w:lang w:eastAsia="et-EE"/>
              </w:rPr>
              <w:t>21 035</w:t>
            </w:r>
            <w:r w:rsidR="00A341B6" w:rsidRPr="00A341B6">
              <w:rPr>
                <w:rFonts w:ascii="Times New Roman" w:hAnsi="Times New Roman"/>
                <w:sz w:val="22"/>
                <w:szCs w:val="22"/>
                <w:lang w:eastAsia="et-EE"/>
              </w:rPr>
              <w:t>,</w:t>
            </w:r>
            <w:r>
              <w:rPr>
                <w:rFonts w:ascii="Times New Roman" w:hAnsi="Times New Roman"/>
                <w:sz w:val="22"/>
                <w:szCs w:val="22"/>
                <w:lang w:eastAsia="et-EE"/>
              </w:rPr>
              <w:t>89</w:t>
            </w:r>
          </w:p>
        </w:tc>
        <w:tc>
          <w:tcPr>
            <w:tcW w:w="1381"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18 000,00</w:t>
            </w:r>
          </w:p>
        </w:tc>
        <w:tc>
          <w:tcPr>
            <w:tcW w:w="1454" w:type="dxa"/>
            <w:tcBorders>
              <w:top w:val="nil"/>
              <w:left w:val="single" w:sz="4" w:space="0" w:color="auto"/>
              <w:bottom w:val="nil"/>
              <w:right w:val="single" w:sz="4" w:space="0" w:color="auto"/>
            </w:tcBorders>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16,9</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03200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Päästeteenistus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21 930,00</w:t>
            </w:r>
          </w:p>
        </w:tc>
        <w:tc>
          <w:tcPr>
            <w:tcW w:w="1381"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21 930,00</w:t>
            </w:r>
          </w:p>
        </w:tc>
        <w:tc>
          <w:tcPr>
            <w:tcW w:w="1454"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bl>
    <w:p w:rsidR="00A341B6" w:rsidRPr="00C9035F"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Valdkonnas tegevusalade osas muutusi ei ole.</w:t>
      </w:r>
      <w:r w:rsidRPr="00C9035F">
        <w:rPr>
          <w:rFonts w:ascii="Times New Roman" w:hAnsi="Times New Roman"/>
        </w:rPr>
        <w:t xml:space="preserve"> </w:t>
      </w:r>
    </w:p>
    <w:p w:rsidR="00A341B6" w:rsidRPr="00A341B6" w:rsidRDefault="00A341B6" w:rsidP="00A341B6">
      <w:pPr>
        <w:pStyle w:val="Heading3"/>
        <w:rPr>
          <w:rFonts w:ascii="Times New Roman" w:hAnsi="Times New Roman" w:cs="Times New Roman"/>
          <w:color w:val="auto"/>
          <w:sz w:val="26"/>
          <w:szCs w:val="26"/>
        </w:rPr>
      </w:pPr>
      <w:bookmarkStart w:id="246" w:name="_Toc307490369"/>
      <w:bookmarkStart w:id="247" w:name="_Toc307490408"/>
      <w:bookmarkStart w:id="248" w:name="_Toc307490466"/>
      <w:bookmarkStart w:id="249" w:name="_Toc307490520"/>
      <w:bookmarkStart w:id="250" w:name="_Toc310513022"/>
      <w:bookmarkStart w:id="251" w:name="_Toc311109484"/>
      <w:bookmarkStart w:id="252" w:name="_Toc314147167"/>
      <w:bookmarkStart w:id="253" w:name="_Toc314657997"/>
      <w:bookmarkStart w:id="254" w:name="_Toc339387385"/>
      <w:bookmarkStart w:id="255" w:name="_Toc339466675"/>
      <w:bookmarkStart w:id="256" w:name="_Toc340148793"/>
      <w:bookmarkStart w:id="257" w:name="_Toc340148978"/>
      <w:bookmarkStart w:id="258" w:name="_Toc340149083"/>
      <w:bookmarkStart w:id="259" w:name="_Toc342480273"/>
      <w:bookmarkStart w:id="260" w:name="_Toc342480745"/>
      <w:bookmarkStart w:id="261" w:name="_Toc346799974"/>
      <w:bookmarkStart w:id="262" w:name="_Toc372549230"/>
      <w:bookmarkStart w:id="263" w:name="_Toc372551384"/>
      <w:bookmarkStart w:id="264" w:name="_Toc377145533"/>
      <w:r w:rsidRPr="00A341B6">
        <w:rPr>
          <w:rFonts w:ascii="Times New Roman" w:hAnsi="Times New Roman" w:cs="Times New Roman"/>
          <w:color w:val="auto"/>
          <w:sz w:val="26"/>
          <w:szCs w:val="26"/>
          <w:lang w:eastAsia="et-EE"/>
        </w:rPr>
        <w:t>3.2.3. Majandus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A341B6" w:rsidRPr="00A341B6" w:rsidRDefault="00A341B6" w:rsidP="00A341B6">
      <w:pPr>
        <w:rPr>
          <w:rFonts w:ascii="Times New Roman" w:hAnsi="Times New Roman"/>
        </w:rPr>
      </w:pPr>
      <w:r w:rsidRPr="00A341B6">
        <w:rPr>
          <w:rFonts w:ascii="Times New Roman" w:hAnsi="Times New Roman"/>
        </w:rPr>
        <w:t>Valdkonna eesmärgiks on tagada valla ühistranspordikorraldus ning selle areng, samuti  jätkatakse uute teede ehitamist ja olemasolevate hooldamist.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 xml:space="preserve">jätkata ja lõpetada </w:t>
      </w:r>
      <w:r w:rsidR="00D60F3E">
        <w:rPr>
          <w:rFonts w:ascii="Times New Roman" w:hAnsi="Times New Roman"/>
        </w:rPr>
        <w:t>alustatud planeeringud</w:t>
      </w:r>
      <w:r w:rsidRPr="00A341B6">
        <w:rPr>
          <w:rFonts w:ascii="Times New Roman" w:hAnsi="Times New Roman"/>
        </w:rPr>
        <w:t xml:space="preserve"> vastavalt lepingutele;</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linnalähiste valdade koostöö projekti kergliiklusteede ehitamiseks;</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valla teedel liikluse turvalisemaks muutmist, korrastada ühistranspordi viidamajandus;</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arendada vallasiseseid bussiliine ja tagada kvaliteetne ühistransporditeenuse osutamine;</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koostööd Tallinna linnaga koolibussiliini rahastamisel;</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tagada aastaringne reisijate transport mandri ja Prangli saare vahel.</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3.2.3.1. Maakorraldus</w:t>
      </w:r>
      <w:r w:rsidRPr="00A341B6">
        <w:rPr>
          <w:rFonts w:ascii="Times New Roman" w:hAnsi="Times New Roman"/>
        </w:rPr>
        <w:t xml:space="preserve"> 6,7 tuh. eurot.</w:t>
      </w:r>
    </w:p>
    <w:p w:rsidR="00A341B6" w:rsidRPr="00A341B6" w:rsidRDefault="00A341B6" w:rsidP="00A341B6">
      <w:pPr>
        <w:jc w:val="both"/>
        <w:rPr>
          <w:rFonts w:ascii="Times New Roman" w:hAnsi="Times New Roman"/>
        </w:rPr>
      </w:pPr>
      <w:r w:rsidRPr="00A341B6">
        <w:rPr>
          <w:rFonts w:ascii="Times New Roman" w:hAnsi="Times New Roman"/>
        </w:rPr>
        <w:t xml:space="preserve">Tegevusala eelarvest tehtavad kulutused on peamiselt seotud erinevate planeeringute, maamõõdutööde ja uurimistööde finantseerimisega. </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3.2.3.2. Teede hooldusremont</w:t>
      </w:r>
      <w:r w:rsidR="003C777E">
        <w:rPr>
          <w:rFonts w:ascii="Times New Roman" w:hAnsi="Times New Roman"/>
        </w:rPr>
        <w:t xml:space="preserve"> 3</w:t>
      </w:r>
      <w:r w:rsidRPr="00A341B6">
        <w:rPr>
          <w:rFonts w:ascii="Times New Roman" w:hAnsi="Times New Roman"/>
        </w:rPr>
        <w:t>0,0 tuh. eurot.</w:t>
      </w:r>
    </w:p>
    <w:p w:rsidR="00A341B6" w:rsidRPr="00A341B6" w:rsidRDefault="003C777E" w:rsidP="00A341B6">
      <w:pPr>
        <w:numPr>
          <w:ilvl w:val="0"/>
          <w:numId w:val="12"/>
        </w:numPr>
        <w:rPr>
          <w:rFonts w:ascii="Times New Roman" w:hAnsi="Times New Roman"/>
        </w:rPr>
      </w:pPr>
      <w:r>
        <w:rPr>
          <w:rFonts w:ascii="Times New Roman" w:hAnsi="Times New Roman"/>
        </w:rPr>
        <w:t>7,0</w:t>
      </w:r>
      <w:r w:rsidR="00A341B6" w:rsidRPr="00A341B6">
        <w:rPr>
          <w:rFonts w:ascii="Times New Roman" w:hAnsi="Times New Roman"/>
        </w:rPr>
        <w:t xml:space="preserve"> tuh. eurot teedevõrgu mõõtmise kulud seoses uue teederegistri loomisega;</w:t>
      </w:r>
    </w:p>
    <w:p w:rsidR="00A341B6" w:rsidRPr="00A341B6" w:rsidRDefault="003C777E" w:rsidP="00A341B6">
      <w:pPr>
        <w:numPr>
          <w:ilvl w:val="0"/>
          <w:numId w:val="12"/>
        </w:numPr>
        <w:rPr>
          <w:rFonts w:ascii="Times New Roman" w:hAnsi="Times New Roman"/>
        </w:rPr>
      </w:pPr>
      <w:r>
        <w:rPr>
          <w:rFonts w:ascii="Times New Roman" w:hAnsi="Times New Roman"/>
        </w:rPr>
        <w:t>8,0</w:t>
      </w:r>
      <w:r w:rsidR="00A341B6" w:rsidRPr="00A341B6">
        <w:rPr>
          <w:rFonts w:ascii="Times New Roman" w:hAnsi="Times New Roman"/>
        </w:rPr>
        <w:t xml:space="preserve"> tuh. eurot peremehetute teede inventariseerimise kulud;</w:t>
      </w:r>
    </w:p>
    <w:p w:rsidR="00A341B6" w:rsidRPr="00A341B6" w:rsidRDefault="003C777E" w:rsidP="00A341B6">
      <w:pPr>
        <w:numPr>
          <w:ilvl w:val="0"/>
          <w:numId w:val="12"/>
        </w:numPr>
        <w:rPr>
          <w:rFonts w:ascii="Times New Roman" w:hAnsi="Times New Roman"/>
        </w:rPr>
      </w:pPr>
      <w:r>
        <w:rPr>
          <w:rFonts w:ascii="Times New Roman" w:hAnsi="Times New Roman"/>
        </w:rPr>
        <w:t>5,0</w:t>
      </w:r>
      <w:r w:rsidR="00A341B6" w:rsidRPr="00A341B6">
        <w:rPr>
          <w:rFonts w:ascii="Times New Roman" w:hAnsi="Times New Roman"/>
        </w:rPr>
        <w:t xml:space="preserve"> tuh. eurot teemaade mõõdistamise ja geoaluste koostamise kulud;</w:t>
      </w:r>
    </w:p>
    <w:p w:rsidR="00A341B6" w:rsidRPr="00A341B6" w:rsidRDefault="003C777E" w:rsidP="00A341B6">
      <w:pPr>
        <w:numPr>
          <w:ilvl w:val="0"/>
          <w:numId w:val="12"/>
        </w:numPr>
        <w:rPr>
          <w:rFonts w:ascii="Times New Roman" w:hAnsi="Times New Roman"/>
        </w:rPr>
      </w:pPr>
      <w:r>
        <w:rPr>
          <w:rFonts w:ascii="Times New Roman" w:hAnsi="Times New Roman"/>
        </w:rPr>
        <w:t>10,0</w:t>
      </w:r>
      <w:r w:rsidR="00A341B6" w:rsidRPr="00A341B6">
        <w:rPr>
          <w:rFonts w:ascii="Times New Roman" w:hAnsi="Times New Roman"/>
        </w:rPr>
        <w:t xml:space="preserve"> tuh. eurot teede tööjooniste jm teedega seotud majandamis- ja hooldustööde 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3.2.3.3. Liikluskorraldus</w:t>
      </w:r>
      <w:r w:rsidRPr="00A341B6">
        <w:rPr>
          <w:rFonts w:ascii="Times New Roman" w:hAnsi="Times New Roman"/>
        </w:rPr>
        <w:t xml:space="preserve"> 20,0 tuh. eurot.</w:t>
      </w:r>
    </w:p>
    <w:p w:rsidR="00A341B6" w:rsidRPr="00A341B6" w:rsidRDefault="00A341B6" w:rsidP="00A341B6">
      <w:pPr>
        <w:numPr>
          <w:ilvl w:val="0"/>
          <w:numId w:val="13"/>
        </w:numPr>
        <w:rPr>
          <w:rFonts w:ascii="Times New Roman" w:hAnsi="Times New Roman"/>
        </w:rPr>
      </w:pPr>
      <w:r w:rsidRPr="00A341B6">
        <w:rPr>
          <w:rFonts w:ascii="Times New Roman" w:hAnsi="Times New Roman"/>
        </w:rPr>
        <w:t>10,0 tuh. eurot teede joonimistööde kulud;</w:t>
      </w:r>
    </w:p>
    <w:p w:rsidR="00A341B6" w:rsidRPr="00A341B6" w:rsidRDefault="00A341B6" w:rsidP="00A341B6">
      <w:pPr>
        <w:numPr>
          <w:ilvl w:val="0"/>
          <w:numId w:val="13"/>
        </w:numPr>
        <w:jc w:val="both"/>
        <w:rPr>
          <w:rFonts w:ascii="Times New Roman" w:hAnsi="Times New Roman"/>
        </w:rPr>
      </w:pPr>
      <w:r w:rsidRPr="00A341B6">
        <w:rPr>
          <w:rFonts w:ascii="Times New Roman" w:hAnsi="Times New Roman"/>
        </w:rPr>
        <w:t>10,0 tuh. eurot liikluskorraldusvahendite ja tänavaviitade paigaldamise 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3.2.3.4. Transpordikorraldus</w:t>
      </w:r>
      <w:r w:rsidR="008523D4">
        <w:rPr>
          <w:rFonts w:ascii="Times New Roman" w:hAnsi="Times New Roman"/>
        </w:rPr>
        <w:t xml:space="preserve"> 800</w:t>
      </w:r>
      <w:r w:rsidRPr="00A341B6">
        <w:rPr>
          <w:rFonts w:ascii="Times New Roman" w:hAnsi="Times New Roman"/>
        </w:rPr>
        <w:t>,0 tuh. eurot.</w:t>
      </w:r>
    </w:p>
    <w:p w:rsidR="00A341B6" w:rsidRPr="00A341B6" w:rsidRDefault="00A341B6" w:rsidP="00A341B6">
      <w:pPr>
        <w:numPr>
          <w:ilvl w:val="0"/>
          <w:numId w:val="14"/>
        </w:numPr>
        <w:jc w:val="both"/>
        <w:rPr>
          <w:rFonts w:ascii="Times New Roman" w:hAnsi="Times New Roman"/>
        </w:rPr>
      </w:pPr>
      <w:r w:rsidRPr="00A341B6">
        <w:rPr>
          <w:rFonts w:ascii="Times New Roman" w:hAnsi="Times New Roman"/>
        </w:rPr>
        <w:t>20,0 tuh. eurot koolibussi liinide rahastamine ja kolmanda koolibussi käivitamine;</w:t>
      </w:r>
    </w:p>
    <w:p w:rsidR="00A341B6" w:rsidRPr="00A341B6" w:rsidRDefault="008523D4" w:rsidP="00A341B6">
      <w:pPr>
        <w:numPr>
          <w:ilvl w:val="0"/>
          <w:numId w:val="15"/>
        </w:numPr>
        <w:jc w:val="both"/>
        <w:rPr>
          <w:rFonts w:ascii="Times New Roman" w:hAnsi="Times New Roman"/>
        </w:rPr>
      </w:pPr>
      <w:r>
        <w:rPr>
          <w:rFonts w:ascii="Times New Roman" w:hAnsi="Times New Roman"/>
        </w:rPr>
        <w:t>780</w:t>
      </w:r>
      <w:r w:rsidR="00A341B6" w:rsidRPr="00A341B6">
        <w:rPr>
          <w:rFonts w:ascii="Times New Roman" w:hAnsi="Times New Roman"/>
        </w:rPr>
        <w:t>,0 tuh. eurot valla siseliinide töö (V1, V2,V3,V4, V5, V6, V7) ja piiriüleste linnaliinide (1A, 38) töö korraldamine ning MTÜ Harjumaa Ühistransp</w:t>
      </w:r>
      <w:r w:rsidR="00D60F3E">
        <w:rPr>
          <w:rFonts w:ascii="Times New Roman" w:hAnsi="Times New Roman"/>
        </w:rPr>
        <w:t>ordikeskus liikmemaksu tasumine.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3.2.3.5. Viimsi saared – veetransport</w:t>
      </w:r>
      <w:r w:rsidRPr="00A341B6">
        <w:rPr>
          <w:rFonts w:ascii="Times New Roman" w:hAnsi="Times New Roman"/>
        </w:rPr>
        <w:t xml:space="preserve"> 215,4 tuh. eurot.</w:t>
      </w:r>
    </w:p>
    <w:p w:rsidR="00A341B6" w:rsidRPr="00A341B6" w:rsidRDefault="00A341B6" w:rsidP="00A341B6">
      <w:pPr>
        <w:jc w:val="both"/>
        <w:rPr>
          <w:rFonts w:ascii="Times New Roman" w:hAnsi="Times New Roman"/>
        </w:rPr>
      </w:pPr>
      <w:r w:rsidRPr="00A341B6">
        <w:rPr>
          <w:rFonts w:ascii="Times New Roman" w:hAnsi="Times New Roman"/>
        </w:rPr>
        <w:t xml:space="preserve">Alates 2013.aasta novembrist kurseerib Leppneeme sadama ja Kelnase sadama vahel uus parvlaev „Wrangö“, mis sõidab regulaarse sõiduplaani alusel. Avalikku liiniveo teenust osutab AS Kihnu Veeteed, kellega on sõlmitud vastav leping kuni 31.10.2018. Laevaliiklust toetavad vald ja riik. Valla osalus veetranspordi korraldamiseks Prangli saare ja mandri vahel on 136,0 tuh. eurot. </w:t>
      </w:r>
    </w:p>
    <w:p w:rsidR="00A341B6" w:rsidRPr="00A341B6" w:rsidRDefault="00A341B6" w:rsidP="00A341B6">
      <w:pPr>
        <w:jc w:val="both"/>
        <w:rPr>
          <w:rFonts w:ascii="Times New Roman" w:hAnsi="Times New Roman"/>
        </w:rPr>
      </w:pPr>
      <w:r w:rsidRPr="00A341B6">
        <w:rPr>
          <w:rFonts w:ascii="Times New Roman" w:hAnsi="Times New Roman"/>
        </w:rPr>
        <w:t>Riigieelarvelise sihtotstarbelise toetuse maht Kelnase – Leppneeme laevaliikluse korraldamiseks selgub peale 2014.aasta riigieelarve vastuvõtmist.</w:t>
      </w:r>
    </w:p>
    <w:p w:rsidR="00A341B6" w:rsidRPr="00A341B6" w:rsidRDefault="00A341B6" w:rsidP="00A341B6">
      <w:pPr>
        <w:jc w:val="both"/>
        <w:rPr>
          <w:rFonts w:ascii="Times New Roman" w:hAnsi="Times New Roman"/>
        </w:rPr>
      </w:pPr>
      <w:r w:rsidRPr="00A341B6">
        <w:rPr>
          <w:rFonts w:ascii="Times New Roman" w:hAnsi="Times New Roman"/>
        </w:rPr>
        <w:t>Munitsipaalsadamate (Leppneeme ja Kelnase) ülalpidamise kuludest suurema osa moodustavad rajatiste majandamiskulud, veebikaamerate ja interneti püsiühendusega seotud andmeside kulud. Lisanduvad veel arendustööde ja personalikulud ( sadamate kapten).</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3.2.3.6 Turism</w:t>
      </w:r>
      <w:r w:rsidRPr="00A341B6">
        <w:rPr>
          <w:rFonts w:ascii="Times New Roman" w:hAnsi="Times New Roman"/>
        </w:rPr>
        <w:t xml:space="preserve">  </w:t>
      </w:r>
      <w:r w:rsidR="00E05CE4">
        <w:rPr>
          <w:rFonts w:ascii="Times New Roman" w:hAnsi="Times New Roman"/>
        </w:rPr>
        <w:t>1</w:t>
      </w:r>
      <w:r w:rsidRPr="00A341B6">
        <w:rPr>
          <w:rFonts w:ascii="Times New Roman" w:hAnsi="Times New Roman"/>
        </w:rPr>
        <w:t>5,0 tuh. eurot.</w:t>
      </w:r>
    </w:p>
    <w:p w:rsidR="00A341B6" w:rsidRPr="00C9035F" w:rsidRDefault="00A341B6" w:rsidP="00A341B6">
      <w:pPr>
        <w:jc w:val="both"/>
        <w:rPr>
          <w:rFonts w:ascii="Times New Roman" w:hAnsi="Times New Roman"/>
        </w:rPr>
      </w:pPr>
      <w:r w:rsidRPr="00A341B6">
        <w:rPr>
          <w:rFonts w:ascii="Times New Roman" w:hAnsi="Times New Roman"/>
        </w:rPr>
        <w:t>Viimsi Vallavalitsus alustas turismi valdkonna arendamisega Viimsi vallas 2013.aastal. Viimsi kui turismipiirkonna potentsiaal on leidnud äramärkimist ka riiklikus turismi arengukava koostamise projektis. Samuti näeb Ettevõtluse Arendamise Sihtasutus (EAS) Viimsi piirkonda kui järgneva aastakümne ühte atraktiivsemat turismipiirkonda nii ühe- kui mitmepäeva turistile -  „samm Tallinnast välja“.</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3.2.3.7. Territoriaalne planeerimine</w:t>
      </w:r>
      <w:r w:rsidRPr="00A341B6">
        <w:rPr>
          <w:rFonts w:ascii="Times New Roman" w:hAnsi="Times New Roman"/>
        </w:rPr>
        <w:t xml:space="preserve">  46,8 tuh. eurot.</w:t>
      </w:r>
    </w:p>
    <w:p w:rsidR="00A341B6" w:rsidRPr="00A341B6" w:rsidRDefault="00A341B6" w:rsidP="00A341B6">
      <w:pPr>
        <w:jc w:val="both"/>
        <w:rPr>
          <w:rFonts w:ascii="Times New Roman" w:hAnsi="Times New Roman"/>
        </w:rPr>
      </w:pPr>
      <w:r w:rsidRPr="00A341B6">
        <w:rPr>
          <w:rFonts w:ascii="Times New Roman" w:hAnsi="Times New Roman"/>
        </w:rPr>
        <w:t xml:space="preserve">2014. aastal on planeerimise peamine rõhk suunatud Haabneeme ja Viimsi aleviku üldplaneeringu ning teede teemaplaneeringu koostamisele ja kehtestamisele. </w:t>
      </w:r>
    </w:p>
    <w:p w:rsidR="00A341B6" w:rsidRPr="00A341B6" w:rsidRDefault="00A341B6" w:rsidP="00A341B6">
      <w:pPr>
        <w:jc w:val="both"/>
        <w:rPr>
          <w:rFonts w:ascii="Times New Roman" w:hAnsi="Times New Roman"/>
        </w:rPr>
      </w:pPr>
      <w:r w:rsidRPr="00A341B6">
        <w:rPr>
          <w:rFonts w:ascii="Times New Roman" w:hAnsi="Times New Roman"/>
        </w:rPr>
        <w:t>Vallapoolsel finantseerimisel on käimas Randvere ja Pikaneeme rannaala, Vehemaa veehoidla,  Lubjamäe suusanõlva, Aiandi tee 6, Rohuneeme tee 1, Kivila tee 3 ja Kivila tee 5, Kelnase ja Leppneeme sadama, Reinu maaüksuse ja Viimsi Vabaõhumuuseumi detailplaneeringud. Vallavalitsuse maa- ja planeerimisamet lähtub planeeringute tellimisel reaalsest vajadusest, jäädes eelarve piiresse.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u w:val="single"/>
        </w:rPr>
      </w:pPr>
      <w:r w:rsidRPr="00A341B6">
        <w:rPr>
          <w:rFonts w:ascii="Times New Roman" w:hAnsi="Times New Roman"/>
          <w:u w:val="single"/>
        </w:rPr>
        <w:t>3.2.3.8. Ehitusekspertiisiteenused</w:t>
      </w:r>
      <w:r w:rsidRPr="00A341B6">
        <w:rPr>
          <w:rFonts w:ascii="Times New Roman" w:hAnsi="Times New Roman"/>
        </w:rPr>
        <w:t xml:space="preserve">   5</w:t>
      </w:r>
      <w:r w:rsidR="00D60F3E">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Ehitusekspertiiside läbiviimiseks 5</w:t>
      </w:r>
      <w:r w:rsidR="00D60F3E">
        <w:rPr>
          <w:rFonts w:ascii="Times New Roman" w:hAnsi="Times New Roman"/>
        </w:rPr>
        <w:t>,0</w:t>
      </w:r>
      <w:r w:rsidRPr="00A341B6">
        <w:rPr>
          <w:rFonts w:ascii="Times New Roman" w:hAnsi="Times New Roman"/>
        </w:rPr>
        <w:t xml:space="preserve"> tuh. eurot, mis on ette nähtud ehitiste ja ehitusprojektide nõuetele vastavuse kontrollimiseks, ekspertiiside (sealhulgas ehitiste tuleohutusnõuetele vastavuse hindamise) teostamiseks arvatava avariiohu (või toimunud avarii) korral ning Viimsi valla eelarvest finantseeritavate suurte rahvahulkade kogunemiskohtadega ehitiste ehitusprojektidele ekspertiiside teostamiseks.  </w:t>
      </w:r>
    </w:p>
    <w:p w:rsidR="00A341B6" w:rsidRPr="00A341B6" w:rsidRDefault="00A341B6" w:rsidP="00A341B6">
      <w:pPr>
        <w:jc w:val="both"/>
        <w:rPr>
          <w:rFonts w:ascii="Times New Roman" w:hAnsi="Times New Roman"/>
        </w:rPr>
      </w:pPr>
    </w:p>
    <w:p w:rsidR="00A341B6" w:rsidRPr="00A341B6" w:rsidRDefault="00A341B6" w:rsidP="00F26521">
      <w:pPr>
        <w:jc w:val="both"/>
        <w:rPr>
          <w:rFonts w:ascii="Times New Roman" w:hAnsi="Times New Roman"/>
        </w:rPr>
      </w:pPr>
      <w:r w:rsidRPr="00A341B6">
        <w:rPr>
          <w:rFonts w:ascii="Times New Roman" w:hAnsi="Times New Roman"/>
          <w:u w:val="single"/>
        </w:rPr>
        <w:t>3.2.3.9. Muu majandus</w:t>
      </w:r>
      <w:r w:rsidRPr="00A341B6">
        <w:rPr>
          <w:rFonts w:ascii="Times New Roman" w:hAnsi="Times New Roman"/>
        </w:rPr>
        <w:t xml:space="preserve"> 16,0 tuh. eurot.</w:t>
      </w:r>
    </w:p>
    <w:p w:rsidR="00A341B6" w:rsidRPr="00A341B6" w:rsidRDefault="00A341B6" w:rsidP="00F26521">
      <w:pPr>
        <w:numPr>
          <w:ilvl w:val="0"/>
          <w:numId w:val="16"/>
        </w:numPr>
        <w:jc w:val="both"/>
        <w:rPr>
          <w:rFonts w:ascii="Times New Roman" w:hAnsi="Times New Roman"/>
        </w:rPr>
      </w:pPr>
      <w:r w:rsidRPr="00A341B6">
        <w:rPr>
          <w:rFonts w:ascii="Times New Roman" w:hAnsi="Times New Roman"/>
        </w:rPr>
        <w:t>7,0 tuh. eurot transportteenuse kulud ning sõidukikulud ja seonduvate maksude kulud;</w:t>
      </w:r>
    </w:p>
    <w:p w:rsidR="00A341B6" w:rsidRPr="00A341B6" w:rsidRDefault="00A341B6" w:rsidP="00F26521">
      <w:pPr>
        <w:numPr>
          <w:ilvl w:val="0"/>
          <w:numId w:val="16"/>
        </w:numPr>
        <w:jc w:val="both"/>
        <w:rPr>
          <w:rFonts w:ascii="Times New Roman" w:hAnsi="Times New Roman"/>
        </w:rPr>
      </w:pPr>
      <w:r w:rsidRPr="00A341B6">
        <w:rPr>
          <w:rFonts w:ascii="Times New Roman" w:hAnsi="Times New Roman"/>
        </w:rPr>
        <w:t>9,0 tuh. eurot muud ühekordsed majandamiskulud, rajatiste jook</w:t>
      </w:r>
      <w:r w:rsidR="00F26521">
        <w:rPr>
          <w:rFonts w:ascii="Times New Roman" w:hAnsi="Times New Roman"/>
        </w:rPr>
        <w:t>svad, ühekordsed ja erakorralis</w:t>
      </w:r>
      <w:r w:rsidRPr="00A341B6">
        <w:rPr>
          <w:rFonts w:ascii="Times New Roman" w:hAnsi="Times New Roman"/>
        </w:rPr>
        <w:t>ed majandamiskulud.</w:t>
      </w:r>
    </w:p>
    <w:p w:rsidR="00A341B6" w:rsidRPr="00A341B6" w:rsidRDefault="00A341B6" w:rsidP="00A341B6">
      <w:pPr>
        <w:jc w:val="both"/>
        <w:rPr>
          <w:rFonts w:ascii="Times New Roman" w:hAnsi="Times New Roman"/>
        </w:rPr>
      </w:pPr>
    </w:p>
    <w:p w:rsidR="00A341B6" w:rsidRPr="00C9035F" w:rsidRDefault="00E05CE4" w:rsidP="003E461E">
      <w:pPr>
        <w:jc w:val="both"/>
        <w:rPr>
          <w:rFonts w:ascii="Times New Roman" w:hAnsi="Times New Roman"/>
        </w:rPr>
      </w:pPr>
      <w:r>
        <w:rPr>
          <w:rFonts w:ascii="Times New Roman" w:hAnsi="Times New Roman"/>
        </w:rPr>
        <w:t>Valdkonna summa on 1</w:t>
      </w:r>
      <w:r w:rsidR="00523B10">
        <w:rPr>
          <w:rFonts w:ascii="Times New Roman" w:hAnsi="Times New Roman"/>
        </w:rPr>
        <w:t> 154,8 tuh. eurot ja osakaal 7,24</w:t>
      </w:r>
      <w:r w:rsidR="00A341B6" w:rsidRPr="00A341B6">
        <w:rPr>
          <w:rFonts w:ascii="Times New Roman" w:hAnsi="Times New Roman"/>
        </w:rPr>
        <w:t>%.</w:t>
      </w:r>
    </w:p>
    <w:tbl>
      <w:tblPr>
        <w:tblW w:w="8942" w:type="dxa"/>
        <w:tblInd w:w="60" w:type="dxa"/>
        <w:tblCellMar>
          <w:left w:w="70" w:type="dxa"/>
          <w:right w:w="70" w:type="dxa"/>
        </w:tblCellMar>
        <w:tblLook w:val="04A0" w:firstRow="1" w:lastRow="0" w:firstColumn="1" w:lastColumn="0" w:noHBand="0" w:noVBand="1"/>
      </w:tblPr>
      <w:tblGrid>
        <w:gridCol w:w="1144"/>
        <w:gridCol w:w="3402"/>
        <w:gridCol w:w="1418"/>
        <w:gridCol w:w="1559"/>
        <w:gridCol w:w="1419"/>
      </w:tblGrid>
      <w:tr w:rsidR="00A341B6" w:rsidRPr="00A341B6"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19"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2C5289" w:rsidP="00A341B6">
            <w:pPr>
              <w:jc w:val="right"/>
              <w:rPr>
                <w:rFonts w:ascii="Times New Roman" w:hAnsi="Times New Roman"/>
                <w:b/>
                <w:bCs/>
                <w:sz w:val="22"/>
                <w:szCs w:val="22"/>
                <w:lang w:eastAsia="et-EE"/>
              </w:rPr>
            </w:pPr>
            <w:r>
              <w:rPr>
                <w:rFonts w:ascii="Times New Roman" w:hAnsi="Times New Roman"/>
                <w:b/>
                <w:bCs/>
                <w:sz w:val="22"/>
                <w:szCs w:val="22"/>
                <w:lang w:eastAsia="et-EE"/>
              </w:rPr>
              <w:t>1 154 830</w:t>
            </w:r>
            <w:r w:rsidR="00A341B6" w:rsidRPr="00A341B6">
              <w:rPr>
                <w:rFonts w:ascii="Times New Roman" w:hAnsi="Times New Roman"/>
                <w:b/>
                <w:bCs/>
                <w:sz w:val="22"/>
                <w:szCs w:val="22"/>
                <w:lang w:eastAsia="et-EE"/>
              </w:rPr>
              <w:t>,00</w:t>
            </w:r>
          </w:p>
        </w:tc>
        <w:tc>
          <w:tcPr>
            <w:tcW w:w="1559"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720 400,00</w:t>
            </w:r>
          </w:p>
        </w:tc>
        <w:tc>
          <w:tcPr>
            <w:tcW w:w="1419" w:type="dxa"/>
            <w:tcBorders>
              <w:top w:val="single" w:sz="4" w:space="0" w:color="auto"/>
              <w:left w:val="single" w:sz="4" w:space="0" w:color="auto"/>
              <w:bottom w:val="single" w:sz="4" w:space="0" w:color="auto"/>
              <w:right w:val="single" w:sz="4" w:space="0" w:color="auto"/>
            </w:tcBorders>
            <w:vAlign w:val="bottom"/>
          </w:tcPr>
          <w:p w:rsidR="00A341B6" w:rsidRPr="00A341B6" w:rsidRDefault="002C5289" w:rsidP="00A341B6">
            <w:pPr>
              <w:jc w:val="right"/>
              <w:rPr>
                <w:rFonts w:ascii="Times New Roman" w:hAnsi="Times New Roman"/>
                <w:b/>
                <w:bCs/>
                <w:sz w:val="22"/>
                <w:szCs w:val="22"/>
                <w:lang w:eastAsia="et-EE"/>
              </w:rPr>
            </w:pPr>
            <w:r>
              <w:rPr>
                <w:rFonts w:ascii="Times New Roman" w:hAnsi="Times New Roman"/>
                <w:b/>
                <w:bCs/>
                <w:sz w:val="22"/>
                <w:szCs w:val="22"/>
                <w:lang w:eastAsia="et-EE"/>
              </w:rPr>
              <w:t>60,3</w:t>
            </w:r>
          </w:p>
        </w:tc>
      </w:tr>
      <w:tr w:rsidR="00A341B6" w:rsidRPr="00A341B6" w:rsidTr="00A341B6">
        <w:trPr>
          <w:trHeight w:val="285"/>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04210</w:t>
            </w:r>
          </w:p>
        </w:tc>
        <w:tc>
          <w:tcPr>
            <w:tcW w:w="3402"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Maakorraldus</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6 700,00</w:t>
            </w:r>
          </w:p>
        </w:tc>
        <w:tc>
          <w:tcPr>
            <w:tcW w:w="1559" w:type="dxa"/>
            <w:tcBorders>
              <w:top w:val="single" w:sz="4" w:space="0" w:color="auto"/>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14 400,00</w:t>
            </w:r>
          </w:p>
        </w:tc>
        <w:tc>
          <w:tcPr>
            <w:tcW w:w="1419" w:type="dxa"/>
            <w:tcBorders>
              <w:top w:val="single" w:sz="4" w:space="0" w:color="auto"/>
              <w:left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-53,5</w:t>
            </w:r>
          </w:p>
        </w:tc>
      </w:tr>
      <w:tr w:rsidR="00A341B6" w:rsidRPr="00A341B6" w:rsidTr="00A341B6">
        <w:trPr>
          <w:trHeight w:val="255"/>
        </w:trPr>
        <w:tc>
          <w:tcPr>
            <w:tcW w:w="1144" w:type="dxa"/>
            <w:tcBorders>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045102</w:t>
            </w:r>
          </w:p>
        </w:tc>
        <w:tc>
          <w:tcPr>
            <w:tcW w:w="3402" w:type="dxa"/>
            <w:tcBorders>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hooldusremont</w:t>
            </w:r>
          </w:p>
        </w:tc>
        <w:tc>
          <w:tcPr>
            <w:tcW w:w="1418" w:type="dxa"/>
            <w:tcBorders>
              <w:left w:val="single" w:sz="4" w:space="0" w:color="auto"/>
              <w:bottom w:val="nil"/>
              <w:right w:val="single" w:sz="4" w:space="0" w:color="auto"/>
            </w:tcBorders>
            <w:shd w:val="clear" w:color="auto" w:fill="auto"/>
            <w:noWrap/>
            <w:vAlign w:val="bottom"/>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3</w:t>
            </w:r>
            <w:r w:rsidR="00A341B6" w:rsidRPr="00A341B6">
              <w:rPr>
                <w:rFonts w:ascii="Times New Roman" w:hAnsi="Times New Roman"/>
                <w:sz w:val="22"/>
                <w:szCs w:val="22"/>
                <w:lang w:eastAsia="et-EE"/>
              </w:rPr>
              <w:t>0 000,00</w:t>
            </w:r>
          </w:p>
        </w:tc>
        <w:tc>
          <w:tcPr>
            <w:tcW w:w="1559" w:type="dxa"/>
            <w:tcBorders>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17 000,00</w:t>
            </w:r>
          </w:p>
        </w:tc>
        <w:tc>
          <w:tcPr>
            <w:tcW w:w="1419" w:type="dxa"/>
            <w:tcBorders>
              <w:left w:val="single" w:sz="4" w:space="0" w:color="auto"/>
              <w:bottom w:val="nil"/>
              <w:right w:val="single" w:sz="4" w:space="0" w:color="auto"/>
            </w:tcBorders>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76,5</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04511</w:t>
            </w:r>
          </w:p>
        </w:tc>
        <w:tc>
          <w:tcPr>
            <w:tcW w:w="3402"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Liikluskorraldus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20 000,00</w:t>
            </w:r>
          </w:p>
        </w:tc>
        <w:tc>
          <w:tcPr>
            <w:tcW w:w="155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10 000,00</w:t>
            </w:r>
          </w:p>
        </w:tc>
        <w:tc>
          <w:tcPr>
            <w:tcW w:w="141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100,0</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04512</w:t>
            </w:r>
          </w:p>
        </w:tc>
        <w:tc>
          <w:tcPr>
            <w:tcW w:w="3402"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Transpordikorraldus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80</w:t>
            </w:r>
            <w:r w:rsidR="00A341B6" w:rsidRPr="00A341B6">
              <w:rPr>
                <w:rFonts w:ascii="Times New Roman" w:hAnsi="Times New Roman"/>
                <w:sz w:val="22"/>
                <w:szCs w:val="22"/>
                <w:lang w:eastAsia="et-EE"/>
              </w:rPr>
              <w:t>0 000,00</w:t>
            </w:r>
          </w:p>
        </w:tc>
        <w:tc>
          <w:tcPr>
            <w:tcW w:w="155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450 000,00</w:t>
            </w:r>
          </w:p>
        </w:tc>
        <w:tc>
          <w:tcPr>
            <w:tcW w:w="1419" w:type="dxa"/>
            <w:tcBorders>
              <w:top w:val="nil"/>
              <w:left w:val="single" w:sz="4" w:space="0" w:color="auto"/>
              <w:bottom w:val="nil"/>
              <w:right w:val="single" w:sz="4" w:space="0" w:color="auto"/>
            </w:tcBorders>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77,8</w:t>
            </w:r>
          </w:p>
        </w:tc>
      </w:tr>
      <w:tr w:rsidR="00A341B6" w:rsidRPr="00A341B6" w:rsidTr="00A341B6">
        <w:trPr>
          <w:trHeight w:val="255"/>
        </w:trPr>
        <w:tc>
          <w:tcPr>
            <w:tcW w:w="1144"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045201</w:t>
            </w:r>
          </w:p>
        </w:tc>
        <w:tc>
          <w:tcPr>
            <w:tcW w:w="3402"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Viimsi - saared veetransport</w:t>
            </w:r>
          </w:p>
        </w:tc>
        <w:tc>
          <w:tcPr>
            <w:tcW w:w="1418" w:type="dxa"/>
            <w:tcBorders>
              <w:top w:val="nil"/>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215 360,00</w:t>
            </w:r>
          </w:p>
        </w:tc>
        <w:tc>
          <w:tcPr>
            <w:tcW w:w="155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180 000,00</w:t>
            </w:r>
          </w:p>
        </w:tc>
        <w:tc>
          <w:tcPr>
            <w:tcW w:w="141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19,6</w:t>
            </w:r>
          </w:p>
        </w:tc>
      </w:tr>
      <w:tr w:rsidR="00A341B6" w:rsidRPr="00A341B6" w:rsidTr="00A341B6">
        <w:trPr>
          <w:trHeight w:val="255"/>
        </w:trPr>
        <w:tc>
          <w:tcPr>
            <w:tcW w:w="1144"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04730</w:t>
            </w:r>
          </w:p>
        </w:tc>
        <w:tc>
          <w:tcPr>
            <w:tcW w:w="3402"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Turism</w:t>
            </w:r>
          </w:p>
        </w:tc>
        <w:tc>
          <w:tcPr>
            <w:tcW w:w="1418" w:type="dxa"/>
            <w:tcBorders>
              <w:top w:val="nil"/>
              <w:left w:val="single" w:sz="4" w:space="0" w:color="auto"/>
              <w:right w:val="single" w:sz="4" w:space="0" w:color="auto"/>
            </w:tcBorders>
            <w:shd w:val="clear" w:color="auto" w:fill="auto"/>
            <w:noWrap/>
            <w:vAlign w:val="bottom"/>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1</w:t>
            </w:r>
            <w:r w:rsidR="00A341B6" w:rsidRPr="00A341B6">
              <w:rPr>
                <w:rFonts w:ascii="Times New Roman" w:hAnsi="Times New Roman"/>
                <w:sz w:val="22"/>
                <w:szCs w:val="22"/>
                <w:lang w:eastAsia="et-EE"/>
              </w:rPr>
              <w:t>5 000,00</w:t>
            </w:r>
          </w:p>
        </w:tc>
        <w:tc>
          <w:tcPr>
            <w:tcW w:w="155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5 000,00</w:t>
            </w:r>
          </w:p>
        </w:tc>
        <w:tc>
          <w:tcPr>
            <w:tcW w:w="1419" w:type="dxa"/>
            <w:tcBorders>
              <w:top w:val="nil"/>
              <w:left w:val="single" w:sz="4" w:space="0" w:color="auto"/>
              <w:right w:val="single" w:sz="4" w:space="0" w:color="auto"/>
            </w:tcBorders>
          </w:tcPr>
          <w:p w:rsidR="00A341B6" w:rsidRPr="00A341B6" w:rsidRDefault="002C5289" w:rsidP="00A341B6">
            <w:pPr>
              <w:jc w:val="right"/>
              <w:rPr>
                <w:rFonts w:ascii="Times New Roman" w:hAnsi="Times New Roman"/>
                <w:sz w:val="22"/>
                <w:szCs w:val="22"/>
                <w:lang w:eastAsia="et-EE"/>
              </w:rPr>
            </w:pPr>
            <w:r>
              <w:rPr>
                <w:rFonts w:ascii="Times New Roman" w:hAnsi="Times New Roman"/>
                <w:sz w:val="22"/>
                <w:szCs w:val="22"/>
                <w:lang w:eastAsia="et-EE"/>
              </w:rPr>
              <w:t>200,0</w:t>
            </w:r>
          </w:p>
        </w:tc>
      </w:tr>
      <w:tr w:rsidR="00A341B6" w:rsidRPr="00A341B6" w:rsidTr="00A341B6">
        <w:trPr>
          <w:trHeight w:val="255"/>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04740</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Üldmajanduslikud arendusprojektid</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51 770,00</w:t>
            </w:r>
          </w:p>
        </w:tc>
        <w:tc>
          <w:tcPr>
            <w:tcW w:w="155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30 000,00</w:t>
            </w:r>
          </w:p>
        </w:tc>
        <w:tc>
          <w:tcPr>
            <w:tcW w:w="141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72,6</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047401</w:t>
            </w:r>
          </w:p>
        </w:tc>
        <w:tc>
          <w:tcPr>
            <w:tcW w:w="3402"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Territoriaalne planeerimine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46 770,00</w:t>
            </w:r>
          </w:p>
        </w:tc>
        <w:tc>
          <w:tcPr>
            <w:tcW w:w="1559"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25 000,00</w:t>
            </w:r>
          </w:p>
        </w:tc>
        <w:tc>
          <w:tcPr>
            <w:tcW w:w="1419"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87,1</w:t>
            </w:r>
          </w:p>
        </w:tc>
      </w:tr>
      <w:tr w:rsidR="00A341B6" w:rsidRPr="00A341B6" w:rsidTr="00A341B6">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047402</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Ekspertiisteenused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5 000,00</w:t>
            </w:r>
          </w:p>
        </w:tc>
        <w:tc>
          <w:tcPr>
            <w:tcW w:w="1559"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5 000,00</w:t>
            </w:r>
          </w:p>
        </w:tc>
        <w:tc>
          <w:tcPr>
            <w:tcW w:w="1419" w:type="dxa"/>
            <w:tcBorders>
              <w:top w:val="nil"/>
              <w:left w:val="single" w:sz="4" w:space="0" w:color="auto"/>
              <w:bottom w:val="single" w:sz="4" w:space="0" w:color="auto"/>
              <w:right w:val="single" w:sz="4" w:space="0" w:color="auto"/>
            </w:tcBorders>
          </w:tcPr>
          <w:p w:rsidR="00A341B6" w:rsidRPr="00A341B6" w:rsidRDefault="00D60F3E" w:rsidP="00A341B6">
            <w:pPr>
              <w:jc w:val="right"/>
              <w:rPr>
                <w:rFonts w:ascii="Times New Roman" w:hAnsi="Times New Roman"/>
                <w:i/>
                <w:iCs/>
                <w:sz w:val="22"/>
                <w:szCs w:val="22"/>
                <w:lang w:eastAsia="et-EE"/>
              </w:rPr>
            </w:pPr>
            <w:r>
              <w:rPr>
                <w:rFonts w:ascii="Times New Roman" w:hAnsi="Times New Roman"/>
                <w:i/>
                <w:iCs/>
                <w:sz w:val="22"/>
                <w:szCs w:val="22"/>
                <w:lang w:eastAsia="et-EE"/>
              </w:rPr>
              <w:t>0</w:t>
            </w:r>
          </w:p>
        </w:tc>
      </w:tr>
      <w:tr w:rsidR="00A341B6" w:rsidRPr="00C9035F" w:rsidTr="00A341B6">
        <w:trPr>
          <w:trHeight w:val="270"/>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049003</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majandus</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16 000,00</w:t>
            </w:r>
          </w:p>
        </w:tc>
        <w:tc>
          <w:tcPr>
            <w:tcW w:w="155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14 000,00</w:t>
            </w:r>
          </w:p>
        </w:tc>
        <w:tc>
          <w:tcPr>
            <w:tcW w:w="141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14,3</w:t>
            </w:r>
          </w:p>
        </w:tc>
      </w:tr>
    </w:tbl>
    <w:p w:rsidR="001D2451" w:rsidRDefault="001D2451" w:rsidP="00A341B6">
      <w:pPr>
        <w:pStyle w:val="Heading3"/>
        <w:rPr>
          <w:rFonts w:ascii="Times New Roman" w:hAnsi="Times New Roman" w:cs="Times New Roman"/>
          <w:color w:val="auto"/>
          <w:sz w:val="26"/>
          <w:szCs w:val="26"/>
        </w:rPr>
      </w:pPr>
      <w:bookmarkStart w:id="265" w:name="_Toc307490370"/>
      <w:bookmarkStart w:id="266" w:name="_Toc307490409"/>
      <w:bookmarkStart w:id="267" w:name="_Toc307490467"/>
      <w:bookmarkStart w:id="268" w:name="_Toc307490521"/>
      <w:bookmarkStart w:id="269" w:name="_Toc310513023"/>
      <w:bookmarkStart w:id="270" w:name="_Toc311109485"/>
      <w:bookmarkStart w:id="271" w:name="_Toc314147168"/>
      <w:bookmarkStart w:id="272" w:name="_Toc314657998"/>
      <w:bookmarkStart w:id="273" w:name="_Toc339387386"/>
      <w:bookmarkStart w:id="274" w:name="_Toc339466676"/>
      <w:bookmarkStart w:id="275" w:name="_Toc340148794"/>
      <w:bookmarkStart w:id="276" w:name="_Toc340148979"/>
      <w:bookmarkStart w:id="277" w:name="_Toc340149084"/>
      <w:bookmarkStart w:id="278" w:name="_Toc342480274"/>
      <w:bookmarkStart w:id="279" w:name="_Toc342480746"/>
      <w:bookmarkStart w:id="280" w:name="_Toc346799975"/>
      <w:bookmarkStart w:id="281" w:name="_Toc372549231"/>
      <w:bookmarkStart w:id="282" w:name="_Toc372551385"/>
    </w:p>
    <w:p w:rsidR="00A341B6" w:rsidRPr="00A341B6" w:rsidRDefault="00A341B6" w:rsidP="00A341B6">
      <w:pPr>
        <w:pStyle w:val="Heading3"/>
        <w:rPr>
          <w:rFonts w:ascii="Times New Roman" w:hAnsi="Times New Roman" w:cs="Times New Roman"/>
          <w:color w:val="auto"/>
          <w:sz w:val="26"/>
          <w:szCs w:val="26"/>
        </w:rPr>
      </w:pPr>
      <w:bookmarkStart w:id="283" w:name="_Toc377145534"/>
      <w:r w:rsidRPr="00A341B6">
        <w:rPr>
          <w:rFonts w:ascii="Times New Roman" w:hAnsi="Times New Roman" w:cs="Times New Roman"/>
          <w:color w:val="auto"/>
          <w:sz w:val="26"/>
          <w:szCs w:val="26"/>
        </w:rPr>
        <w:t>3.2.4. Keskkonnakaitse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A341B6" w:rsidRPr="00C9035F" w:rsidRDefault="00A341B6" w:rsidP="00A341B6">
      <w:pPr>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D60F3E" w:rsidP="00A341B6">
      <w:pPr>
        <w:numPr>
          <w:ilvl w:val="0"/>
          <w:numId w:val="21"/>
        </w:numPr>
        <w:ind w:left="567" w:hanging="283"/>
        <w:jc w:val="both"/>
        <w:rPr>
          <w:rFonts w:ascii="Times New Roman" w:hAnsi="Times New Roman"/>
        </w:rPr>
      </w:pPr>
      <w:r>
        <w:rPr>
          <w:rFonts w:ascii="Times New Roman" w:hAnsi="Times New Roman"/>
        </w:rPr>
        <w:t xml:space="preserve"> </w:t>
      </w:r>
      <w:r w:rsidR="00A341B6" w:rsidRPr="00A341B6">
        <w:rPr>
          <w:rFonts w:ascii="Times New Roman" w:hAnsi="Times New Roman"/>
        </w:rPr>
        <w:t>tagada valla teede talvine ja suvine hoole;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korraldada ja koordineerida Viimsi valla keskkonna valdkonna tegevusi;</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vallavolikogule ja vallavalitsusele seadustega ettenähtud kohustuste täitmine;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valla arengukavas vastu võetud kohustuste täitmine;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valla maastikukaitsealade kaitsekorralduslike tegevuste korraldamine;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valla maastikukaitsealade loodusõppe- ja terviseradade väljaarendamine;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üldplaneeringu teemaplaneeringu „Miljööväärtuslikud alad ja rohevõrgustik“ seire;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keskkonnalubade (välisõhu saasteluba, vee-erikasutusluba, kompleksluba, jäätmeluba, maa-ainese kaevamisluba, raieluba) menetlemine;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korraldatud jäätmeveo teenuse osutaja leidmiseks teenuste kontsessiooni läbiviimine;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jäätmejaamade opereerimine;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avaliku ruumi jäätmehoolduse korraldamine;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sadeveesüsteemide parendamine.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3.2.4.1. Teede korrashoid-suvine</w:t>
      </w:r>
      <w:r w:rsidR="00523B10">
        <w:rPr>
          <w:rFonts w:ascii="Times New Roman" w:hAnsi="Times New Roman"/>
        </w:rPr>
        <w:t xml:space="preserve"> 200</w:t>
      </w:r>
      <w:r w:rsidRPr="00A341B6">
        <w:rPr>
          <w:rFonts w:ascii="Times New Roman" w:hAnsi="Times New Roman"/>
        </w:rPr>
        <w:t>,0 tuh. eurot.</w:t>
      </w:r>
    </w:p>
    <w:p w:rsidR="00A341B6" w:rsidRPr="00A341B6" w:rsidRDefault="00523B10" w:rsidP="00A341B6">
      <w:pPr>
        <w:numPr>
          <w:ilvl w:val="0"/>
          <w:numId w:val="17"/>
        </w:numPr>
        <w:jc w:val="both"/>
        <w:rPr>
          <w:rFonts w:ascii="Times New Roman" w:hAnsi="Times New Roman"/>
        </w:rPr>
      </w:pPr>
      <w:r>
        <w:rPr>
          <w:rFonts w:ascii="Times New Roman" w:hAnsi="Times New Roman"/>
        </w:rPr>
        <w:t>118</w:t>
      </w:r>
      <w:r w:rsidR="00A341B6" w:rsidRPr="00A341B6">
        <w:rPr>
          <w:rFonts w:ascii="Times New Roman" w:hAnsi="Times New Roman"/>
        </w:rPr>
        <w:t>,0 tuh. eurot lepinguline tasu valla mandriosa teedehooldajale AS TREV-2  suvehooldusperioodi tavahoolde, perioodilise hoolde ja säilitusremondi eest;</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77,8 t</w:t>
      </w:r>
      <w:r w:rsidR="00523B10">
        <w:rPr>
          <w:rFonts w:ascii="Times New Roman" w:hAnsi="Times New Roman"/>
        </w:rPr>
        <w:t>uh. eurot suvehoolde lisatööd (</w:t>
      </w:r>
      <w:r w:rsidRPr="00A341B6">
        <w:rPr>
          <w:rFonts w:ascii="Times New Roman" w:hAnsi="Times New Roman"/>
        </w:rPr>
        <w:t>teemaa niitmine, teehanke tavahoolde, perioodilise töö ja säilitusremonttöö välised tööd – teede remont freespurukattega, teede remont pigik</w:t>
      </w:r>
      <w:r w:rsidR="00523B10">
        <w:rPr>
          <w:rFonts w:ascii="Times New Roman" w:hAnsi="Times New Roman"/>
        </w:rPr>
        <w:t>illustikuga, teemaa puhastamine</w:t>
      </w:r>
      <w:r w:rsidRPr="00A341B6">
        <w:rPr>
          <w:rFonts w:ascii="Times New Roman" w:hAnsi="Times New Roman"/>
        </w:rPr>
        <w:t>) mandriosa teedel;</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4,2 tuh. eurot lepinguline tasu Prangli saare teehool</w:t>
      </w:r>
      <w:r w:rsidR="00523B10">
        <w:rPr>
          <w:rFonts w:ascii="Times New Roman" w:hAnsi="Times New Roman"/>
        </w:rPr>
        <w:t>dajale AS TREV-2 suveperioodi (</w:t>
      </w:r>
      <w:r w:rsidRPr="00A341B6">
        <w:rPr>
          <w:rFonts w:ascii="Times New Roman" w:hAnsi="Times New Roman"/>
        </w:rPr>
        <w:t>aprill-november) eest.</w:t>
      </w:r>
    </w:p>
    <w:p w:rsid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3.2.4.2. Teede korrashoid-talvine</w:t>
      </w:r>
      <w:r w:rsidR="00523B10">
        <w:rPr>
          <w:rFonts w:ascii="Times New Roman" w:hAnsi="Times New Roman"/>
        </w:rPr>
        <w:t xml:space="preserve"> 200,5</w:t>
      </w:r>
      <w:r w:rsidRPr="00A341B6">
        <w:rPr>
          <w:rFonts w:ascii="Times New Roman" w:hAnsi="Times New Roman"/>
        </w:rPr>
        <w:t xml:space="preserve"> tuh. eurot.</w:t>
      </w:r>
    </w:p>
    <w:p w:rsidR="00A341B6" w:rsidRPr="00A341B6" w:rsidRDefault="00523B10" w:rsidP="00A341B6">
      <w:pPr>
        <w:numPr>
          <w:ilvl w:val="0"/>
          <w:numId w:val="17"/>
        </w:numPr>
        <w:jc w:val="both"/>
        <w:rPr>
          <w:rFonts w:ascii="Times New Roman" w:hAnsi="Times New Roman"/>
        </w:rPr>
      </w:pPr>
      <w:r>
        <w:rPr>
          <w:rFonts w:ascii="Times New Roman" w:hAnsi="Times New Roman"/>
        </w:rPr>
        <w:t>195</w:t>
      </w:r>
      <w:r w:rsidR="00A341B6" w:rsidRPr="00A341B6">
        <w:rPr>
          <w:rFonts w:ascii="Times New Roman" w:hAnsi="Times New Roman"/>
        </w:rPr>
        <w:t>,</w:t>
      </w:r>
      <w:r>
        <w:rPr>
          <w:rFonts w:ascii="Times New Roman" w:hAnsi="Times New Roman"/>
        </w:rPr>
        <w:t>4</w:t>
      </w:r>
      <w:r w:rsidR="00A341B6" w:rsidRPr="00A341B6">
        <w:rPr>
          <w:rFonts w:ascii="Times New Roman" w:hAnsi="Times New Roman"/>
        </w:rPr>
        <w:t xml:space="preserve"> tuh. eurot lepinguline tasu valla mandriosa teede ja avalike parklate hooldamise eest AS TREV-2-le talihooldeperioodil ( jaanuar-aprill ja november-detsember) ,</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5,1 tuh. eurot lepinguline tasu Prangli saare teehooldajale AS TREV-2 talihooldusperioodil ( jaanuar-aprill ja november-detsember).</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3.2.4.2. Prügivedu – jäätmekäitlus</w:t>
      </w:r>
      <w:r w:rsidR="00AE23B1">
        <w:rPr>
          <w:rFonts w:ascii="Times New Roman" w:hAnsi="Times New Roman"/>
        </w:rPr>
        <w:t xml:space="preserve">  5</w:t>
      </w:r>
      <w:r w:rsidRPr="00A341B6">
        <w:rPr>
          <w:rFonts w:ascii="Times New Roman" w:hAnsi="Times New Roman"/>
        </w:rPr>
        <w:t>0,0 tuh. eurot.</w:t>
      </w:r>
    </w:p>
    <w:p w:rsidR="00A341B6" w:rsidRPr="00A341B6" w:rsidRDefault="00A341B6" w:rsidP="00A341B6">
      <w:pPr>
        <w:jc w:val="both"/>
        <w:rPr>
          <w:rFonts w:ascii="Times New Roman" w:hAnsi="Times New Roman"/>
          <w:bCs/>
        </w:rPr>
      </w:pPr>
      <w:r w:rsidRPr="00A341B6">
        <w:rPr>
          <w:rFonts w:ascii="Times New Roman" w:hAnsi="Times New Roman"/>
        </w:rPr>
        <w:t xml:space="preserve">Jäätmehooldusega seotud kulud nii mandril kui ka saartel ning </w:t>
      </w:r>
      <w:r w:rsidRPr="00A341B6">
        <w:rPr>
          <w:rFonts w:ascii="Times New Roman" w:hAnsi="Times New Roman"/>
          <w:bCs/>
        </w:rPr>
        <w:t xml:space="preserve">muud tegevused, mis ei ole klassifitseeritud, aga mille iseloom on antud valdkonnaga kõige tihedamini seotud (nt prügiveo ja jäätmekäitlusega </w:t>
      </w:r>
      <w:r w:rsidRPr="00A341B6">
        <w:rPr>
          <w:rFonts w:ascii="Times New Roman" w:hAnsi="Times New Roman"/>
        </w:rPr>
        <w:t>seotud transspordikulude katmiseks ja valdkonna reserviks)</w:t>
      </w:r>
      <w:r w:rsidRPr="00A341B6">
        <w:rPr>
          <w:rFonts w:ascii="Times New Roman" w:hAnsi="Times New Roman"/>
          <w:bCs/>
        </w:rPr>
        <w:t>.</w:t>
      </w:r>
    </w:p>
    <w:p w:rsidR="00A341B6" w:rsidRPr="00A341B6" w:rsidRDefault="00AE23B1" w:rsidP="00A341B6">
      <w:pPr>
        <w:numPr>
          <w:ilvl w:val="0"/>
          <w:numId w:val="19"/>
        </w:numPr>
        <w:jc w:val="both"/>
        <w:rPr>
          <w:rFonts w:ascii="Times New Roman" w:hAnsi="Times New Roman"/>
        </w:rPr>
      </w:pPr>
      <w:r>
        <w:rPr>
          <w:rFonts w:ascii="Times New Roman" w:hAnsi="Times New Roman"/>
        </w:rPr>
        <w:t>25,5</w:t>
      </w:r>
      <w:r w:rsidR="00A341B6" w:rsidRPr="00A341B6">
        <w:rPr>
          <w:rFonts w:ascii="Times New Roman" w:hAnsi="Times New Roman"/>
        </w:rPr>
        <w:t xml:space="preserve"> tuh. eurot jäätmejaama majandamine, opereerimine ja ohtlike jäätmete vastuvõtt;</w:t>
      </w:r>
    </w:p>
    <w:p w:rsidR="00A341B6" w:rsidRPr="00A341B6" w:rsidRDefault="00AE23B1" w:rsidP="00A341B6">
      <w:pPr>
        <w:numPr>
          <w:ilvl w:val="0"/>
          <w:numId w:val="19"/>
        </w:numPr>
        <w:jc w:val="both"/>
        <w:rPr>
          <w:rFonts w:ascii="Times New Roman" w:hAnsi="Times New Roman"/>
        </w:rPr>
      </w:pPr>
      <w:r>
        <w:rPr>
          <w:rFonts w:ascii="Times New Roman" w:hAnsi="Times New Roman"/>
        </w:rPr>
        <w:t>10,5</w:t>
      </w:r>
      <w:r w:rsidR="00A341B6" w:rsidRPr="00A341B6">
        <w:rPr>
          <w:rFonts w:ascii="Times New Roman" w:hAnsi="Times New Roman"/>
        </w:rPr>
        <w:t xml:space="preserve"> tuh. eurot saarte avaliku prahi koristamise  ja veo tööjõukulud koos maksudega;</w:t>
      </w:r>
    </w:p>
    <w:p w:rsidR="00A341B6" w:rsidRPr="00A341B6" w:rsidRDefault="00AE23B1" w:rsidP="00A341B6">
      <w:pPr>
        <w:numPr>
          <w:ilvl w:val="0"/>
          <w:numId w:val="19"/>
        </w:numPr>
        <w:jc w:val="both"/>
        <w:rPr>
          <w:rFonts w:ascii="Times New Roman" w:hAnsi="Times New Roman"/>
        </w:rPr>
      </w:pPr>
      <w:r>
        <w:rPr>
          <w:rFonts w:ascii="Times New Roman" w:hAnsi="Times New Roman"/>
        </w:rPr>
        <w:t>7,5</w:t>
      </w:r>
      <w:r w:rsidR="00A341B6" w:rsidRPr="00A341B6">
        <w:rPr>
          <w:rFonts w:ascii="Times New Roman" w:hAnsi="Times New Roman"/>
        </w:rPr>
        <w:t xml:space="preserve"> tuh. eurot valla avaliku ruumi prügivedu,</w:t>
      </w:r>
    </w:p>
    <w:p w:rsidR="00A341B6" w:rsidRPr="00A341B6" w:rsidRDefault="00AE23B1" w:rsidP="00A341B6">
      <w:pPr>
        <w:numPr>
          <w:ilvl w:val="0"/>
          <w:numId w:val="19"/>
        </w:numPr>
        <w:jc w:val="both"/>
        <w:rPr>
          <w:rFonts w:ascii="Times New Roman" w:hAnsi="Times New Roman"/>
        </w:rPr>
      </w:pPr>
      <w:r>
        <w:rPr>
          <w:rFonts w:ascii="Times New Roman" w:hAnsi="Times New Roman"/>
        </w:rPr>
        <w:t>6,5</w:t>
      </w:r>
      <w:r w:rsidR="00A341B6" w:rsidRPr="00A341B6">
        <w:rPr>
          <w:rFonts w:ascii="Times New Roman" w:hAnsi="Times New Roman"/>
        </w:rPr>
        <w:t xml:space="preserve"> tuh. eurot prügiveoga seotud majandamis-, transpordi- ja logistikakulud.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3.2.4.3. Heitveekäitlus - sadevesi</w:t>
      </w:r>
      <w:r w:rsidR="00523B10">
        <w:rPr>
          <w:rFonts w:ascii="Times New Roman" w:hAnsi="Times New Roman"/>
        </w:rPr>
        <w:t xml:space="preserve"> 31</w:t>
      </w:r>
      <w:r w:rsidRPr="00A341B6">
        <w:rPr>
          <w:rFonts w:ascii="Times New Roman" w:hAnsi="Times New Roman"/>
        </w:rPr>
        <w:t>5,</w:t>
      </w:r>
      <w:r w:rsidR="00523B10">
        <w:rPr>
          <w:rFonts w:ascii="Times New Roman" w:hAnsi="Times New Roman"/>
        </w:rPr>
        <w:t>1</w:t>
      </w:r>
      <w:r w:rsidRPr="00A341B6">
        <w:rPr>
          <w:rFonts w:ascii="Times New Roman" w:hAnsi="Times New Roman"/>
        </w:rPr>
        <w:t xml:space="preserve"> tuh. eurot.</w:t>
      </w:r>
    </w:p>
    <w:p w:rsidR="00A341B6" w:rsidRPr="00A341B6" w:rsidRDefault="00523B10" w:rsidP="00A341B6">
      <w:pPr>
        <w:numPr>
          <w:ilvl w:val="0"/>
          <w:numId w:val="18"/>
        </w:numPr>
        <w:jc w:val="both"/>
        <w:rPr>
          <w:rFonts w:ascii="Times New Roman" w:hAnsi="Times New Roman"/>
        </w:rPr>
      </w:pPr>
      <w:r>
        <w:rPr>
          <w:rFonts w:ascii="Times New Roman" w:hAnsi="Times New Roman"/>
        </w:rPr>
        <w:t>25</w:t>
      </w:r>
      <w:r w:rsidR="00A341B6" w:rsidRPr="00A341B6">
        <w:rPr>
          <w:rFonts w:ascii="Times New Roman" w:hAnsi="Times New Roman"/>
        </w:rPr>
        <w:t>5,</w:t>
      </w:r>
      <w:r>
        <w:rPr>
          <w:rFonts w:ascii="Times New Roman" w:hAnsi="Times New Roman"/>
        </w:rPr>
        <w:t>1</w:t>
      </w:r>
      <w:r w:rsidR="00A341B6" w:rsidRPr="00A341B6">
        <w:rPr>
          <w:rFonts w:ascii="Times New Roman" w:hAnsi="Times New Roman"/>
        </w:rPr>
        <w:t xml:space="preserve"> tuh. eurot eraldis AS-ile Viimsi Vesi sadeveesüsteemide haldamiseks Viimsi vallas;</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60,0 tuh. eurot sadeveega seonduvate projekteerimise, remondi- ja hooldustööde rahastamine, sadeveesüsteemide kaardistamine.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3.2.4.4. Maastikukaitse</w:t>
      </w:r>
      <w:r w:rsidRPr="00A341B6">
        <w:rPr>
          <w:rFonts w:ascii="Times New Roman" w:hAnsi="Times New Roman"/>
        </w:rPr>
        <w:t xml:space="preserve">  22,0 tuh. eurot. </w:t>
      </w:r>
    </w:p>
    <w:p w:rsidR="00A341B6" w:rsidRPr="00C9035F" w:rsidRDefault="00A341B6" w:rsidP="00A341B6">
      <w:pPr>
        <w:jc w:val="both"/>
        <w:rPr>
          <w:rFonts w:ascii="Times New Roman" w:hAnsi="Times New Roman"/>
        </w:rPr>
      </w:pPr>
      <w:r w:rsidRPr="00A341B6">
        <w:rPr>
          <w:rFonts w:ascii="Times New Roman" w:hAnsi="Times New Roman"/>
        </w:rPr>
        <w:t>Valla maastikukaitsealade kaitsekorralduslike tegevuste korraldamine, loodusõppe- ja terviseradade väljaarendamine.</w:t>
      </w:r>
    </w:p>
    <w:p w:rsidR="00A341B6" w:rsidRPr="00C9035F" w:rsidRDefault="00A341B6" w:rsidP="00A341B6">
      <w:pPr>
        <w:ind w:left="720"/>
        <w:jc w:val="both"/>
        <w:rPr>
          <w:rFonts w:ascii="Times New Roman" w:hAnsi="Times New Roman"/>
          <w:bCs/>
        </w:rPr>
      </w:pPr>
    </w:p>
    <w:p w:rsidR="00A341B6" w:rsidRPr="00A341B6" w:rsidRDefault="00A341B6" w:rsidP="00A341B6">
      <w:pPr>
        <w:jc w:val="both"/>
        <w:rPr>
          <w:rFonts w:ascii="Times New Roman" w:hAnsi="Times New Roman"/>
        </w:rPr>
      </w:pPr>
      <w:r w:rsidRPr="00A341B6">
        <w:rPr>
          <w:rFonts w:ascii="Times New Roman" w:hAnsi="Times New Roman"/>
          <w:u w:val="single"/>
        </w:rPr>
        <w:t>3.2.4.5. Muu keskkonnakaitse</w:t>
      </w:r>
      <w:r w:rsidRPr="00A341B6">
        <w:rPr>
          <w:rFonts w:ascii="Times New Roman" w:hAnsi="Times New Roman"/>
        </w:rPr>
        <w:t xml:space="preserve">  56,9 tuh. eurot. </w:t>
      </w:r>
    </w:p>
    <w:p w:rsidR="00A341B6" w:rsidRPr="00A341B6" w:rsidRDefault="00A341B6" w:rsidP="00A341B6">
      <w:pPr>
        <w:jc w:val="both"/>
        <w:rPr>
          <w:rFonts w:ascii="Times New Roman" w:hAnsi="Times New Roman"/>
        </w:rPr>
      </w:pPr>
      <w:r w:rsidRPr="00A341B6">
        <w:rPr>
          <w:rFonts w:ascii="Times New Roman" w:hAnsi="Times New Roman"/>
        </w:rPr>
        <w:t xml:space="preserve">Vahendid keskkonnakonsultatsioonideks (eksperthinnangud, keskkonnamõju ja strateegilise keskkonnamõju hindamised, seired), loodus- ja terviseradade projektides vallapoolseks kaasfinantseerimiseks ning </w:t>
      </w:r>
      <w:r w:rsidRPr="00A341B6">
        <w:rPr>
          <w:rFonts w:ascii="Times New Roman" w:hAnsi="Times New Roman"/>
          <w:bCs/>
        </w:rPr>
        <w:t>muud tegevused, mis ei ole klassifitseeritud, aga mille iseloom on antud valdkonnaga kõige tihedamini seotud (nt</w:t>
      </w:r>
      <w:r w:rsidR="00D60F3E">
        <w:rPr>
          <w:rFonts w:ascii="Times New Roman" w:hAnsi="Times New Roman"/>
          <w:bCs/>
        </w:rPr>
        <w:t>.</w:t>
      </w:r>
      <w:r w:rsidRPr="00A341B6">
        <w:rPr>
          <w:rFonts w:ascii="Times New Roman" w:hAnsi="Times New Roman"/>
          <w:bCs/>
        </w:rPr>
        <w:t xml:space="preserve"> k</w:t>
      </w:r>
      <w:r w:rsidRPr="00A341B6">
        <w:rPr>
          <w:rFonts w:ascii="Times New Roman" w:hAnsi="Times New Roman"/>
        </w:rPr>
        <w:t>eskkonnaga seotud transpordikulude katmiseks ja valdkonna reserviks).</w:t>
      </w:r>
    </w:p>
    <w:p w:rsidR="00A341B6" w:rsidRPr="00A341B6" w:rsidRDefault="00A341B6" w:rsidP="00A341B6">
      <w:pPr>
        <w:jc w:val="both"/>
        <w:rPr>
          <w:rFonts w:ascii="Times New Roman" w:hAnsi="Times New Roman"/>
          <w:bCs/>
        </w:rPr>
      </w:pPr>
    </w:p>
    <w:p w:rsidR="00D81DE6" w:rsidRDefault="00523B10" w:rsidP="00A341B6">
      <w:pPr>
        <w:jc w:val="both"/>
        <w:rPr>
          <w:rFonts w:ascii="Times New Roman" w:hAnsi="Times New Roman"/>
        </w:rPr>
      </w:pPr>
      <w:r>
        <w:rPr>
          <w:rFonts w:ascii="Times New Roman" w:hAnsi="Times New Roman"/>
        </w:rPr>
        <w:t>Valdkonna summa on 844</w:t>
      </w:r>
      <w:r w:rsidR="00842748">
        <w:rPr>
          <w:rFonts w:ascii="Times New Roman" w:hAnsi="Times New Roman"/>
        </w:rPr>
        <w:t>,</w:t>
      </w:r>
      <w:r>
        <w:rPr>
          <w:rFonts w:ascii="Times New Roman" w:hAnsi="Times New Roman"/>
        </w:rPr>
        <w:t>5</w:t>
      </w:r>
      <w:r w:rsidR="00842748">
        <w:rPr>
          <w:rFonts w:ascii="Times New Roman" w:hAnsi="Times New Roman"/>
        </w:rPr>
        <w:t xml:space="preserve"> tuh. eu</w:t>
      </w:r>
      <w:r>
        <w:rPr>
          <w:rFonts w:ascii="Times New Roman" w:hAnsi="Times New Roman"/>
        </w:rPr>
        <w:t>rot ja osakaal 5,3</w:t>
      </w:r>
      <w:r w:rsidR="00A341B6" w:rsidRPr="00A341B6">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4"/>
        <w:gridCol w:w="4253"/>
        <w:gridCol w:w="1701"/>
        <w:gridCol w:w="1452"/>
        <w:gridCol w:w="1452"/>
      </w:tblGrid>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C9035F" w:rsidRDefault="00A341B6" w:rsidP="00A341B6">
            <w:pPr>
              <w:rPr>
                <w:rFonts w:ascii="Times New Roman" w:hAnsi="Times New Roman"/>
                <w:b/>
                <w:bCs/>
                <w:sz w:val="22"/>
                <w:szCs w:val="22"/>
                <w:lang w:eastAsia="et-EE"/>
              </w:rPr>
            </w:pP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05</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Keskkonnakaitse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523B10" w:rsidP="00523B10">
            <w:pPr>
              <w:jc w:val="right"/>
              <w:rPr>
                <w:rFonts w:ascii="Times New Roman" w:hAnsi="Times New Roman"/>
                <w:b/>
                <w:bCs/>
                <w:sz w:val="22"/>
                <w:szCs w:val="22"/>
                <w:lang w:eastAsia="et-EE"/>
              </w:rPr>
            </w:pPr>
            <w:r>
              <w:rPr>
                <w:rFonts w:ascii="Times New Roman" w:hAnsi="Times New Roman"/>
                <w:b/>
                <w:bCs/>
                <w:sz w:val="22"/>
                <w:szCs w:val="22"/>
                <w:lang w:eastAsia="et-EE"/>
              </w:rPr>
              <w:t>844</w:t>
            </w:r>
            <w:r w:rsidR="00842748">
              <w:rPr>
                <w:rFonts w:ascii="Times New Roman" w:hAnsi="Times New Roman"/>
                <w:b/>
                <w:bCs/>
                <w:sz w:val="22"/>
                <w:szCs w:val="22"/>
                <w:lang w:eastAsia="et-EE"/>
              </w:rPr>
              <w:t> </w:t>
            </w:r>
            <w:r>
              <w:rPr>
                <w:rFonts w:ascii="Times New Roman" w:hAnsi="Times New Roman"/>
                <w:b/>
                <w:bCs/>
                <w:sz w:val="22"/>
                <w:szCs w:val="22"/>
                <w:lang w:eastAsia="et-EE"/>
              </w:rPr>
              <w:t>497</w:t>
            </w:r>
            <w:r w:rsidR="00842748">
              <w:rPr>
                <w:rFonts w:ascii="Times New Roman" w:hAnsi="Times New Roman"/>
                <w:b/>
                <w:bCs/>
                <w:sz w:val="22"/>
                <w:szCs w:val="22"/>
                <w:lang w:eastAsia="et-EE"/>
              </w:rPr>
              <w:t>,</w:t>
            </w:r>
            <w:r>
              <w:rPr>
                <w:rFonts w:ascii="Times New Roman" w:hAnsi="Times New Roman"/>
                <w:b/>
                <w:bCs/>
                <w:sz w:val="22"/>
                <w:szCs w:val="22"/>
                <w:lang w:eastAsia="et-EE"/>
              </w:rPr>
              <w:t>59</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653 343,87</w:t>
            </w:r>
          </w:p>
        </w:tc>
        <w:tc>
          <w:tcPr>
            <w:tcW w:w="1452" w:type="dxa"/>
            <w:tcBorders>
              <w:top w:val="single" w:sz="4" w:space="0" w:color="auto"/>
              <w:left w:val="single" w:sz="4" w:space="0" w:color="auto"/>
              <w:bottom w:val="nil"/>
              <w:right w:val="single" w:sz="4" w:space="0" w:color="auto"/>
            </w:tcBorders>
          </w:tcPr>
          <w:p w:rsidR="00A341B6" w:rsidRPr="00A341B6" w:rsidRDefault="00523B10" w:rsidP="00523B10">
            <w:pPr>
              <w:jc w:val="right"/>
              <w:rPr>
                <w:rFonts w:ascii="Times New Roman" w:hAnsi="Times New Roman"/>
                <w:b/>
                <w:bCs/>
                <w:sz w:val="22"/>
                <w:szCs w:val="22"/>
                <w:lang w:eastAsia="et-EE"/>
              </w:rPr>
            </w:pPr>
            <w:r>
              <w:rPr>
                <w:rFonts w:ascii="Times New Roman" w:hAnsi="Times New Roman"/>
                <w:b/>
                <w:bCs/>
                <w:sz w:val="22"/>
                <w:szCs w:val="22"/>
                <w:lang w:eastAsia="et-EE"/>
              </w:rPr>
              <w:t>29</w:t>
            </w:r>
            <w:r w:rsidR="00842748">
              <w:rPr>
                <w:rFonts w:ascii="Times New Roman" w:hAnsi="Times New Roman"/>
                <w:b/>
                <w:bCs/>
                <w:sz w:val="22"/>
                <w:szCs w:val="22"/>
                <w:lang w:eastAsia="et-EE"/>
              </w:rPr>
              <w:t>,</w:t>
            </w:r>
            <w:r>
              <w:rPr>
                <w:rFonts w:ascii="Times New Roman" w:hAnsi="Times New Roman"/>
                <w:b/>
                <w:bCs/>
                <w:sz w:val="22"/>
                <w:szCs w:val="22"/>
                <w:lang w:eastAsia="et-EE"/>
              </w:rPr>
              <w:t>3</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051001</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korrashoid – suvine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523B10" w:rsidP="00523B10">
            <w:pPr>
              <w:jc w:val="right"/>
              <w:rPr>
                <w:rFonts w:ascii="Times New Roman" w:hAnsi="Times New Roman"/>
                <w:sz w:val="22"/>
                <w:szCs w:val="22"/>
                <w:lang w:eastAsia="et-EE"/>
              </w:rPr>
            </w:pPr>
            <w:r>
              <w:rPr>
                <w:rFonts w:ascii="Times New Roman" w:hAnsi="Times New Roman"/>
                <w:sz w:val="22"/>
                <w:szCs w:val="22"/>
                <w:lang w:eastAsia="et-EE"/>
              </w:rPr>
              <w:t>199</w:t>
            </w:r>
            <w:r w:rsidR="00A341B6" w:rsidRPr="00A341B6">
              <w:rPr>
                <w:rFonts w:ascii="Times New Roman" w:hAnsi="Times New Roman"/>
                <w:sz w:val="22"/>
                <w:szCs w:val="22"/>
                <w:lang w:eastAsia="et-EE"/>
              </w:rPr>
              <w:t> </w:t>
            </w:r>
            <w:r>
              <w:rPr>
                <w:rFonts w:ascii="Times New Roman" w:hAnsi="Times New Roman"/>
                <w:sz w:val="22"/>
                <w:szCs w:val="22"/>
                <w:lang w:eastAsia="et-EE"/>
              </w:rPr>
              <w:t>951</w:t>
            </w:r>
            <w:r w:rsidR="00A341B6" w:rsidRPr="00A341B6">
              <w:rPr>
                <w:rFonts w:ascii="Times New Roman" w:hAnsi="Times New Roman"/>
                <w:sz w:val="22"/>
                <w:szCs w:val="22"/>
                <w:lang w:eastAsia="et-EE"/>
              </w:rPr>
              <w:t>,</w:t>
            </w:r>
            <w:r>
              <w:rPr>
                <w:rFonts w:ascii="Times New Roman" w:hAnsi="Times New Roman"/>
                <w:sz w:val="22"/>
                <w:szCs w:val="22"/>
                <w:lang w:eastAsia="et-EE"/>
              </w:rPr>
              <w:t>46</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110 000,00</w:t>
            </w:r>
          </w:p>
        </w:tc>
        <w:tc>
          <w:tcPr>
            <w:tcW w:w="1452" w:type="dxa"/>
            <w:tcBorders>
              <w:top w:val="single" w:sz="4" w:space="0" w:color="auto"/>
              <w:left w:val="single" w:sz="4" w:space="0" w:color="auto"/>
              <w:bottom w:val="nil"/>
              <w:right w:val="single" w:sz="4" w:space="0" w:color="auto"/>
            </w:tcBorders>
          </w:tcPr>
          <w:p w:rsidR="00A341B6" w:rsidRPr="00A341B6" w:rsidRDefault="00A341B6" w:rsidP="00523B10">
            <w:pPr>
              <w:jc w:val="right"/>
              <w:rPr>
                <w:rFonts w:ascii="Times New Roman" w:hAnsi="Times New Roman"/>
                <w:sz w:val="22"/>
                <w:szCs w:val="22"/>
                <w:lang w:eastAsia="et-EE"/>
              </w:rPr>
            </w:pPr>
            <w:r w:rsidRPr="00A341B6">
              <w:rPr>
                <w:rFonts w:ascii="Times New Roman" w:hAnsi="Times New Roman"/>
                <w:sz w:val="22"/>
                <w:szCs w:val="22"/>
                <w:lang w:eastAsia="et-EE"/>
              </w:rPr>
              <w:t>8</w:t>
            </w:r>
            <w:r w:rsidR="00523B10">
              <w:rPr>
                <w:rFonts w:ascii="Times New Roman" w:hAnsi="Times New Roman"/>
                <w:sz w:val="22"/>
                <w:szCs w:val="22"/>
                <w:lang w:eastAsia="et-EE"/>
              </w:rPr>
              <w:t>1</w:t>
            </w:r>
            <w:r w:rsidRPr="00A341B6">
              <w:rPr>
                <w:rFonts w:ascii="Times New Roman" w:hAnsi="Times New Roman"/>
                <w:sz w:val="22"/>
                <w:szCs w:val="22"/>
                <w:lang w:eastAsia="et-EE"/>
              </w:rPr>
              <w:t>,</w:t>
            </w:r>
            <w:r w:rsidR="00523B10">
              <w:rPr>
                <w:rFonts w:ascii="Times New Roman" w:hAnsi="Times New Roman"/>
                <w:sz w:val="22"/>
                <w:szCs w:val="22"/>
                <w:lang w:eastAsia="et-EE"/>
              </w:rPr>
              <w:t>8</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051002</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Prügivedu – jäätmekäitlus</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842748" w:rsidP="00A341B6">
            <w:pPr>
              <w:jc w:val="right"/>
              <w:rPr>
                <w:rFonts w:ascii="Times New Roman" w:hAnsi="Times New Roman"/>
                <w:sz w:val="22"/>
                <w:szCs w:val="22"/>
                <w:lang w:eastAsia="et-EE"/>
              </w:rPr>
            </w:pPr>
            <w:r>
              <w:rPr>
                <w:rFonts w:ascii="Times New Roman" w:hAnsi="Times New Roman"/>
                <w:sz w:val="22"/>
                <w:szCs w:val="22"/>
                <w:lang w:eastAsia="et-EE"/>
              </w:rPr>
              <w:t>50</w:t>
            </w:r>
            <w:r w:rsidR="00A341B6" w:rsidRPr="00A341B6">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45 000,00</w:t>
            </w:r>
          </w:p>
        </w:tc>
        <w:tc>
          <w:tcPr>
            <w:tcW w:w="1452" w:type="dxa"/>
            <w:tcBorders>
              <w:top w:val="nil"/>
              <w:left w:val="single" w:sz="4" w:space="0" w:color="auto"/>
              <w:bottom w:val="nil"/>
              <w:right w:val="single" w:sz="4" w:space="0" w:color="auto"/>
            </w:tcBorders>
          </w:tcPr>
          <w:p w:rsidR="00A341B6" w:rsidRPr="00A341B6" w:rsidRDefault="00842748" w:rsidP="00A341B6">
            <w:pPr>
              <w:jc w:val="right"/>
              <w:rPr>
                <w:rFonts w:ascii="Times New Roman" w:hAnsi="Times New Roman"/>
                <w:sz w:val="22"/>
                <w:szCs w:val="22"/>
                <w:lang w:eastAsia="et-EE"/>
              </w:rPr>
            </w:pPr>
            <w:r>
              <w:rPr>
                <w:rFonts w:ascii="Times New Roman" w:hAnsi="Times New Roman"/>
                <w:sz w:val="22"/>
                <w:szCs w:val="22"/>
                <w:lang w:eastAsia="et-EE"/>
              </w:rPr>
              <w:t>11,1</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051003</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korrashoid – talvine</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200 51</w:t>
            </w:r>
            <w:r w:rsidR="00A341B6" w:rsidRPr="00A341B6">
              <w:rPr>
                <w:rFonts w:ascii="Times New Roman" w:hAnsi="Times New Roman"/>
                <w:sz w:val="22"/>
                <w:szCs w:val="22"/>
                <w:lang w:eastAsia="et-EE"/>
              </w:rPr>
              <w:t>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165 100,00</w:t>
            </w:r>
          </w:p>
        </w:tc>
        <w:tc>
          <w:tcPr>
            <w:tcW w:w="1452" w:type="dxa"/>
            <w:tcBorders>
              <w:top w:val="nil"/>
              <w:left w:val="single" w:sz="4" w:space="0" w:color="auto"/>
              <w:bottom w:val="nil"/>
              <w:right w:val="single" w:sz="4" w:space="0" w:color="auto"/>
            </w:tcBorders>
          </w:tcPr>
          <w:p w:rsidR="00A341B6" w:rsidRPr="00A341B6" w:rsidRDefault="00523B10" w:rsidP="00A341B6">
            <w:pPr>
              <w:jc w:val="right"/>
              <w:rPr>
                <w:rFonts w:ascii="Times New Roman" w:hAnsi="Times New Roman"/>
                <w:sz w:val="22"/>
                <w:szCs w:val="22"/>
                <w:lang w:eastAsia="et-EE"/>
              </w:rPr>
            </w:pPr>
            <w:r>
              <w:rPr>
                <w:rFonts w:ascii="Times New Roman" w:hAnsi="Times New Roman"/>
                <w:sz w:val="22"/>
                <w:szCs w:val="22"/>
                <w:lang w:eastAsia="et-EE"/>
              </w:rPr>
              <w:t>21,4</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052002</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Heitveekäitlus – sadevesi</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523B10" w:rsidP="00523B10">
            <w:pPr>
              <w:jc w:val="right"/>
              <w:rPr>
                <w:rFonts w:ascii="Times New Roman" w:hAnsi="Times New Roman"/>
                <w:sz w:val="22"/>
                <w:szCs w:val="22"/>
                <w:lang w:eastAsia="et-EE"/>
              </w:rPr>
            </w:pPr>
            <w:r>
              <w:rPr>
                <w:rFonts w:ascii="Times New Roman" w:hAnsi="Times New Roman"/>
                <w:sz w:val="22"/>
                <w:szCs w:val="22"/>
                <w:lang w:eastAsia="et-EE"/>
              </w:rPr>
              <w:t>31</w:t>
            </w:r>
            <w:r w:rsidR="00A341B6" w:rsidRPr="00A341B6">
              <w:rPr>
                <w:rFonts w:ascii="Times New Roman" w:hAnsi="Times New Roman"/>
                <w:sz w:val="22"/>
                <w:szCs w:val="22"/>
                <w:lang w:eastAsia="et-EE"/>
              </w:rPr>
              <w:t>5 </w:t>
            </w:r>
            <w:r>
              <w:rPr>
                <w:rFonts w:ascii="Times New Roman" w:hAnsi="Times New Roman"/>
                <w:sz w:val="22"/>
                <w:szCs w:val="22"/>
                <w:lang w:eastAsia="et-EE"/>
              </w:rPr>
              <w:t>104</w:t>
            </w:r>
            <w:r w:rsidR="00A341B6" w:rsidRPr="00A341B6">
              <w:rPr>
                <w:rFonts w:ascii="Times New Roman" w:hAnsi="Times New Roman"/>
                <w:sz w:val="22"/>
                <w:szCs w:val="22"/>
                <w:lang w:eastAsia="et-EE"/>
              </w:rPr>
              <w:t>,</w:t>
            </w:r>
            <w:r>
              <w:rPr>
                <w:rFonts w:ascii="Times New Roman" w:hAnsi="Times New Roman"/>
                <w:sz w:val="22"/>
                <w:szCs w:val="22"/>
                <w:lang w:eastAsia="et-EE"/>
              </w:rPr>
              <w:t>13</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274 043,12</w:t>
            </w:r>
          </w:p>
        </w:tc>
        <w:tc>
          <w:tcPr>
            <w:tcW w:w="1452" w:type="dxa"/>
            <w:tcBorders>
              <w:top w:val="nil"/>
              <w:left w:val="single" w:sz="4" w:space="0" w:color="auto"/>
              <w:bottom w:val="nil"/>
              <w:right w:val="single" w:sz="4" w:space="0" w:color="auto"/>
            </w:tcBorders>
          </w:tcPr>
          <w:p w:rsidR="00A341B6" w:rsidRPr="00A341B6" w:rsidRDefault="00523B10" w:rsidP="00523B10">
            <w:pPr>
              <w:jc w:val="right"/>
              <w:rPr>
                <w:rFonts w:ascii="Times New Roman" w:hAnsi="Times New Roman"/>
                <w:sz w:val="22"/>
                <w:szCs w:val="22"/>
                <w:lang w:eastAsia="et-EE"/>
              </w:rPr>
            </w:pPr>
            <w:r>
              <w:rPr>
                <w:rFonts w:ascii="Times New Roman" w:hAnsi="Times New Roman"/>
                <w:sz w:val="22"/>
                <w:szCs w:val="22"/>
                <w:lang w:eastAsia="et-EE"/>
              </w:rPr>
              <w:t>15</w:t>
            </w:r>
            <w:r w:rsidR="00A341B6" w:rsidRPr="00A341B6">
              <w:rPr>
                <w:rFonts w:ascii="Times New Roman" w:hAnsi="Times New Roman"/>
                <w:sz w:val="22"/>
                <w:szCs w:val="22"/>
                <w:lang w:eastAsia="et-EE"/>
              </w:rPr>
              <w:t>,</w:t>
            </w:r>
            <w:r>
              <w:rPr>
                <w:rFonts w:ascii="Times New Roman" w:hAnsi="Times New Roman"/>
                <w:sz w:val="22"/>
                <w:szCs w:val="22"/>
                <w:lang w:eastAsia="et-EE"/>
              </w:rPr>
              <w:t>0</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05400</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Maastikukaitse</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22 000,00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29 439,21</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-25,3</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05600</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keskkonnakaitse</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842748" w:rsidP="00A341B6">
            <w:pPr>
              <w:jc w:val="right"/>
              <w:rPr>
                <w:rFonts w:ascii="Times New Roman" w:hAnsi="Times New Roman"/>
                <w:sz w:val="22"/>
                <w:szCs w:val="22"/>
                <w:lang w:eastAsia="et-EE"/>
              </w:rPr>
            </w:pPr>
            <w:r>
              <w:rPr>
                <w:rFonts w:ascii="Times New Roman" w:hAnsi="Times New Roman"/>
                <w:sz w:val="22"/>
                <w:szCs w:val="22"/>
                <w:lang w:eastAsia="et-EE"/>
              </w:rPr>
              <w:t>56 932,00</w:t>
            </w:r>
          </w:p>
        </w:tc>
        <w:tc>
          <w:tcPr>
            <w:tcW w:w="1452"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29 761,54</w:t>
            </w:r>
          </w:p>
        </w:tc>
        <w:tc>
          <w:tcPr>
            <w:tcW w:w="1452"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91,3</w:t>
            </w:r>
          </w:p>
        </w:tc>
      </w:tr>
    </w:tbl>
    <w:p w:rsidR="00A341B6" w:rsidRPr="00C9035F" w:rsidRDefault="00A341B6" w:rsidP="00A341B6">
      <w:pPr>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 struktuuris sisemisi muudatusi ei ole.</w:t>
      </w:r>
      <w:r w:rsidRPr="00C9035F">
        <w:rPr>
          <w:rFonts w:ascii="Times New Roman" w:hAnsi="Times New Roman"/>
        </w:rPr>
        <w:t xml:space="preserve"> </w:t>
      </w:r>
    </w:p>
    <w:p w:rsidR="00A341B6" w:rsidRPr="00A341B6" w:rsidRDefault="00A341B6" w:rsidP="00A341B6">
      <w:pPr>
        <w:pStyle w:val="Heading3"/>
        <w:jc w:val="both"/>
        <w:rPr>
          <w:rFonts w:ascii="Times New Roman" w:hAnsi="Times New Roman" w:cs="Times New Roman"/>
          <w:color w:val="auto"/>
          <w:sz w:val="26"/>
          <w:szCs w:val="26"/>
        </w:rPr>
      </w:pPr>
      <w:bookmarkStart w:id="284" w:name="_Toc346799976"/>
      <w:bookmarkStart w:id="285" w:name="_Toc372549232"/>
      <w:bookmarkStart w:id="286" w:name="_Toc372551386"/>
      <w:bookmarkStart w:id="287" w:name="_Toc377145535"/>
      <w:r w:rsidRPr="00A341B6">
        <w:rPr>
          <w:rFonts w:ascii="Times New Roman" w:hAnsi="Times New Roman" w:cs="Times New Roman"/>
          <w:color w:val="auto"/>
          <w:sz w:val="26"/>
          <w:szCs w:val="26"/>
        </w:rPr>
        <w:t>3.2.5. Elamu- ja kommunaalmajandus</w:t>
      </w:r>
      <w:bookmarkEnd w:id="284"/>
      <w:bookmarkEnd w:id="285"/>
      <w:bookmarkEnd w:id="286"/>
      <w:bookmarkEnd w:id="287"/>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korraldada ja koordineerida Viimsi valla elamu- ja kommunaalvaldkonna tegevusi;</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tagada tänavavalgustuse käitamine ja arendada tänavavalgustussüsteeme;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arendada valla veemajandust;</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vallavolikogule ja vallavalitsusele seadustega ettenähtud kohustuste täitmine;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valla arengukavas vastu võetud kohustuste täitmine;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 xml:space="preserve">valla kalmistumajanduse korrastamine ja infosüsteemi Haudi juurutamine; </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valla avaliku ruumi heakorra tagamine;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kevadine heakorra talgute korraldamine;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Haabneeme ranna heakord, s.h liiva sõelumine;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hulkuvate loomade arvu vähendamine;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koerte ja kasside vaktsineerimise toetamine;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koerte ja kasside pidamise eeskirjast tulenevate kohustuste täitmine.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3.2.5.1. Tänavavalgustus</w:t>
      </w:r>
      <w:r w:rsidRPr="00A341B6">
        <w:rPr>
          <w:rFonts w:ascii="Times New Roman" w:hAnsi="Times New Roman"/>
        </w:rPr>
        <w:t xml:space="preserve"> 350,0 tuh. eurot.</w:t>
      </w:r>
    </w:p>
    <w:p w:rsidR="00A341B6" w:rsidRPr="00A341B6" w:rsidRDefault="00A341B6" w:rsidP="00A341B6">
      <w:pPr>
        <w:numPr>
          <w:ilvl w:val="0"/>
          <w:numId w:val="22"/>
        </w:numPr>
        <w:jc w:val="both"/>
        <w:rPr>
          <w:rFonts w:ascii="Times New Roman" w:hAnsi="Times New Roman"/>
        </w:rPr>
      </w:pPr>
      <w:r w:rsidRPr="00A341B6">
        <w:rPr>
          <w:rFonts w:ascii="Times New Roman" w:hAnsi="Times New Roman"/>
        </w:rPr>
        <w:t>210,0 tuh. eurot valla tänavavalgustuse võrguteenuse ja elektrikulud;</w:t>
      </w:r>
    </w:p>
    <w:p w:rsidR="00A341B6" w:rsidRPr="00A341B6" w:rsidRDefault="00A341B6" w:rsidP="00A341B6">
      <w:pPr>
        <w:numPr>
          <w:ilvl w:val="0"/>
          <w:numId w:val="23"/>
        </w:numPr>
        <w:jc w:val="both"/>
        <w:rPr>
          <w:rFonts w:ascii="Times New Roman" w:hAnsi="Times New Roman"/>
        </w:rPr>
      </w:pPr>
      <w:r w:rsidRPr="00A341B6">
        <w:rPr>
          <w:rFonts w:ascii="Times New Roman" w:hAnsi="Times New Roman"/>
        </w:rPr>
        <w:t>90,0 tuh. eurot valla 3 800 valgustuspunkti käidu-, remondi- ja hooldekulud;</w:t>
      </w:r>
    </w:p>
    <w:p w:rsidR="00A341B6" w:rsidRPr="00A341B6" w:rsidRDefault="00A341B6" w:rsidP="00A341B6">
      <w:pPr>
        <w:numPr>
          <w:ilvl w:val="0"/>
          <w:numId w:val="23"/>
        </w:numPr>
        <w:jc w:val="both"/>
        <w:rPr>
          <w:rFonts w:ascii="Times New Roman" w:hAnsi="Times New Roman"/>
        </w:rPr>
      </w:pPr>
      <w:r w:rsidRPr="00A341B6">
        <w:rPr>
          <w:rFonts w:ascii="Times New Roman" w:hAnsi="Times New Roman"/>
        </w:rPr>
        <w:t xml:space="preserve">50,0 tuh. eurot tänavavalgustuse rajamiskulud. </w:t>
      </w:r>
    </w:p>
    <w:p w:rsidR="00A341B6" w:rsidRPr="00A341B6" w:rsidRDefault="00A341B6" w:rsidP="00A341B6">
      <w:pPr>
        <w:ind w:left="737"/>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3.2.5.2. Elamumajandus</w:t>
      </w:r>
      <w:r w:rsidRPr="00A341B6">
        <w:rPr>
          <w:rFonts w:ascii="Times New Roman" w:hAnsi="Times New Roman"/>
        </w:rPr>
        <w:t xml:space="preserve"> 6,7 tuh. eurot.</w:t>
      </w:r>
    </w:p>
    <w:p w:rsidR="00A341B6" w:rsidRPr="00A341B6" w:rsidRDefault="00A341B6" w:rsidP="00A341B6">
      <w:pPr>
        <w:numPr>
          <w:ilvl w:val="0"/>
          <w:numId w:val="24"/>
        </w:numPr>
        <w:jc w:val="both"/>
        <w:rPr>
          <w:rFonts w:ascii="Times New Roman" w:hAnsi="Times New Roman"/>
        </w:rPr>
      </w:pPr>
      <w:r w:rsidRPr="00A341B6">
        <w:rPr>
          <w:rFonts w:ascii="Times New Roman" w:hAnsi="Times New Roman"/>
        </w:rPr>
        <w:t>6,7 tuh. eurot vallale kuuluvate sotsiaalkorterite ning munitsipaalpindade majandamis- ja remondikulud.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3.2.5.3. Kalmistud</w:t>
      </w:r>
      <w:r w:rsidRPr="00A341B6">
        <w:rPr>
          <w:rFonts w:ascii="Times New Roman" w:hAnsi="Times New Roman"/>
        </w:rPr>
        <w:t xml:space="preserve"> 8,8 tuh. eurot.</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1,0 tuh. eurot Prangli kalmistu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3,0 tuh. eurot Rohuneeme kalmistu ja kabeli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2,0 tuh. eurot Randvere kalmistu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1,1 tuh. eurot Naissaare kalmistu korrastamiskulud;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1,1 tuh. eurot kalmistute infosüsteemi Haudi haldamiskulud;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0,6 tuh. eurot üldised kalmistute majandamiskulud.</w:t>
      </w:r>
    </w:p>
    <w:p w:rsidR="00A341B6" w:rsidRPr="00C9035F" w:rsidRDefault="00A341B6" w:rsidP="00A341B6">
      <w:pPr>
        <w:jc w:val="both"/>
        <w:rPr>
          <w:rFonts w:ascii="Times New Roman" w:hAnsi="Times New Roman"/>
          <w:u w:val="single"/>
        </w:rPr>
      </w:pPr>
    </w:p>
    <w:p w:rsidR="00A341B6" w:rsidRPr="00A341B6" w:rsidRDefault="00A341B6" w:rsidP="00A341B6">
      <w:pPr>
        <w:jc w:val="both"/>
        <w:rPr>
          <w:rFonts w:ascii="Times New Roman" w:hAnsi="Times New Roman"/>
        </w:rPr>
      </w:pPr>
      <w:r w:rsidRPr="00A341B6">
        <w:rPr>
          <w:rFonts w:ascii="Times New Roman" w:hAnsi="Times New Roman"/>
          <w:u w:val="single"/>
        </w:rPr>
        <w:t>3.2.5.4. Heakord</w:t>
      </w:r>
      <w:r w:rsidR="006D1999">
        <w:rPr>
          <w:rFonts w:ascii="Times New Roman" w:hAnsi="Times New Roman"/>
        </w:rPr>
        <w:t xml:space="preserve">  90</w:t>
      </w:r>
      <w:r w:rsidRPr="00A341B6">
        <w:rPr>
          <w:rFonts w:ascii="Times New Roman" w:hAnsi="Times New Roman"/>
        </w:rPr>
        <w:t>,0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5</w:t>
      </w:r>
      <w:r w:rsidR="006D1999">
        <w:rPr>
          <w:rFonts w:ascii="Times New Roman" w:hAnsi="Times New Roman"/>
        </w:rPr>
        <w:t>1</w:t>
      </w:r>
      <w:r w:rsidRPr="00A341B6">
        <w:rPr>
          <w:rFonts w:ascii="Times New Roman" w:hAnsi="Times New Roman"/>
        </w:rPr>
        <w:t xml:space="preserve">,5 tuh. eurot valla heakorratööd, niitmistööd, haljakute ja parkide hooldus, talgute korraldamiskulud ja heakorrateenused; </w:t>
      </w:r>
    </w:p>
    <w:p w:rsidR="00A341B6" w:rsidRPr="00A341B6" w:rsidRDefault="00A341B6" w:rsidP="00A341B6">
      <w:pPr>
        <w:numPr>
          <w:ilvl w:val="0"/>
          <w:numId w:val="27"/>
        </w:numPr>
        <w:rPr>
          <w:rFonts w:ascii="Times New Roman" w:hAnsi="Times New Roman"/>
        </w:rPr>
      </w:pPr>
      <w:r w:rsidRPr="00A341B6">
        <w:rPr>
          <w:rFonts w:ascii="Times New Roman" w:hAnsi="Times New Roman"/>
        </w:rPr>
        <w:t>8,5 tuh. eurot sõidukite ülalpidamiskulud ( kommunaalbusside kütus ja remont);</w:t>
      </w:r>
    </w:p>
    <w:p w:rsidR="00A341B6" w:rsidRPr="00A341B6" w:rsidRDefault="00A341B6" w:rsidP="00A341B6">
      <w:pPr>
        <w:numPr>
          <w:ilvl w:val="0"/>
          <w:numId w:val="27"/>
        </w:numPr>
        <w:rPr>
          <w:rFonts w:ascii="Times New Roman" w:hAnsi="Times New Roman"/>
        </w:rPr>
      </w:pPr>
      <w:r w:rsidRPr="00A341B6">
        <w:rPr>
          <w:rFonts w:ascii="Times New Roman" w:hAnsi="Times New Roman"/>
        </w:rPr>
        <w:t>16,5 tuh. eurot suviste ajutiste lepinguliste heakorra abitööliste kulud, heakorratöödega kaasnevad transportteenuse kulud, sõidukikulud ja sellega seonduvad maksukulud;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6,4 tuh. eurot hulkuvate koerte ja kasside püüdmine, hoiustamine, ravi ja eutanaasia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4,0 tuh. eurot masinapargi remondi- ja halduskulud;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1,3 tuh. eurot tööriietuse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0,8 tuh. eurot Lemmikloomaregistri haldamiskulud;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0,9 tuh. eurot koolituskulud;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0,1 tuh. eurot meditsiinikulud.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3.2.5.5. Ranna korrashoid</w:t>
      </w:r>
      <w:r w:rsidRPr="00A341B6">
        <w:rPr>
          <w:rFonts w:ascii="Times New Roman" w:hAnsi="Times New Roman"/>
        </w:rPr>
        <w:t xml:space="preserve">  15,0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10,0 tuh. eurot Haabnee</w:t>
      </w:r>
      <w:r w:rsidR="00B11E32">
        <w:rPr>
          <w:rFonts w:ascii="Times New Roman" w:hAnsi="Times New Roman"/>
        </w:rPr>
        <w:t>me supelranna vetelpäästeteenus</w:t>
      </w:r>
      <w:r w:rsidRPr="00A341B6">
        <w:rPr>
          <w:rFonts w:ascii="Times New Roman" w:hAnsi="Times New Roman"/>
        </w:rPr>
        <w:t xml:space="preserve">ed suvekuudel; </w:t>
      </w:r>
    </w:p>
    <w:p w:rsidR="00A341B6" w:rsidRPr="00A341B6" w:rsidRDefault="00A341B6" w:rsidP="00A341B6">
      <w:pPr>
        <w:numPr>
          <w:ilvl w:val="0"/>
          <w:numId w:val="27"/>
        </w:numPr>
        <w:rPr>
          <w:rFonts w:ascii="Times New Roman" w:hAnsi="Times New Roman"/>
        </w:rPr>
      </w:pPr>
      <w:r w:rsidRPr="00A341B6">
        <w:rPr>
          <w:rFonts w:ascii="Times New Roman" w:hAnsi="Times New Roman"/>
        </w:rPr>
        <w:t>5,0 tuh. eurot ranna korrashoiu, prügimajanduse jm. rannaga seonduvad majanduskulud.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3.2.5.6. Muu heakord</w:t>
      </w:r>
      <w:r w:rsidRPr="00A341B6">
        <w:rPr>
          <w:rFonts w:ascii="Times New Roman" w:hAnsi="Times New Roman"/>
        </w:rPr>
        <w:t xml:space="preserve"> 35,7 tuh. eurot.</w:t>
      </w:r>
    </w:p>
    <w:p w:rsidR="00A341B6" w:rsidRPr="00A341B6" w:rsidRDefault="00A341B6" w:rsidP="00A341B6">
      <w:pPr>
        <w:numPr>
          <w:ilvl w:val="0"/>
          <w:numId w:val="25"/>
        </w:numPr>
        <w:jc w:val="both"/>
        <w:rPr>
          <w:rFonts w:ascii="Times New Roman" w:hAnsi="Times New Roman"/>
        </w:rPr>
      </w:pPr>
      <w:r w:rsidRPr="00A341B6">
        <w:rPr>
          <w:rFonts w:ascii="Times New Roman" w:hAnsi="Times New Roman"/>
        </w:rPr>
        <w:t>35,7 tuh. eurot valla bussiootepaviljonide ja nende ümbruse talihooldus, bussiootepaviljonide remondikulud, bussipeatuste plaanialuste haldamiskulud, peatuste viitade paigaldamine ja uuendamine.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3.2.5.7. Konkurss</w:t>
      </w:r>
      <w:r w:rsidRPr="00A341B6">
        <w:rPr>
          <w:rFonts w:ascii="Times New Roman" w:hAnsi="Times New Roman"/>
        </w:rPr>
        <w:t xml:space="preserve"> „Kaunis kodu”  4,5 tuh. eurot.</w:t>
      </w:r>
    </w:p>
    <w:p w:rsidR="00A341B6" w:rsidRPr="00A341B6" w:rsidRDefault="00A341B6" w:rsidP="00A341B6">
      <w:pPr>
        <w:jc w:val="both"/>
        <w:rPr>
          <w:rFonts w:ascii="Times New Roman" w:hAnsi="Times New Roman"/>
        </w:rPr>
      </w:pPr>
      <w:r w:rsidRPr="00A341B6">
        <w:rPr>
          <w:rFonts w:ascii="Times New Roman" w:hAnsi="Times New Roman"/>
        </w:rPr>
        <w:t>Parimate kodude tunnustamine valla poolt.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3.2.5.8. Muu elamu- ja kommunaalmajandus</w:t>
      </w:r>
      <w:r w:rsidRPr="00A341B6">
        <w:rPr>
          <w:rFonts w:ascii="Times New Roman" w:hAnsi="Times New Roman"/>
        </w:rPr>
        <w:t xml:space="preserve"> 20,7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12,7 tuh. eurot kommunaalameti auto liisingu, kindlustuse, remondi- ja kütusekulud ning kommunaalameti töötajate sõidukikulud ja seonduvate maksude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6,0 tuh. eurot elamu- ja kommunaalmajandusvaldkonna muud majandamiskulud;</w:t>
      </w:r>
    </w:p>
    <w:p w:rsidR="009A6109" w:rsidRPr="00876778" w:rsidRDefault="00A341B6" w:rsidP="00876778">
      <w:pPr>
        <w:numPr>
          <w:ilvl w:val="0"/>
          <w:numId w:val="27"/>
        </w:numPr>
        <w:rPr>
          <w:rFonts w:ascii="Times New Roman" w:hAnsi="Times New Roman"/>
        </w:rPr>
      </w:pPr>
      <w:r w:rsidRPr="00A341B6">
        <w:rPr>
          <w:rFonts w:ascii="Times New Roman" w:hAnsi="Times New Roman"/>
        </w:rPr>
        <w:t>2,0 tuh eurot võimalike halbadest teedest tingitud kahjunõuete hüvitamine.</w:t>
      </w:r>
    </w:p>
    <w:p w:rsidR="00A341B6" w:rsidRPr="00C9035F" w:rsidRDefault="00A341B6" w:rsidP="00A341B6">
      <w:pPr>
        <w:jc w:val="both"/>
        <w:rPr>
          <w:rFonts w:ascii="Times New Roman" w:hAnsi="Times New Roman"/>
        </w:rPr>
      </w:pPr>
      <w:r w:rsidRPr="00A341B6">
        <w:rPr>
          <w:rFonts w:ascii="Times New Roman" w:hAnsi="Times New Roman"/>
        </w:rPr>
        <w:t xml:space="preserve">Valdkonna summa on </w:t>
      </w:r>
      <w:r w:rsidR="006D1999">
        <w:rPr>
          <w:rFonts w:ascii="Times New Roman" w:hAnsi="Times New Roman"/>
        </w:rPr>
        <w:t>525,4 tuh. eurot ja osakaal 3,33</w:t>
      </w:r>
      <w:r w:rsidRPr="00A341B6">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287"/>
        <w:gridCol w:w="4535"/>
        <w:gridCol w:w="1418"/>
        <w:gridCol w:w="1417"/>
        <w:gridCol w:w="1345"/>
      </w:tblGrid>
      <w:tr w:rsidR="00A341B6" w:rsidRPr="00A341B6" w:rsidTr="00A341B6">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17"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345"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06</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Elamu- ja kommunaalmajandus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6D1999" w:rsidP="00A341B6">
            <w:pPr>
              <w:jc w:val="right"/>
              <w:rPr>
                <w:rFonts w:ascii="Times New Roman" w:hAnsi="Times New Roman"/>
                <w:b/>
                <w:bCs/>
                <w:sz w:val="22"/>
                <w:szCs w:val="22"/>
                <w:lang w:eastAsia="et-EE"/>
              </w:rPr>
            </w:pPr>
            <w:r>
              <w:rPr>
                <w:rFonts w:ascii="Times New Roman" w:hAnsi="Times New Roman"/>
                <w:b/>
                <w:bCs/>
                <w:sz w:val="22"/>
                <w:szCs w:val="22"/>
                <w:lang w:eastAsia="et-EE"/>
              </w:rPr>
              <w:t>531</w:t>
            </w:r>
            <w:r w:rsidR="009A6109">
              <w:rPr>
                <w:rFonts w:ascii="Times New Roman" w:hAnsi="Times New Roman"/>
                <w:b/>
                <w:bCs/>
                <w:sz w:val="22"/>
                <w:szCs w:val="22"/>
                <w:lang w:eastAsia="et-EE"/>
              </w:rPr>
              <w:t> 357,00</w:t>
            </w:r>
          </w:p>
        </w:tc>
        <w:tc>
          <w:tcPr>
            <w:tcW w:w="1417"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463 746,00</w:t>
            </w:r>
          </w:p>
        </w:tc>
        <w:tc>
          <w:tcPr>
            <w:tcW w:w="1345"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6D1999">
            <w:pPr>
              <w:jc w:val="right"/>
              <w:rPr>
                <w:rFonts w:ascii="Times New Roman" w:hAnsi="Times New Roman"/>
                <w:b/>
                <w:bCs/>
                <w:sz w:val="22"/>
                <w:szCs w:val="22"/>
                <w:lang w:eastAsia="et-EE"/>
              </w:rPr>
            </w:pPr>
            <w:r w:rsidRPr="00A341B6">
              <w:rPr>
                <w:rFonts w:ascii="Times New Roman" w:hAnsi="Times New Roman"/>
                <w:b/>
                <w:bCs/>
                <w:sz w:val="22"/>
                <w:szCs w:val="22"/>
                <w:lang w:eastAsia="et-EE"/>
              </w:rPr>
              <w:t>1</w:t>
            </w:r>
            <w:r w:rsidR="006D1999">
              <w:rPr>
                <w:rFonts w:ascii="Times New Roman" w:hAnsi="Times New Roman"/>
                <w:b/>
                <w:bCs/>
                <w:sz w:val="22"/>
                <w:szCs w:val="22"/>
                <w:lang w:eastAsia="et-EE"/>
              </w:rPr>
              <w:t>4</w:t>
            </w:r>
            <w:r w:rsidRPr="00A341B6">
              <w:rPr>
                <w:rFonts w:ascii="Times New Roman" w:hAnsi="Times New Roman"/>
                <w:b/>
                <w:bCs/>
                <w:sz w:val="22"/>
                <w:szCs w:val="22"/>
                <w:lang w:eastAsia="et-EE"/>
              </w:rPr>
              <w:t>,</w:t>
            </w:r>
            <w:r w:rsidR="006D1999">
              <w:rPr>
                <w:rFonts w:ascii="Times New Roman" w:hAnsi="Times New Roman"/>
                <w:b/>
                <w:bCs/>
                <w:sz w:val="22"/>
                <w:szCs w:val="22"/>
                <w:lang w:eastAsia="et-EE"/>
              </w:rPr>
              <w:t>6</w:t>
            </w:r>
          </w:p>
        </w:tc>
      </w:tr>
      <w:tr w:rsidR="00A341B6" w:rsidRPr="00A341B6" w:rsidTr="00A341B6">
        <w:trPr>
          <w:trHeight w:val="255"/>
        </w:trPr>
        <w:tc>
          <w:tcPr>
            <w:tcW w:w="1287"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06400</w:t>
            </w:r>
          </w:p>
        </w:tc>
        <w:tc>
          <w:tcPr>
            <w:tcW w:w="4535"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Tänavavalgustus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350 000,00</w:t>
            </w:r>
          </w:p>
        </w:tc>
        <w:tc>
          <w:tcPr>
            <w:tcW w:w="1417" w:type="dxa"/>
            <w:tcBorders>
              <w:top w:val="single" w:sz="4" w:space="0" w:color="auto"/>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300 000,00</w:t>
            </w:r>
          </w:p>
        </w:tc>
        <w:tc>
          <w:tcPr>
            <w:tcW w:w="1345" w:type="dxa"/>
            <w:tcBorders>
              <w:top w:val="single" w:sz="4" w:space="0" w:color="auto"/>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06601</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Elamumajandus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6 700,00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6 400,00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06602</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Kalmistud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8 800,00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8 652,00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066051</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Heakord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6D1999" w:rsidP="00A341B6">
            <w:pPr>
              <w:jc w:val="right"/>
              <w:rPr>
                <w:rFonts w:ascii="Times New Roman" w:hAnsi="Times New Roman"/>
                <w:sz w:val="22"/>
                <w:szCs w:val="22"/>
                <w:lang w:eastAsia="et-EE"/>
              </w:rPr>
            </w:pPr>
            <w:r>
              <w:rPr>
                <w:rFonts w:ascii="Times New Roman" w:hAnsi="Times New Roman"/>
                <w:sz w:val="22"/>
                <w:szCs w:val="22"/>
                <w:lang w:eastAsia="et-EE"/>
              </w:rPr>
              <w:t>89</w:t>
            </w:r>
            <w:r w:rsidR="009A6109">
              <w:rPr>
                <w:rFonts w:ascii="Times New Roman" w:hAnsi="Times New Roman"/>
                <w:sz w:val="22"/>
                <w:szCs w:val="22"/>
                <w:lang w:eastAsia="et-EE"/>
              </w:rPr>
              <w:t> 957,00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80 000,00</w:t>
            </w:r>
          </w:p>
        </w:tc>
        <w:tc>
          <w:tcPr>
            <w:tcW w:w="1345" w:type="dxa"/>
            <w:tcBorders>
              <w:top w:val="nil"/>
              <w:left w:val="single" w:sz="4" w:space="0" w:color="auto"/>
              <w:bottom w:val="nil"/>
              <w:right w:val="single" w:sz="4" w:space="0" w:color="auto"/>
            </w:tcBorders>
            <w:vAlign w:val="bottom"/>
          </w:tcPr>
          <w:p w:rsidR="00A341B6" w:rsidRPr="00A341B6" w:rsidRDefault="006D1999" w:rsidP="006D1999">
            <w:pPr>
              <w:jc w:val="right"/>
              <w:rPr>
                <w:rFonts w:ascii="Times New Roman" w:hAnsi="Times New Roman"/>
                <w:sz w:val="22"/>
                <w:szCs w:val="22"/>
                <w:lang w:eastAsia="et-EE"/>
              </w:rPr>
            </w:pPr>
            <w:r>
              <w:rPr>
                <w:rFonts w:ascii="Times New Roman" w:hAnsi="Times New Roman"/>
                <w:sz w:val="22"/>
                <w:szCs w:val="22"/>
                <w:lang w:eastAsia="et-EE"/>
              </w:rPr>
              <w:t>12</w:t>
            </w:r>
            <w:r w:rsidR="00A341B6" w:rsidRPr="00A341B6">
              <w:rPr>
                <w:rFonts w:ascii="Times New Roman" w:hAnsi="Times New Roman"/>
                <w:sz w:val="22"/>
                <w:szCs w:val="22"/>
                <w:lang w:eastAsia="et-EE"/>
              </w:rPr>
              <w:t>,</w:t>
            </w:r>
            <w:r>
              <w:rPr>
                <w:rFonts w:ascii="Times New Roman" w:hAnsi="Times New Roman"/>
                <w:sz w:val="22"/>
                <w:szCs w:val="22"/>
                <w:lang w:eastAsia="et-EE"/>
              </w:rPr>
              <w:t>4</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066052</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Ranna korrashoid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15,4</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066053</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heakord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35 700,00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34 000,00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5,0</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066054</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Konkurss "Kaunis kodu"</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4 500,00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125,0</w:t>
            </w:r>
          </w:p>
        </w:tc>
      </w:tr>
      <w:tr w:rsidR="00A341B6" w:rsidRPr="00C9035F" w:rsidTr="00A341B6">
        <w:trPr>
          <w:trHeight w:val="1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066055</w:t>
            </w:r>
          </w:p>
        </w:tc>
        <w:tc>
          <w:tcPr>
            <w:tcW w:w="4535"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elamu- ja kommunaalmajandus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20 700,00</w:t>
            </w:r>
          </w:p>
        </w:tc>
        <w:tc>
          <w:tcPr>
            <w:tcW w:w="1417" w:type="dxa"/>
            <w:tcBorders>
              <w:top w:val="nil"/>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19 694,00</w:t>
            </w:r>
          </w:p>
        </w:tc>
        <w:tc>
          <w:tcPr>
            <w:tcW w:w="1345" w:type="dxa"/>
            <w:tcBorders>
              <w:top w:val="nil"/>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5,1</w:t>
            </w:r>
          </w:p>
        </w:tc>
      </w:tr>
    </w:tbl>
    <w:p w:rsidR="00A341B6" w:rsidRPr="00C9035F" w:rsidRDefault="00A341B6" w:rsidP="00A341B6">
      <w:pPr>
        <w:jc w:val="both"/>
        <w:rPr>
          <w:rFonts w:ascii="Times New Roman" w:hAnsi="Times New Roman"/>
        </w:rPr>
      </w:pPr>
      <w:r w:rsidRPr="00A341B6">
        <w:rPr>
          <w:rFonts w:ascii="Times New Roman" w:hAnsi="Times New Roman"/>
        </w:rPr>
        <w:t>Valdkonna struktuuris sisemisi muudatusi ei ole.</w:t>
      </w:r>
    </w:p>
    <w:p w:rsidR="00A341B6" w:rsidRPr="00A341B6" w:rsidRDefault="00A341B6" w:rsidP="00A341B6">
      <w:pPr>
        <w:pStyle w:val="Heading3"/>
        <w:jc w:val="both"/>
        <w:rPr>
          <w:rFonts w:ascii="Times New Roman" w:hAnsi="Times New Roman" w:cs="Times New Roman"/>
          <w:color w:val="auto"/>
          <w:sz w:val="26"/>
          <w:szCs w:val="26"/>
        </w:rPr>
      </w:pPr>
      <w:bookmarkStart w:id="288" w:name="_Toc307490372"/>
      <w:bookmarkStart w:id="289" w:name="_Toc307490411"/>
      <w:bookmarkStart w:id="290" w:name="_Toc307490469"/>
      <w:bookmarkStart w:id="291" w:name="_Toc307490523"/>
      <w:bookmarkStart w:id="292" w:name="_Toc310513025"/>
      <w:bookmarkStart w:id="293" w:name="_Toc311109487"/>
      <w:bookmarkStart w:id="294" w:name="_Toc314147170"/>
      <w:bookmarkStart w:id="295" w:name="_Toc342480276"/>
      <w:bookmarkStart w:id="296" w:name="_Toc342480748"/>
      <w:bookmarkStart w:id="297" w:name="_Toc346799977"/>
      <w:bookmarkStart w:id="298" w:name="_Toc372549233"/>
      <w:bookmarkStart w:id="299" w:name="_Toc372551387"/>
      <w:bookmarkStart w:id="300" w:name="_Toc377145536"/>
      <w:r w:rsidRPr="00A341B6">
        <w:rPr>
          <w:rFonts w:ascii="Times New Roman" w:hAnsi="Times New Roman" w:cs="Times New Roman"/>
          <w:color w:val="auto"/>
          <w:sz w:val="26"/>
          <w:szCs w:val="26"/>
        </w:rPr>
        <w:t>3.2.6. Tervishoid</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A341B6" w:rsidRPr="00C9035F" w:rsidRDefault="00A341B6" w:rsidP="00A341B6">
      <w:pPr>
        <w:jc w:val="both"/>
        <w:rPr>
          <w:rFonts w:ascii="Times New Roman" w:hAnsi="Times New Roman"/>
          <w:b/>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on järgmised:</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kiirabipunkti tegevuse toetamine - üürikulude osaline katmine;</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uue perearsti tegevuse toetamine;</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vähekindlustatud isikutele 50% ulatuses visiiditasude kompenseerimine;</w:t>
      </w:r>
    </w:p>
    <w:p w:rsidR="00A341B6" w:rsidRDefault="00A341B6" w:rsidP="00A341B6">
      <w:pPr>
        <w:numPr>
          <w:ilvl w:val="0"/>
          <w:numId w:val="28"/>
        </w:numPr>
        <w:jc w:val="both"/>
        <w:rPr>
          <w:rFonts w:ascii="Times New Roman" w:hAnsi="Times New Roman"/>
        </w:rPr>
      </w:pPr>
      <w:r w:rsidRPr="00A341B6">
        <w:rPr>
          <w:rFonts w:ascii="Times New Roman" w:hAnsi="Times New Roman"/>
        </w:rPr>
        <w:t>Prangli saare tervishoiupunkti ülalpidamiskulude katmine.</w:t>
      </w:r>
    </w:p>
    <w:p w:rsidR="00C01013" w:rsidRPr="00A341B6" w:rsidRDefault="00C01013" w:rsidP="00C01013">
      <w:pPr>
        <w:ind w:left="1155"/>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3.2.6.1. Perearstide toetus</w:t>
      </w:r>
      <w:r w:rsidRPr="00A341B6">
        <w:rPr>
          <w:rFonts w:ascii="Times New Roman" w:hAnsi="Times New Roman"/>
        </w:rPr>
        <w:t xml:space="preserve">   4,0 tuh. eurot.</w:t>
      </w:r>
    </w:p>
    <w:p w:rsidR="00A341B6" w:rsidRPr="00A341B6" w:rsidRDefault="00A341B6" w:rsidP="00A341B6">
      <w:pPr>
        <w:jc w:val="both"/>
        <w:rPr>
          <w:rFonts w:ascii="Times New Roman" w:hAnsi="Times New Roman"/>
        </w:rPr>
      </w:pPr>
      <w:r w:rsidRPr="00A341B6">
        <w:rPr>
          <w:rFonts w:ascii="Times New Roman" w:hAnsi="Times New Roman"/>
        </w:rPr>
        <w:t>Viimane perearsti praksis avati 2011.aasta oktoobris. 2013.aasta lõpuks on ka antud perearstil täitunud miinimumnimistu ( üldarstabi rahastamise kulumudel peab perearsti iseseisva toimetuleku eelduseks 1200 kindlustatud isiku  olemasolu nimistus). Kui antud perearsti nimistusse lisandub aasta jooksul veel isikuid  ( maksimaalselt kokku 2000), siis tekib 2014.aastal vajadus uue perearsti praksise avamiseks. Traditsiooniliselt on alustavaid perearste toetatud valla eelarvest kuni miinimumnimistu täitumiseni.</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3.2.6.2. Kiirabipunkt</w:t>
      </w:r>
      <w:r w:rsidRPr="00A341B6">
        <w:rPr>
          <w:rFonts w:ascii="Times New Roman" w:hAnsi="Times New Roman"/>
        </w:rPr>
        <w:t xml:space="preserve">   3,0 tuh. eurot. </w:t>
      </w:r>
    </w:p>
    <w:p w:rsidR="00A341B6" w:rsidRPr="00A341B6" w:rsidRDefault="00A341B6" w:rsidP="00A341B6">
      <w:pPr>
        <w:jc w:val="both"/>
        <w:rPr>
          <w:rFonts w:ascii="Times New Roman" w:hAnsi="Times New Roman"/>
        </w:rPr>
      </w:pPr>
      <w:r w:rsidRPr="00A341B6">
        <w:rPr>
          <w:rFonts w:ascii="Times New Roman" w:hAnsi="Times New Roman"/>
        </w:rPr>
        <w:t>Kulutused tehakse Viimsi vallas AS Fertilitas ruumides asuva kiirabipunkti osalisteks rendikulude katmiseks. Tallinna Kiirabiga sõlmitud üürilepingu alusel tasutakse nende poolt rendikulud vastavalt Terviseameti poolt kinnitatud kiirabibrigaadide kulumudelis toodud rendikulude vahenditele ja puuduoleva rendikulu tasub  Viimsi vald oma eelarve vahenditest.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3.2.6.3. Haiglateenused</w:t>
      </w:r>
      <w:r w:rsidRPr="00A341B6">
        <w:rPr>
          <w:rFonts w:ascii="Times New Roman" w:hAnsi="Times New Roman"/>
        </w:rPr>
        <w:t xml:space="preserve">  </w:t>
      </w:r>
      <w:r w:rsidRPr="00A341B6">
        <w:rPr>
          <w:rFonts w:ascii="Times New Roman" w:hAnsi="Times New Roman"/>
          <w:b/>
        </w:rPr>
        <w:t xml:space="preserve"> </w:t>
      </w:r>
      <w:r w:rsidRPr="00A341B6">
        <w:rPr>
          <w:rFonts w:ascii="Times New Roman" w:hAnsi="Times New Roman"/>
        </w:rPr>
        <w:t>32,0 tuh. eurot.</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vähekindlustatud isikute eriarstiabi visiiditasude kompenseerimiseks 50% ulatuses;</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Prangli saarel tegutseva tervishoiupunkti teenindus- ja ülalpidamiskuludeks;</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koolitervishoiuteenuse osutamise toetuseks ( 2013.</w:t>
      </w:r>
      <w:r w:rsidR="00D60F3E">
        <w:rPr>
          <w:rFonts w:ascii="Times New Roman" w:hAnsi="Times New Roman"/>
        </w:rPr>
        <w:t xml:space="preserve"> </w:t>
      </w:r>
      <w:r w:rsidRPr="00A341B6">
        <w:rPr>
          <w:rFonts w:ascii="Times New Roman" w:hAnsi="Times New Roman"/>
        </w:rPr>
        <w:t>aastal lisandus Viimsi Kooli Randvere õppehoone ).</w:t>
      </w:r>
    </w:p>
    <w:p w:rsidR="00A341B6" w:rsidRPr="00C9035F"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902BDB">
        <w:rPr>
          <w:rFonts w:ascii="Times New Roman" w:hAnsi="Times New Roman"/>
        </w:rPr>
        <w:t>Valdkonna summa on 39,0 tuh. eurot ja see moodustab põ</w:t>
      </w:r>
      <w:r w:rsidR="006D1999">
        <w:rPr>
          <w:rFonts w:ascii="Times New Roman" w:hAnsi="Times New Roman"/>
        </w:rPr>
        <w:t>hitegevuse kulude eelarvest 0,24</w:t>
      </w:r>
      <w:r w:rsidRPr="00902BDB">
        <w:rPr>
          <w:rFonts w:ascii="Times New Roman" w:hAnsi="Times New Roman"/>
        </w:rPr>
        <w:t xml:space="preserve"> %.</w:t>
      </w:r>
    </w:p>
    <w:tbl>
      <w:tblPr>
        <w:tblW w:w="9932" w:type="dxa"/>
        <w:tblInd w:w="60" w:type="dxa"/>
        <w:tblCellMar>
          <w:left w:w="70" w:type="dxa"/>
          <w:right w:w="70" w:type="dxa"/>
        </w:tblCellMar>
        <w:tblLook w:val="04A0" w:firstRow="1" w:lastRow="0" w:firstColumn="1" w:lastColumn="0" w:noHBand="0" w:noVBand="1"/>
      </w:tblPr>
      <w:tblGrid>
        <w:gridCol w:w="1286"/>
        <w:gridCol w:w="4111"/>
        <w:gridCol w:w="1559"/>
        <w:gridCol w:w="1559"/>
        <w:gridCol w:w="1417"/>
      </w:tblGrid>
      <w:tr w:rsidR="00A341B6" w:rsidRPr="00902BDB" w:rsidTr="00A341B6">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417"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A341B6" w:rsidRPr="00902BDB" w:rsidTr="00A341B6">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b/>
                <w:bCs/>
                <w:sz w:val="22"/>
                <w:szCs w:val="22"/>
                <w:lang w:eastAsia="et-EE"/>
              </w:rPr>
            </w:pPr>
            <w:r w:rsidRPr="00902BDB">
              <w:rPr>
                <w:rFonts w:ascii="Times New Roman" w:hAnsi="Times New Roman"/>
                <w:b/>
                <w:bCs/>
                <w:sz w:val="22"/>
                <w:szCs w:val="22"/>
                <w:lang w:eastAsia="et-EE"/>
              </w:rPr>
              <w:t>07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b/>
                <w:bCs/>
                <w:sz w:val="22"/>
                <w:szCs w:val="22"/>
                <w:lang w:eastAsia="et-EE"/>
              </w:rPr>
            </w:pPr>
            <w:r w:rsidRPr="00902BDB">
              <w:rPr>
                <w:rFonts w:ascii="Times New Roman" w:hAnsi="Times New Roman"/>
                <w:b/>
                <w:bCs/>
                <w:sz w:val="22"/>
                <w:szCs w:val="22"/>
                <w:lang w:eastAsia="et-EE"/>
              </w:rPr>
              <w:t>Tervishoid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39 000,00</w:t>
            </w:r>
          </w:p>
        </w:tc>
        <w:tc>
          <w:tcPr>
            <w:tcW w:w="1559"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33 580,00</w:t>
            </w:r>
          </w:p>
        </w:tc>
        <w:tc>
          <w:tcPr>
            <w:tcW w:w="1417"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16,1</w:t>
            </w:r>
          </w:p>
        </w:tc>
      </w:tr>
      <w:tr w:rsidR="00A341B6" w:rsidRPr="00902BDB" w:rsidTr="00A341B6">
        <w:trPr>
          <w:trHeight w:val="25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07210</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Perearsti toetus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4 000,00</w:t>
            </w:r>
          </w:p>
        </w:tc>
        <w:tc>
          <w:tcPr>
            <w:tcW w:w="1559" w:type="dxa"/>
            <w:tcBorders>
              <w:top w:val="single" w:sz="4" w:space="0" w:color="auto"/>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5 000,00</w:t>
            </w:r>
          </w:p>
        </w:tc>
        <w:tc>
          <w:tcPr>
            <w:tcW w:w="1417" w:type="dxa"/>
            <w:tcBorders>
              <w:top w:val="single" w:sz="4" w:space="0" w:color="auto"/>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-20,0</w:t>
            </w:r>
          </w:p>
        </w:tc>
      </w:tr>
      <w:tr w:rsidR="00A341B6" w:rsidRPr="00902BDB" w:rsidTr="00A341B6">
        <w:trPr>
          <w:trHeight w:val="255"/>
        </w:trPr>
        <w:tc>
          <w:tcPr>
            <w:tcW w:w="1286"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07240</w:t>
            </w:r>
          </w:p>
        </w:tc>
        <w:tc>
          <w:tcPr>
            <w:tcW w:w="4111"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Kiirabipunkt</w:t>
            </w:r>
          </w:p>
        </w:tc>
        <w:tc>
          <w:tcPr>
            <w:tcW w:w="1559"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3 000,00</w:t>
            </w:r>
          </w:p>
        </w:tc>
        <w:tc>
          <w:tcPr>
            <w:tcW w:w="1559" w:type="dxa"/>
            <w:tcBorders>
              <w:top w:val="nil"/>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3 015,00</w:t>
            </w:r>
          </w:p>
        </w:tc>
        <w:tc>
          <w:tcPr>
            <w:tcW w:w="1417" w:type="dxa"/>
            <w:tcBorders>
              <w:top w:val="nil"/>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-0,5</w:t>
            </w:r>
          </w:p>
        </w:tc>
      </w:tr>
      <w:tr w:rsidR="00A341B6" w:rsidRPr="00C9035F" w:rsidTr="00A341B6">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07310</w:t>
            </w: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Haiglateenus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32 000,00</w:t>
            </w:r>
          </w:p>
        </w:tc>
        <w:tc>
          <w:tcPr>
            <w:tcW w:w="1559" w:type="dxa"/>
            <w:tcBorders>
              <w:top w:val="nil"/>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25 565,00</w:t>
            </w:r>
          </w:p>
        </w:tc>
        <w:tc>
          <w:tcPr>
            <w:tcW w:w="1417" w:type="dxa"/>
            <w:tcBorders>
              <w:top w:val="nil"/>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25,2</w:t>
            </w:r>
          </w:p>
        </w:tc>
      </w:tr>
    </w:tbl>
    <w:p w:rsidR="00A341B6"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902BDB">
        <w:rPr>
          <w:rFonts w:ascii="Times New Roman" w:hAnsi="Times New Roman"/>
        </w:rPr>
        <w:t>Valdkonna struktuuris sisemisi muudatusi ei ole.</w:t>
      </w:r>
    </w:p>
    <w:p w:rsidR="00A341B6" w:rsidRDefault="00A341B6" w:rsidP="00A341B6">
      <w:pPr>
        <w:spacing w:after="200" w:line="276" w:lineRule="auto"/>
        <w:rPr>
          <w:noProof/>
          <w:color w:val="FF0000"/>
          <w:lang w:eastAsia="et-EE"/>
        </w:rPr>
      </w:pPr>
    </w:p>
    <w:p w:rsidR="00902BDB" w:rsidRPr="00902BDB" w:rsidRDefault="00902BDB" w:rsidP="00902BDB">
      <w:pPr>
        <w:pStyle w:val="Heading3"/>
        <w:jc w:val="both"/>
        <w:rPr>
          <w:rFonts w:ascii="Times New Roman" w:hAnsi="Times New Roman" w:cs="Times New Roman"/>
          <w:color w:val="auto"/>
          <w:sz w:val="26"/>
          <w:szCs w:val="26"/>
        </w:rPr>
      </w:pPr>
      <w:bookmarkStart w:id="301" w:name="_Toc342480277"/>
      <w:bookmarkStart w:id="302" w:name="_Toc342480749"/>
      <w:bookmarkStart w:id="303" w:name="_Toc346799978"/>
      <w:bookmarkStart w:id="304" w:name="_Toc372549234"/>
      <w:bookmarkStart w:id="305" w:name="_Toc372551388"/>
      <w:bookmarkStart w:id="306" w:name="_Toc377145537"/>
      <w:r w:rsidRPr="00902BDB">
        <w:rPr>
          <w:rFonts w:ascii="Times New Roman" w:hAnsi="Times New Roman" w:cs="Times New Roman"/>
          <w:color w:val="auto"/>
          <w:sz w:val="26"/>
          <w:szCs w:val="26"/>
        </w:rPr>
        <w:t>3.2.7. Vabaaeg, kultuur ja religioon</w:t>
      </w:r>
      <w:bookmarkEnd w:id="301"/>
      <w:bookmarkEnd w:id="302"/>
      <w:bookmarkEnd w:id="303"/>
      <w:bookmarkEnd w:id="304"/>
      <w:bookmarkEnd w:id="305"/>
      <w:bookmarkEnd w:id="306"/>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 xml:space="preserve">Valdkonna summa eelarves on kokku </w:t>
      </w:r>
      <w:r w:rsidR="00547C46">
        <w:rPr>
          <w:rFonts w:ascii="Times New Roman" w:hAnsi="Times New Roman"/>
          <w:b/>
        </w:rPr>
        <w:t>1 748,3</w:t>
      </w:r>
      <w:r w:rsidRPr="00902BDB">
        <w:rPr>
          <w:rFonts w:ascii="Times New Roman" w:hAnsi="Times New Roman"/>
          <w:b/>
        </w:rPr>
        <w:t xml:space="preserve">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Valdkonna prioriteetsed tegevused on järgmised: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tagada valla huvihariduse kõrge tase ja jätkusuutlikus;</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tagada spordikoolides ja spordiklubides osalevate laste ja noorte sporditegevuse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luua vallas täiendavaid spordirajatisi ja puhkealasid;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kohaliku rahvaraamatukogu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paikkondliku muuseumi tegevust kui paikkonna omakultuuri ja ajaloolise mälu järjepidevuse hoidjat ja populariseerijat;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kohalike kultuuri- ja spordiürituste korraldamisi;</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toetada valla ususasutusi;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valla eakate aktiivset seltsitegevust;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korraldada õpilasmaleva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kohaliku ajalehe Viimsi Teataja väljaandmist;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külaseltside tegevust.</w:t>
      </w:r>
    </w:p>
    <w:p w:rsidR="005C20B1" w:rsidRDefault="005C20B1"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3.2.7.1. Sporditegevus</w:t>
      </w:r>
      <w:r w:rsidRPr="00902BDB">
        <w:rPr>
          <w:rFonts w:ascii="Times New Roman" w:hAnsi="Times New Roman"/>
        </w:rPr>
        <w:t xml:space="preserve"> 301,2 tuh. eurot</w:t>
      </w:r>
    </w:p>
    <w:p w:rsidR="00902BDB" w:rsidRPr="00902BDB" w:rsidRDefault="00902BDB" w:rsidP="00902BDB">
      <w:pPr>
        <w:jc w:val="both"/>
        <w:rPr>
          <w:rFonts w:ascii="Times New Roman" w:hAnsi="Times New Roman"/>
        </w:rPr>
      </w:pPr>
      <w:r w:rsidRPr="00902BDB">
        <w:rPr>
          <w:rFonts w:ascii="Times New Roman" w:hAnsi="Times New Roman"/>
        </w:rPr>
        <w:t xml:space="preserve">Spordiseltsidele ja klubidele nende tegevuse toetamiseks, klubidele „pearaha“ eraldused ning tiitlivõistlustel osalemiste toetused (toetuste maksmise alus: </w:t>
      </w:r>
      <w:r w:rsidRPr="00902BDB">
        <w:rPr>
          <w:rFonts w:ascii="Times New Roman" w:hAnsi="Times New Roman"/>
          <w:bCs/>
        </w:rPr>
        <w:t>Viimsi Vallavolikogu 8.11.2011 määrus nr 25 „Sporditegevuse toetamise kord“)</w:t>
      </w:r>
      <w:r w:rsidR="00D60F3E">
        <w:rPr>
          <w:rFonts w:ascii="Times New Roman" w:hAnsi="Times New Roman"/>
        </w:rPr>
        <w: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3.2.7.2. Spordiväljakud</w:t>
      </w:r>
      <w:r w:rsidR="00547C46">
        <w:rPr>
          <w:rFonts w:ascii="Times New Roman" w:hAnsi="Times New Roman"/>
        </w:rPr>
        <w:t xml:space="preserve">   72,8</w:t>
      </w:r>
      <w:r w:rsidRPr="00902BDB">
        <w:rPr>
          <w:rFonts w:ascii="Times New Roman" w:hAnsi="Times New Roman"/>
        </w:rPr>
        <w:t xml:space="preserve"> tuh. eurot.</w:t>
      </w:r>
    </w:p>
    <w:p w:rsidR="00902BDB" w:rsidRPr="00C9035F" w:rsidRDefault="00902BDB" w:rsidP="00902BDB">
      <w:pPr>
        <w:jc w:val="both"/>
        <w:rPr>
          <w:rFonts w:ascii="Times New Roman" w:hAnsi="Times New Roman"/>
        </w:rPr>
      </w:pPr>
      <w:r w:rsidRPr="00902BDB">
        <w:rPr>
          <w:rFonts w:ascii="Times New Roman" w:hAnsi="Times New Roman"/>
        </w:rPr>
        <w:t>Vallale kuuluvate spordiväljakute ja rajatiste haldamise kulud (hooldustööd, töötasud, elektrikulud, jne). Suuremad spordiobjektid on Viimsi mõisa pargi jalgpalli- ja tenniseväljakud; tervise- ja suusarajad Viimsi klindiastangul, Viimsi mõisa pargis ja Rohuneemes.</w:t>
      </w:r>
      <w:r w:rsidRPr="00C9035F">
        <w:rPr>
          <w:rFonts w:ascii="Times New Roman" w:hAnsi="Times New Roman"/>
        </w:rPr>
        <w:t xml:space="preserve">   </w:t>
      </w:r>
    </w:p>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C9035F">
        <w:rPr>
          <w:rFonts w:ascii="Times New Roman" w:hAnsi="Times New Roman"/>
        </w:rPr>
        <w:t>Hallatavate asutuste põhitegevuse kulude eelarved:</w:t>
      </w:r>
    </w:p>
    <w:tbl>
      <w:tblPr>
        <w:tblW w:w="6490" w:type="dxa"/>
        <w:tblInd w:w="98" w:type="dxa"/>
        <w:tblLook w:val="0000" w:firstRow="0" w:lastRow="0" w:firstColumn="0" w:lastColumn="0" w:noHBand="0" w:noVBand="0"/>
      </w:tblPr>
      <w:tblGrid>
        <w:gridCol w:w="2170"/>
        <w:gridCol w:w="1525"/>
        <w:gridCol w:w="1536"/>
        <w:gridCol w:w="1598"/>
      </w:tblGrid>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Majandamine</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kokku</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Kunstikool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100 575</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C01013" w:rsidP="00902BDB">
            <w:pPr>
              <w:jc w:val="right"/>
              <w:rPr>
                <w:rFonts w:ascii="Times New Roman" w:hAnsi="Times New Roman"/>
                <w:sz w:val="22"/>
                <w:szCs w:val="22"/>
              </w:rPr>
            </w:pPr>
            <w:r>
              <w:rPr>
                <w:rFonts w:ascii="Times New Roman" w:hAnsi="Times New Roman"/>
                <w:sz w:val="22"/>
                <w:szCs w:val="22"/>
              </w:rPr>
              <w:t>36 986</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C01013" w:rsidP="00902BDB">
            <w:pPr>
              <w:jc w:val="right"/>
              <w:rPr>
                <w:rFonts w:ascii="Times New Roman" w:hAnsi="Times New Roman"/>
                <w:sz w:val="22"/>
                <w:szCs w:val="22"/>
              </w:rPr>
            </w:pPr>
            <w:r>
              <w:rPr>
                <w:rFonts w:ascii="Times New Roman" w:hAnsi="Times New Roman"/>
                <w:sz w:val="22"/>
                <w:szCs w:val="22"/>
              </w:rPr>
              <w:t>137 561</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Muusikakool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220 083</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547C46" w:rsidP="00902BDB">
            <w:pPr>
              <w:jc w:val="right"/>
              <w:rPr>
                <w:rFonts w:ascii="Times New Roman" w:hAnsi="Times New Roman"/>
                <w:sz w:val="22"/>
                <w:szCs w:val="22"/>
              </w:rPr>
            </w:pPr>
            <w:r>
              <w:rPr>
                <w:rFonts w:ascii="Times New Roman" w:hAnsi="Times New Roman"/>
                <w:sz w:val="22"/>
                <w:szCs w:val="22"/>
              </w:rPr>
              <w:t>25</w:t>
            </w:r>
            <w:r w:rsidR="00902BDB" w:rsidRPr="00902BDB">
              <w:rPr>
                <w:rFonts w:ascii="Times New Roman" w:hAnsi="Times New Roman"/>
                <w:sz w:val="22"/>
                <w:szCs w:val="22"/>
              </w:rPr>
              <w:t xml:space="preserve"> 834</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547C46" w:rsidP="00902BDB">
            <w:pPr>
              <w:jc w:val="right"/>
              <w:rPr>
                <w:rFonts w:ascii="Times New Roman" w:hAnsi="Times New Roman"/>
                <w:sz w:val="22"/>
                <w:szCs w:val="22"/>
              </w:rPr>
            </w:pPr>
            <w:r>
              <w:rPr>
                <w:rFonts w:ascii="Times New Roman" w:hAnsi="Times New Roman"/>
                <w:sz w:val="22"/>
                <w:szCs w:val="22"/>
              </w:rPr>
              <w:t>245 917</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Raamatukogu</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116 245</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127 935</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244 180</w:t>
            </w:r>
          </w:p>
        </w:tc>
      </w:tr>
      <w:tr w:rsidR="00902BDB" w:rsidRPr="00C9035F"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 436 903</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547C46" w:rsidP="00902BDB">
            <w:pPr>
              <w:jc w:val="right"/>
              <w:rPr>
                <w:rFonts w:ascii="Times New Roman" w:hAnsi="Times New Roman"/>
                <w:b/>
                <w:sz w:val="22"/>
                <w:szCs w:val="22"/>
              </w:rPr>
            </w:pPr>
            <w:r>
              <w:rPr>
                <w:rFonts w:ascii="Times New Roman" w:hAnsi="Times New Roman"/>
                <w:b/>
                <w:sz w:val="22"/>
                <w:szCs w:val="22"/>
              </w:rPr>
              <w:t> 190</w:t>
            </w:r>
            <w:r w:rsidR="00C01013">
              <w:rPr>
                <w:rFonts w:ascii="Times New Roman" w:hAnsi="Times New Roman"/>
                <w:b/>
                <w:sz w:val="22"/>
                <w:szCs w:val="22"/>
              </w:rPr>
              <w:t xml:space="preserve"> 755</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547C46" w:rsidP="00902BDB">
            <w:pPr>
              <w:jc w:val="right"/>
              <w:rPr>
                <w:rFonts w:ascii="Times New Roman" w:hAnsi="Times New Roman"/>
                <w:b/>
                <w:sz w:val="22"/>
                <w:szCs w:val="22"/>
              </w:rPr>
            </w:pPr>
            <w:r>
              <w:rPr>
                <w:rFonts w:ascii="Times New Roman" w:hAnsi="Times New Roman"/>
                <w:b/>
                <w:sz w:val="22"/>
                <w:szCs w:val="22"/>
              </w:rPr>
              <w:t>627</w:t>
            </w:r>
            <w:r w:rsidR="00C01013">
              <w:rPr>
                <w:rFonts w:ascii="Times New Roman" w:hAnsi="Times New Roman"/>
                <w:b/>
                <w:sz w:val="22"/>
                <w:szCs w:val="22"/>
              </w:rPr>
              <w:t xml:space="preserve"> 658</w:t>
            </w:r>
          </w:p>
        </w:tc>
      </w:tr>
    </w:tbl>
    <w:p w:rsid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MTÜ Viimsi Huvikeskuse tegevust toetatakse 185,5 tuh. euroga ning Viimsi ja Randvere Noortekeskuste tegevustoetus on 2014.aastal kokku 80,9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3.2.7.3. Muusikakool</w:t>
      </w:r>
      <w:r w:rsidR="005727AD">
        <w:rPr>
          <w:rFonts w:ascii="Times New Roman" w:hAnsi="Times New Roman"/>
        </w:rPr>
        <w:t xml:space="preserve">  245,9</w:t>
      </w:r>
      <w:r w:rsidRPr="00902BDB">
        <w:rPr>
          <w:rFonts w:ascii="Times New Roman" w:hAnsi="Times New Roman"/>
        </w:rPr>
        <w:t xml:space="preserve"> tuh. eurot.</w:t>
      </w:r>
    </w:p>
    <w:p w:rsidR="00902BDB" w:rsidRPr="00902BDB" w:rsidRDefault="00902BDB" w:rsidP="00902BDB">
      <w:pPr>
        <w:jc w:val="both"/>
        <w:rPr>
          <w:rFonts w:ascii="Times New Roman" w:hAnsi="Times New Roman"/>
        </w:rPr>
      </w:pPr>
      <w:r w:rsidRPr="00902BDB">
        <w:rPr>
          <w:rFonts w:ascii="Times New Roman" w:hAnsi="Times New Roman"/>
        </w:rPr>
        <w:t>Viimsi Muusikakoolis õpib 163 õpilast, koosseisulisi õpetajaid on 18 ja muud personali 4. Muusikakool korraldab muusika baasõpet riigi poolt kehtestatud õppekavade alusel nii lastele-noortele kui ka täiskasvanutele.</w:t>
      </w:r>
    </w:p>
    <w:p w:rsidR="00902BDB" w:rsidRPr="00902BDB" w:rsidRDefault="00902BDB" w:rsidP="00902BDB">
      <w:pPr>
        <w:jc w:val="both"/>
        <w:rPr>
          <w:rFonts w:ascii="Times New Roman" w:hAnsi="Times New Roman"/>
        </w:rPr>
      </w:pPr>
      <w:r w:rsidRPr="00902BDB">
        <w:rPr>
          <w:rFonts w:ascii="Times New Roman" w:hAnsi="Times New Roman"/>
        </w:rPr>
        <w:t xml:space="preserve">   </w:t>
      </w:r>
    </w:p>
    <w:p w:rsidR="00902BDB" w:rsidRPr="00902BDB" w:rsidRDefault="00902BDB" w:rsidP="00902BDB">
      <w:pPr>
        <w:jc w:val="both"/>
        <w:rPr>
          <w:rFonts w:ascii="Times New Roman" w:hAnsi="Times New Roman"/>
          <w:b/>
        </w:rPr>
      </w:pPr>
      <w:r w:rsidRPr="00902BDB">
        <w:rPr>
          <w:rFonts w:ascii="Times New Roman" w:hAnsi="Times New Roman"/>
          <w:u w:val="single"/>
        </w:rPr>
        <w:t>3.2.7.4. Kunstikool</w:t>
      </w:r>
      <w:r w:rsidRPr="00902BDB">
        <w:rPr>
          <w:rFonts w:ascii="Times New Roman" w:hAnsi="Times New Roman"/>
        </w:rPr>
        <w:t xml:space="preserve">  137,6 tuh. eurot.</w:t>
      </w:r>
    </w:p>
    <w:p w:rsidR="00902BDB" w:rsidRPr="00902BDB" w:rsidRDefault="00902BDB" w:rsidP="00902BDB">
      <w:pPr>
        <w:rPr>
          <w:rFonts w:ascii="Times New Roman" w:hAnsi="Times New Roman"/>
        </w:rPr>
      </w:pPr>
      <w:r w:rsidRPr="00902BDB">
        <w:rPr>
          <w:rFonts w:ascii="Times New Roman" w:hAnsi="Times New Roman"/>
        </w:rPr>
        <w:t xml:space="preserve">Viimsi Kunstikoolis on 89 õpilast, 8 õpetajat ja muud personali on 2.  Kunstikool korraldab kunstiõpet huvihariduse raames, nii noortele kui täiskasvanutele.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3.2.7.5. MTÜ Viimsi Huvikeskus</w:t>
      </w:r>
      <w:r w:rsidRPr="00902BDB">
        <w:rPr>
          <w:rFonts w:ascii="Times New Roman" w:hAnsi="Times New Roman"/>
        </w:rPr>
        <w:t xml:space="preserve">   185,5 tuh. eurot.</w:t>
      </w:r>
    </w:p>
    <w:p w:rsidR="00902BDB" w:rsidRPr="00902BDB" w:rsidRDefault="00902BDB" w:rsidP="00902BDB">
      <w:pPr>
        <w:jc w:val="both"/>
        <w:rPr>
          <w:rFonts w:ascii="Times New Roman" w:hAnsi="Times New Roman"/>
        </w:rPr>
      </w:pPr>
      <w:r w:rsidRPr="00902BDB">
        <w:rPr>
          <w:rFonts w:ascii="Times New Roman" w:hAnsi="Times New Roman"/>
        </w:rPr>
        <w:t xml:space="preserve">Viimsi Huvikeskus korraldab valla kultuuritegevust Viimsi Huvikeskuses ja Prangli Rahvamajas ning noorsootööd Viimsi Huvikeskuses ja Randvere Keskuses. </w:t>
      </w:r>
    </w:p>
    <w:p w:rsidR="00902BDB" w:rsidRPr="00902BDB" w:rsidRDefault="00902BDB" w:rsidP="00902BDB">
      <w:pPr>
        <w:jc w:val="both"/>
        <w:rPr>
          <w:rFonts w:ascii="Times New Roman" w:hAnsi="Times New Roman"/>
        </w:rPr>
      </w:pPr>
      <w:r w:rsidRPr="00902BDB">
        <w:rPr>
          <w:rFonts w:ascii="Times New Roman" w:hAnsi="Times New Roman"/>
        </w:rPr>
        <w:t>Viimsi Huvikeskuses on 5 koosseisulist töötajat ning abipersonali 6 inimest, lisaks 25 ringijuhti. Viimsi Huvikeskuses tegutseb 22 laste ja noorte ning 30 täiskasvanute huviringi. Prangli Rahvamajas tegutseb 4 huviringi. Kokku osaleb huviringide töös kokku 923 inimest. Viimsi Huvikeskus korraldab erinevaid kultuuriüritusi Viimsis ning Prangli saarel ning vahendab kontserte, teatrietendusi ja näitusi kohalikule elanikkonnale</w:t>
      </w:r>
    </w:p>
    <w:p w:rsidR="00902BDB" w:rsidRPr="00C9035F" w:rsidRDefault="00902BDB" w:rsidP="00902BDB">
      <w:pPr>
        <w:jc w:val="both"/>
        <w:rPr>
          <w:rFonts w:ascii="Times New Roman" w:hAnsi="Times New Roman"/>
        </w:rPr>
      </w:pPr>
      <w:r w:rsidRPr="00902BDB">
        <w:rPr>
          <w:rFonts w:ascii="Times New Roman" w:hAnsi="Times New Roman"/>
        </w:rPr>
        <w:t>Lisaks erinevatele huvialaringidele tegutseb Viimsi Huvikeskuses harrastusteater, mis lavastab erinevaid muusikalavastusi ning koondab ja hõlmab suurt hulka Viimsi harrastajaid ning kohalikku publikut.</w:t>
      </w:r>
      <w:r w:rsidRPr="00C9035F">
        <w:rPr>
          <w:rFonts w:ascii="Times New Roman" w:hAnsi="Times New Roman"/>
        </w:rPr>
        <w:t xml:space="preserve">        </w:t>
      </w:r>
    </w:p>
    <w:p w:rsidR="00902BDB" w:rsidRDefault="00902BDB" w:rsidP="00902BDB">
      <w:pPr>
        <w:jc w:val="both"/>
        <w:rPr>
          <w:rFonts w:ascii="Times New Roman" w:hAnsi="Times New Roman"/>
          <w:u w:val="single"/>
        </w:rPr>
      </w:pPr>
    </w:p>
    <w:p w:rsidR="005355D4" w:rsidRPr="00C9035F" w:rsidRDefault="005355D4"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3.2.7.6. Noortekeskus</w:t>
      </w:r>
      <w:r w:rsidR="006D1999">
        <w:rPr>
          <w:rFonts w:ascii="Times New Roman" w:hAnsi="Times New Roman"/>
        </w:rPr>
        <w:t xml:space="preserve">   81</w:t>
      </w:r>
      <w:r w:rsidRPr="00902BDB">
        <w:rPr>
          <w:rFonts w:ascii="Times New Roman" w:hAnsi="Times New Roman"/>
        </w:rPr>
        <w:t>,</w:t>
      </w:r>
      <w:r w:rsidR="006D1999">
        <w:rPr>
          <w:rFonts w:ascii="Times New Roman" w:hAnsi="Times New Roman"/>
        </w:rPr>
        <w:t>4</w:t>
      </w:r>
      <w:r w:rsidRPr="00902BDB">
        <w:rPr>
          <w:rFonts w:ascii="Times New Roman" w:hAnsi="Times New Roman"/>
        </w:rPr>
        <w:t xml:space="preserve"> tuh. eurot.</w:t>
      </w:r>
    </w:p>
    <w:p w:rsidR="00902BDB" w:rsidRPr="00902BDB" w:rsidRDefault="00902BDB" w:rsidP="00902BDB">
      <w:pPr>
        <w:jc w:val="both"/>
        <w:rPr>
          <w:rFonts w:ascii="Times New Roman" w:hAnsi="Times New Roman"/>
        </w:rPr>
      </w:pPr>
      <w:r w:rsidRPr="00902BDB">
        <w:rPr>
          <w:rFonts w:ascii="Times New Roman" w:hAnsi="Times New Roman"/>
        </w:rPr>
        <w:t>Viimsis tegutseb 2 noortekeskust: Randveres ja Viimsi alevikus.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3.2.7.7. Piirkondlikud spordiüritused</w:t>
      </w:r>
      <w:r w:rsidRPr="00902BDB">
        <w:rPr>
          <w:rFonts w:ascii="Times New Roman" w:hAnsi="Times New Roman"/>
        </w:rPr>
        <w:t xml:space="preserve">  14,8 tuh. eurot.</w:t>
      </w:r>
    </w:p>
    <w:p w:rsidR="00902BDB" w:rsidRPr="00902BDB" w:rsidRDefault="00902BDB" w:rsidP="00902BDB">
      <w:pPr>
        <w:jc w:val="both"/>
        <w:rPr>
          <w:rFonts w:ascii="Times New Roman" w:hAnsi="Times New Roman"/>
        </w:rPr>
      </w:pPr>
      <w:r w:rsidRPr="00902BDB">
        <w:rPr>
          <w:rFonts w:ascii="Times New Roman" w:hAnsi="Times New Roman"/>
        </w:rPr>
        <w:t>Vallas korraldatavate võistluste korraldamiseks ning valla sportlaste piirkondlikel võistlustel osalemiste toetuseks.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3.2.7.8. Viimsi Raamatukogu</w:t>
      </w:r>
      <w:r w:rsidRPr="00902BDB">
        <w:rPr>
          <w:rFonts w:ascii="Times New Roman" w:hAnsi="Times New Roman"/>
        </w:rPr>
        <w:t xml:space="preserve">  244,2 tuh. eurot.</w:t>
      </w:r>
    </w:p>
    <w:p w:rsidR="00902BDB" w:rsidRPr="00902BDB" w:rsidRDefault="00902BDB" w:rsidP="00902BDB">
      <w:pPr>
        <w:jc w:val="both"/>
        <w:rPr>
          <w:rFonts w:ascii="Times New Roman" w:hAnsi="Times New Roman"/>
        </w:rPr>
      </w:pPr>
      <w:r w:rsidRPr="00902BDB">
        <w:rPr>
          <w:rFonts w:ascii="Times New Roman" w:hAnsi="Times New Roman"/>
        </w:rPr>
        <w:t xml:space="preserve">Haabneemes asuvale Viimsi Raamatukogule 205,7 tuh. ning raamatukogu filiaalidena töötavate Prangli Raamatukogu ja Randvere Raamatukogu tegevuskuludeks vastavalt 19,5 tuh. ning 19,0 tuh. eurot.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3.2.7.9. SA Rannarahva Muuseum</w:t>
      </w:r>
      <w:r w:rsidRPr="00902BDB">
        <w:rPr>
          <w:rFonts w:ascii="Times New Roman" w:hAnsi="Times New Roman"/>
        </w:rPr>
        <w:t xml:space="preserve"> 175,0 tuh. eurot</w:t>
      </w:r>
    </w:p>
    <w:p w:rsidR="00902BDB" w:rsidRPr="00902BDB" w:rsidRDefault="00902BDB" w:rsidP="00902BDB">
      <w:pPr>
        <w:jc w:val="both"/>
        <w:rPr>
          <w:rFonts w:ascii="Times New Roman" w:hAnsi="Times New Roman"/>
        </w:rPr>
      </w:pPr>
      <w:r w:rsidRPr="00902BDB">
        <w:rPr>
          <w:rFonts w:ascii="Times New Roman" w:hAnsi="Times New Roman"/>
        </w:rPr>
        <w:t>Muuseumi tegevuse toetamiseks ning näituste ja valla kultuuriürituste korraldamiseks.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 xml:space="preserve">3.2.7.10. Kultuuriüritused </w:t>
      </w:r>
      <w:r w:rsidRPr="00902BDB">
        <w:rPr>
          <w:rFonts w:ascii="Times New Roman" w:hAnsi="Times New Roman"/>
        </w:rPr>
        <w:t>70,2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Valla eelarvest toetatakse veel järgmiste asutuste ja organisatsioonide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õpilasmaleva suviseks tegevuseks Viimsi valla õpilastele on ettenähtud 13,3 tuh. eurot</w:t>
      </w:r>
      <w:r w:rsidR="00D60F3E">
        <w:rPr>
          <w:rFonts w:ascii="Times New Roman" w:hAnsi="Times New Roman"/>
        </w:rPr>
        <w: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Viimsi Pensionäride Ühendusele 8,0 tuh. eurot;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külaseltsidele 18,5 tuh. eurot. Lisaks on ettenähtud külaseltsidele investeeringute omaosaluse toetuseks vahendeid arengukava tegevusala all;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usuasutustele nende tegevuse toetuseks 13,3 tuh. eurot; </w:t>
      </w:r>
    </w:p>
    <w:p w:rsidR="00902BDB" w:rsidRPr="00902BDB" w:rsidRDefault="006D1999" w:rsidP="00902BDB">
      <w:pPr>
        <w:numPr>
          <w:ilvl w:val="0"/>
          <w:numId w:val="28"/>
        </w:numPr>
        <w:jc w:val="both"/>
        <w:rPr>
          <w:rFonts w:ascii="Times New Roman" w:hAnsi="Times New Roman"/>
        </w:rPr>
      </w:pPr>
      <w:r>
        <w:rPr>
          <w:rFonts w:ascii="Times New Roman" w:hAnsi="Times New Roman"/>
        </w:rPr>
        <w:t>valdkonna reserviks 46,8</w:t>
      </w:r>
      <w:r w:rsidR="00902BDB" w:rsidRPr="00902BDB">
        <w:rPr>
          <w:rFonts w:ascii="Times New Roman" w:hAnsi="Times New Roman"/>
        </w:rPr>
        <w:t xml:space="preserve"> tuh. eurot.</w:t>
      </w:r>
    </w:p>
    <w:p w:rsidR="00902BDB" w:rsidRPr="00C9035F" w:rsidRDefault="00902BDB" w:rsidP="00902BDB">
      <w:pPr>
        <w:jc w:val="both"/>
        <w:rPr>
          <w:rFonts w:ascii="Times New Roman" w:hAnsi="Times New Roman"/>
        </w:rPr>
      </w:pPr>
    </w:p>
    <w:p w:rsidR="00902BDB" w:rsidRPr="00C9035F" w:rsidRDefault="005727AD" w:rsidP="00902BDB">
      <w:pPr>
        <w:jc w:val="both"/>
        <w:rPr>
          <w:rFonts w:ascii="Times New Roman" w:hAnsi="Times New Roman"/>
        </w:rPr>
      </w:pPr>
      <w:r>
        <w:rPr>
          <w:rFonts w:ascii="Times New Roman" w:hAnsi="Times New Roman"/>
        </w:rPr>
        <w:t>Valdkonna summa on 1 748,3 tuh. eurot ja osakaal 10,90</w:t>
      </w:r>
      <w:r w:rsidR="00AA79F6">
        <w:rPr>
          <w:rFonts w:ascii="Times New Roman" w:hAnsi="Times New Roman"/>
        </w:rPr>
        <w:t xml:space="preserve"> </w:t>
      </w:r>
      <w:r w:rsidR="00902BDB" w:rsidRPr="00902BDB">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5"/>
        <w:gridCol w:w="4678"/>
        <w:gridCol w:w="1559"/>
        <w:gridCol w:w="1310"/>
        <w:gridCol w:w="1310"/>
      </w:tblGrid>
      <w:tr w:rsidR="00902BDB" w:rsidRPr="00902BDB" w:rsidTr="00902BD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902BD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08</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Vabaaeg, kultuur ja religioon</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5727AD" w:rsidP="006D1999">
            <w:pPr>
              <w:jc w:val="right"/>
              <w:rPr>
                <w:rFonts w:ascii="Times New Roman" w:hAnsi="Times New Roman"/>
                <w:b/>
                <w:bCs/>
                <w:sz w:val="22"/>
                <w:szCs w:val="22"/>
                <w:lang w:eastAsia="et-EE"/>
              </w:rPr>
            </w:pPr>
            <w:r>
              <w:rPr>
                <w:rFonts w:ascii="Times New Roman" w:hAnsi="Times New Roman"/>
                <w:b/>
                <w:bCs/>
                <w:sz w:val="22"/>
                <w:szCs w:val="22"/>
                <w:lang w:eastAsia="et-EE"/>
              </w:rPr>
              <w:t>1 748 299,35</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1 524 987,25</w:t>
            </w:r>
          </w:p>
        </w:tc>
        <w:tc>
          <w:tcPr>
            <w:tcW w:w="1310" w:type="dxa"/>
            <w:tcBorders>
              <w:top w:val="single" w:sz="4" w:space="0" w:color="auto"/>
              <w:left w:val="single" w:sz="4" w:space="0" w:color="auto"/>
              <w:bottom w:val="nil"/>
              <w:right w:val="single" w:sz="4" w:space="0" w:color="auto"/>
            </w:tcBorders>
          </w:tcPr>
          <w:p w:rsidR="00902BDB" w:rsidRPr="00902BDB" w:rsidRDefault="005727AD" w:rsidP="006D1999">
            <w:pPr>
              <w:jc w:val="right"/>
              <w:rPr>
                <w:rFonts w:ascii="Times New Roman" w:hAnsi="Times New Roman"/>
                <w:b/>
                <w:bCs/>
                <w:sz w:val="22"/>
                <w:szCs w:val="22"/>
                <w:lang w:eastAsia="et-EE"/>
              </w:rPr>
            </w:pPr>
            <w:r>
              <w:rPr>
                <w:rFonts w:ascii="Times New Roman" w:hAnsi="Times New Roman"/>
                <w:b/>
                <w:bCs/>
                <w:sz w:val="22"/>
                <w:szCs w:val="22"/>
                <w:lang w:eastAsia="et-EE"/>
              </w:rPr>
              <w:t>14,6</w:t>
            </w:r>
          </w:p>
        </w:tc>
      </w:tr>
      <w:tr w:rsidR="00902BDB" w:rsidRPr="00902BDB" w:rsidTr="00902BDB">
        <w:trPr>
          <w:trHeight w:val="255"/>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081021</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Sporditegevus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301 160,00</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270 250,00</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11,4</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081022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Spordiväljakud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5727AD" w:rsidP="00902BDB">
            <w:pPr>
              <w:jc w:val="right"/>
              <w:rPr>
                <w:rFonts w:ascii="Times New Roman" w:hAnsi="Times New Roman"/>
                <w:sz w:val="22"/>
                <w:szCs w:val="22"/>
                <w:lang w:eastAsia="et-EE"/>
              </w:rPr>
            </w:pPr>
            <w:r>
              <w:rPr>
                <w:rFonts w:ascii="Times New Roman" w:hAnsi="Times New Roman"/>
                <w:sz w:val="22"/>
                <w:szCs w:val="22"/>
                <w:lang w:eastAsia="et-EE"/>
              </w:rPr>
              <w:t>72 767,78</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80 794,00</w:t>
            </w:r>
          </w:p>
        </w:tc>
        <w:tc>
          <w:tcPr>
            <w:tcW w:w="1310" w:type="dxa"/>
            <w:tcBorders>
              <w:top w:val="nil"/>
              <w:left w:val="single" w:sz="4" w:space="0" w:color="auto"/>
              <w:bottom w:val="nil"/>
              <w:right w:val="single" w:sz="4" w:space="0" w:color="auto"/>
            </w:tcBorders>
          </w:tcPr>
          <w:p w:rsidR="00902BDB" w:rsidRPr="00902BDB" w:rsidRDefault="005727AD" w:rsidP="00902BDB">
            <w:pPr>
              <w:jc w:val="right"/>
              <w:rPr>
                <w:rFonts w:ascii="Times New Roman" w:hAnsi="Times New Roman"/>
                <w:sz w:val="22"/>
                <w:szCs w:val="22"/>
                <w:lang w:eastAsia="et-EE"/>
              </w:rPr>
            </w:pPr>
            <w:r>
              <w:rPr>
                <w:rFonts w:ascii="Times New Roman" w:hAnsi="Times New Roman"/>
                <w:sz w:val="22"/>
                <w:szCs w:val="22"/>
                <w:lang w:eastAsia="et-EE"/>
              </w:rPr>
              <w:t>-9,9</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081051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Muusikakool</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5727AD" w:rsidP="00902BDB">
            <w:pPr>
              <w:jc w:val="right"/>
              <w:rPr>
                <w:rFonts w:ascii="Times New Roman" w:hAnsi="Times New Roman"/>
                <w:sz w:val="22"/>
                <w:szCs w:val="22"/>
                <w:lang w:eastAsia="et-EE"/>
              </w:rPr>
            </w:pPr>
            <w:r>
              <w:rPr>
                <w:rFonts w:ascii="Times New Roman" w:hAnsi="Times New Roman"/>
                <w:sz w:val="22"/>
                <w:szCs w:val="22"/>
                <w:lang w:eastAsia="et-EE"/>
              </w:rPr>
              <w:t>245</w:t>
            </w:r>
            <w:r w:rsidR="006E0582">
              <w:rPr>
                <w:rFonts w:ascii="Times New Roman" w:hAnsi="Times New Roman"/>
                <w:sz w:val="22"/>
                <w:szCs w:val="22"/>
                <w:lang w:eastAsia="et-EE"/>
              </w:rPr>
              <w:t> 917,00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220 935,00</w:t>
            </w:r>
          </w:p>
        </w:tc>
        <w:tc>
          <w:tcPr>
            <w:tcW w:w="1310" w:type="dxa"/>
            <w:tcBorders>
              <w:top w:val="nil"/>
              <w:left w:val="single" w:sz="4" w:space="0" w:color="auto"/>
              <w:bottom w:val="nil"/>
              <w:right w:val="single" w:sz="4" w:space="0" w:color="auto"/>
            </w:tcBorders>
          </w:tcPr>
          <w:p w:rsidR="00902BDB" w:rsidRPr="00902BDB" w:rsidRDefault="005727AD" w:rsidP="00902BDB">
            <w:pPr>
              <w:jc w:val="right"/>
              <w:rPr>
                <w:rFonts w:ascii="Times New Roman" w:hAnsi="Times New Roman"/>
                <w:sz w:val="22"/>
                <w:szCs w:val="22"/>
                <w:lang w:eastAsia="et-EE"/>
              </w:rPr>
            </w:pPr>
            <w:r>
              <w:rPr>
                <w:rFonts w:ascii="Times New Roman" w:hAnsi="Times New Roman"/>
                <w:sz w:val="22"/>
                <w:szCs w:val="22"/>
                <w:lang w:eastAsia="et-EE"/>
              </w:rPr>
              <w:t>11,3</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081052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Kunstikool</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137 561,00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121 839,00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12,9</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08107</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Noortekeskus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D1999" w:rsidP="006D1999">
            <w:pPr>
              <w:jc w:val="right"/>
              <w:rPr>
                <w:rFonts w:ascii="Times New Roman" w:hAnsi="Times New Roman"/>
                <w:sz w:val="22"/>
                <w:szCs w:val="22"/>
                <w:lang w:eastAsia="et-EE"/>
              </w:rPr>
            </w:pPr>
            <w:r>
              <w:rPr>
                <w:rFonts w:ascii="Times New Roman" w:hAnsi="Times New Roman"/>
                <w:sz w:val="22"/>
                <w:szCs w:val="22"/>
                <w:lang w:eastAsia="et-EE"/>
              </w:rPr>
              <w:t>81</w:t>
            </w:r>
            <w:r w:rsidR="00902BDB" w:rsidRPr="00902BDB">
              <w:rPr>
                <w:rFonts w:ascii="Times New Roman" w:hAnsi="Times New Roman"/>
                <w:sz w:val="22"/>
                <w:szCs w:val="22"/>
                <w:lang w:eastAsia="et-EE"/>
              </w:rPr>
              <w:t> </w:t>
            </w:r>
            <w:r>
              <w:rPr>
                <w:rFonts w:ascii="Times New Roman" w:hAnsi="Times New Roman"/>
                <w:sz w:val="22"/>
                <w:szCs w:val="22"/>
                <w:lang w:eastAsia="et-EE"/>
              </w:rPr>
              <w:t>438</w:t>
            </w:r>
            <w:r w:rsidR="00902BDB" w:rsidRPr="00902BDB">
              <w:rPr>
                <w:rFonts w:ascii="Times New Roman" w:hAnsi="Times New Roman"/>
                <w:sz w:val="22"/>
                <w:szCs w:val="22"/>
                <w:lang w:eastAsia="et-EE"/>
              </w:rPr>
              <w:t>,</w:t>
            </w:r>
            <w:r>
              <w:rPr>
                <w:rFonts w:ascii="Times New Roman" w:hAnsi="Times New Roman"/>
                <w:sz w:val="22"/>
                <w:szCs w:val="22"/>
                <w:lang w:eastAsia="et-EE"/>
              </w:rPr>
              <w:t>57</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59 438,00</w:t>
            </w:r>
          </w:p>
        </w:tc>
        <w:tc>
          <w:tcPr>
            <w:tcW w:w="1310" w:type="dxa"/>
            <w:tcBorders>
              <w:top w:val="nil"/>
              <w:left w:val="single" w:sz="4" w:space="0" w:color="auto"/>
              <w:bottom w:val="nil"/>
              <w:right w:val="single" w:sz="4" w:space="0" w:color="auto"/>
            </w:tcBorders>
          </w:tcPr>
          <w:p w:rsidR="00902BDB" w:rsidRPr="00902BDB" w:rsidRDefault="006D1999" w:rsidP="006D1999">
            <w:pPr>
              <w:jc w:val="right"/>
              <w:rPr>
                <w:rFonts w:ascii="Times New Roman" w:hAnsi="Times New Roman"/>
                <w:sz w:val="22"/>
                <w:szCs w:val="22"/>
                <w:lang w:eastAsia="et-EE"/>
              </w:rPr>
            </w:pPr>
            <w:r>
              <w:rPr>
                <w:rFonts w:ascii="Times New Roman" w:hAnsi="Times New Roman"/>
                <w:sz w:val="22"/>
                <w:szCs w:val="22"/>
                <w:lang w:eastAsia="et-EE"/>
              </w:rPr>
              <w:t>37</w:t>
            </w:r>
            <w:r w:rsidR="00902BDB" w:rsidRPr="00902BDB">
              <w:rPr>
                <w:rFonts w:ascii="Times New Roman" w:hAnsi="Times New Roman"/>
                <w:sz w:val="22"/>
                <w:szCs w:val="22"/>
                <w:lang w:eastAsia="et-EE"/>
              </w:rPr>
              <w:t>,</w:t>
            </w: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08108</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Huvikeskus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185 500,00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161 584,00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14,8</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081092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Piirkondlikud spordiüritused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14 798,00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23,3</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raamatukogu</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244 180,00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165 381,25</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47,6</w:t>
            </w:r>
          </w:p>
        </w:tc>
      </w:tr>
      <w:tr w:rsidR="00902BDB" w:rsidRPr="00902BDB" w:rsidTr="00902BDB">
        <w:trPr>
          <w:trHeight w:val="207"/>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082031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SA Rannarahva Muuseum</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175 000,00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157 428,00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11,2</w:t>
            </w:r>
          </w:p>
        </w:tc>
      </w:tr>
      <w:tr w:rsidR="00902BDB" w:rsidRPr="00902BDB" w:rsidTr="00902BDB">
        <w:trPr>
          <w:trHeight w:val="252"/>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08208</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Kultuuriüritused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70 150,00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61 138,00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õpilasmalev</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13 280,00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Pensionäride Ühendus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8 000,00</w:t>
            </w:r>
          </w:p>
        </w:tc>
        <w:tc>
          <w:tcPr>
            <w:tcW w:w="1310" w:type="dxa"/>
            <w:tcBorders>
              <w:top w:val="nil"/>
              <w:left w:val="single" w:sz="4" w:space="0" w:color="auto"/>
              <w:bottom w:val="nil"/>
              <w:right w:val="single" w:sz="4" w:space="0" w:color="auto"/>
            </w:tcBorders>
          </w:tcPr>
          <w:p w:rsidR="00902BDB" w:rsidRPr="00902BDB" w:rsidRDefault="00D60F3E"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082093</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Külaseltside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18 500,00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18 500,00</w:t>
            </w:r>
          </w:p>
        </w:tc>
        <w:tc>
          <w:tcPr>
            <w:tcW w:w="1310" w:type="dxa"/>
            <w:tcBorders>
              <w:top w:val="nil"/>
              <w:left w:val="single" w:sz="4" w:space="0" w:color="auto"/>
              <w:bottom w:val="nil"/>
              <w:right w:val="single" w:sz="4" w:space="0" w:color="auto"/>
            </w:tcBorders>
          </w:tcPr>
          <w:p w:rsidR="00902BDB" w:rsidRPr="00902BDB" w:rsidRDefault="00D60F3E"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08300</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Teataja</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12</w:t>
            </w:r>
            <w:r w:rsidR="00902BDB" w:rsidRPr="00902BDB">
              <w:rPr>
                <w:rFonts w:ascii="Times New Roman" w:hAnsi="Times New Roman"/>
                <w:sz w:val="22"/>
                <w:szCs w:val="22"/>
                <w:lang w:eastAsia="et-EE"/>
              </w:rPr>
              <w:t>0 000,00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120 000,00</w:t>
            </w:r>
          </w:p>
        </w:tc>
        <w:tc>
          <w:tcPr>
            <w:tcW w:w="1310" w:type="dxa"/>
            <w:tcBorders>
              <w:top w:val="nil"/>
              <w:left w:val="single" w:sz="4" w:space="0" w:color="auto"/>
              <w:bottom w:val="nil"/>
              <w:right w:val="single" w:sz="4" w:space="0" w:color="auto"/>
            </w:tcBorders>
          </w:tcPr>
          <w:p w:rsidR="00902BDB" w:rsidRPr="00902BDB" w:rsidRDefault="006E0582"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08400</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Usuasutused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13 284,00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12 700,00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4,6</w:t>
            </w:r>
          </w:p>
        </w:tc>
      </w:tr>
      <w:tr w:rsidR="00902BDB" w:rsidRPr="00C9035F" w:rsidTr="00902BDB">
        <w:trPr>
          <w:trHeight w:val="270"/>
        </w:trPr>
        <w:tc>
          <w:tcPr>
            <w:tcW w:w="1145"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08600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vabaaeg, kultuur</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6D1999" w:rsidP="00902BDB">
            <w:pPr>
              <w:jc w:val="right"/>
              <w:rPr>
                <w:rFonts w:ascii="Times New Roman" w:hAnsi="Times New Roman"/>
                <w:sz w:val="22"/>
                <w:szCs w:val="22"/>
                <w:lang w:eastAsia="et-EE"/>
              </w:rPr>
            </w:pPr>
            <w:r>
              <w:rPr>
                <w:rFonts w:ascii="Times New Roman" w:hAnsi="Times New Roman"/>
                <w:sz w:val="22"/>
                <w:szCs w:val="22"/>
                <w:lang w:eastAsia="et-EE"/>
              </w:rPr>
              <w:t>46 763</w:t>
            </w:r>
            <w:r w:rsidR="00902BDB" w:rsidRPr="00902BDB">
              <w:rPr>
                <w:rFonts w:ascii="Times New Roman" w:hAnsi="Times New Roman"/>
                <w:sz w:val="22"/>
                <w:szCs w:val="22"/>
                <w:lang w:eastAsia="et-EE"/>
              </w:rPr>
              <w:t>,00</w:t>
            </w:r>
          </w:p>
        </w:tc>
        <w:tc>
          <w:tcPr>
            <w:tcW w:w="1310"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43 000,00</w:t>
            </w:r>
          </w:p>
        </w:tc>
        <w:tc>
          <w:tcPr>
            <w:tcW w:w="1310" w:type="dxa"/>
            <w:tcBorders>
              <w:top w:val="nil"/>
              <w:left w:val="single" w:sz="4" w:space="0" w:color="auto"/>
              <w:bottom w:val="single" w:sz="4" w:space="0" w:color="auto"/>
              <w:right w:val="single" w:sz="4" w:space="0" w:color="auto"/>
            </w:tcBorders>
          </w:tcPr>
          <w:p w:rsidR="00902BDB" w:rsidRPr="00902BDB" w:rsidRDefault="006D1999" w:rsidP="006D1999">
            <w:pPr>
              <w:jc w:val="right"/>
              <w:rPr>
                <w:rFonts w:ascii="Times New Roman" w:hAnsi="Times New Roman"/>
                <w:sz w:val="22"/>
                <w:szCs w:val="22"/>
                <w:lang w:eastAsia="et-EE"/>
              </w:rPr>
            </w:pPr>
            <w:r>
              <w:rPr>
                <w:rFonts w:ascii="Times New Roman" w:hAnsi="Times New Roman"/>
                <w:sz w:val="22"/>
                <w:szCs w:val="22"/>
                <w:lang w:eastAsia="et-EE"/>
              </w:rPr>
              <w:t>8</w:t>
            </w:r>
            <w:r w:rsidR="006E0582">
              <w:rPr>
                <w:rFonts w:ascii="Times New Roman" w:hAnsi="Times New Roman"/>
                <w:sz w:val="22"/>
                <w:szCs w:val="22"/>
                <w:lang w:eastAsia="et-EE"/>
              </w:rPr>
              <w:t>,</w:t>
            </w:r>
            <w:r>
              <w:rPr>
                <w:rFonts w:ascii="Times New Roman" w:hAnsi="Times New Roman"/>
                <w:sz w:val="22"/>
                <w:szCs w:val="22"/>
                <w:lang w:eastAsia="et-EE"/>
              </w:rPr>
              <w:t>8</w:t>
            </w:r>
          </w:p>
        </w:tc>
      </w:tr>
    </w:tbl>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Valdkonna struktuuris sisemisi muudatusi ei ole.</w:t>
      </w:r>
    </w:p>
    <w:p w:rsidR="00902BDB" w:rsidRDefault="00902BDB" w:rsidP="00A341B6">
      <w:pPr>
        <w:spacing w:after="200" w:line="276" w:lineRule="auto"/>
        <w:rPr>
          <w:noProof/>
          <w:color w:val="FF0000"/>
          <w:lang w:eastAsia="et-EE"/>
        </w:rPr>
      </w:pPr>
    </w:p>
    <w:p w:rsidR="005C20B1" w:rsidRDefault="005C20B1">
      <w:pPr>
        <w:spacing w:after="200" w:line="276" w:lineRule="auto"/>
        <w:rPr>
          <w:rFonts w:ascii="Times New Roman" w:eastAsiaTheme="majorEastAsia" w:hAnsi="Times New Roman"/>
          <w:b/>
          <w:bCs/>
          <w:sz w:val="26"/>
          <w:szCs w:val="26"/>
        </w:rPr>
      </w:pPr>
      <w:bookmarkStart w:id="307" w:name="_Toc342480278"/>
      <w:bookmarkStart w:id="308" w:name="_Toc342480750"/>
      <w:bookmarkStart w:id="309" w:name="_Toc346799979"/>
      <w:bookmarkStart w:id="310" w:name="_Toc372549235"/>
      <w:r>
        <w:rPr>
          <w:rFonts w:ascii="Times New Roman" w:hAnsi="Times New Roman"/>
          <w:sz w:val="26"/>
          <w:szCs w:val="26"/>
        </w:rPr>
        <w:br w:type="page"/>
      </w:r>
    </w:p>
    <w:p w:rsidR="00902BDB" w:rsidRPr="00902BDB" w:rsidRDefault="00902BDB" w:rsidP="00902BDB">
      <w:pPr>
        <w:pStyle w:val="Heading3"/>
        <w:jc w:val="both"/>
        <w:rPr>
          <w:rFonts w:ascii="Times New Roman" w:hAnsi="Times New Roman" w:cs="Times New Roman"/>
          <w:color w:val="auto"/>
          <w:sz w:val="26"/>
          <w:szCs w:val="26"/>
        </w:rPr>
      </w:pPr>
      <w:bookmarkStart w:id="311" w:name="_Toc372551389"/>
      <w:bookmarkStart w:id="312" w:name="_Toc377145538"/>
      <w:r w:rsidRPr="00902BDB">
        <w:rPr>
          <w:rFonts w:ascii="Times New Roman" w:hAnsi="Times New Roman" w:cs="Times New Roman"/>
          <w:color w:val="auto"/>
          <w:sz w:val="26"/>
          <w:szCs w:val="26"/>
        </w:rPr>
        <w:t>3.2.8. Haridus</w:t>
      </w:r>
      <w:bookmarkEnd w:id="307"/>
      <w:bookmarkEnd w:id="308"/>
      <w:bookmarkEnd w:id="309"/>
      <w:bookmarkEnd w:id="310"/>
      <w:bookmarkEnd w:id="311"/>
      <w:bookmarkEnd w:id="312"/>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Valdkonna eesmärgid 2014. aastal on järgmised:</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Viimsi valla koolivõrgu ja koolieelsete lasteasutuste võrgu arengukava elluviimist ning uuendada arengukava;</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MLA Viimsi Lasteaiad majade ja Püünsi Kooli lasteaia majanduslik teenindamine ja finantseerimine;</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Viimsi valla eelkooliealistele lastele võimalused alushariduse saamiseks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võimaldada Viimsi valla eelkooliealistel lastel kasutada eralasteaiateenust toetades eralasteaias käimist läbi pearaha süsteemi;</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kvaliteetse hariduse andmine kaasaegses õpikeskkonnas Viimsi- ja Püünsi Koolis ning Prangli Põhikoolis;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HEV lastele hariduse saamine õigusaktides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Viimsi valla lastele võimalused koolikohustuse täitmiseks ja pidevõppeks õigusaktides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pidada koolikohustuslike laste arvestust ja tagada koolikohustuse täitmise kontrolli, anda lastele koolikohustuse täitmiseks ainelist ja muud abi;</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arveldamine teiste kohalike omavalitsustega seoses teiste kohalike omavalitsuste õpilaste õppimisega Viimsi munitsipaalharidusasutustes;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arveldamine teiste kohalike omavalitsustega seoses Viimsi laste õppimisega teiste kohalike omavalitsuste munitsipaalharidusasutustes;</w:t>
      </w:r>
    </w:p>
    <w:p w:rsidR="00902BDB" w:rsidRPr="00902BDB" w:rsidRDefault="00902BDB" w:rsidP="00902BDB">
      <w:pPr>
        <w:numPr>
          <w:ilvl w:val="0"/>
          <w:numId w:val="37"/>
        </w:numPr>
        <w:rPr>
          <w:rFonts w:ascii="Times New Roman" w:hAnsi="Times New Roman"/>
        </w:rPr>
      </w:pPr>
      <w:r w:rsidRPr="00902BDB">
        <w:rPr>
          <w:rFonts w:ascii="Times New Roman" w:hAnsi="Times New Roman"/>
        </w:rPr>
        <w:t>tagada 1.- 9. klasside õpilaste tasuta koolitoit Viimsi koolides;</w:t>
      </w:r>
    </w:p>
    <w:p w:rsidR="00902BDB" w:rsidRPr="00902BDB" w:rsidRDefault="00902BDB" w:rsidP="00902BDB">
      <w:pPr>
        <w:numPr>
          <w:ilvl w:val="0"/>
          <w:numId w:val="37"/>
        </w:numPr>
        <w:rPr>
          <w:rFonts w:ascii="Times New Roman" w:hAnsi="Times New Roman"/>
        </w:rPr>
      </w:pPr>
      <w:r w:rsidRPr="00902BDB">
        <w:rPr>
          <w:rFonts w:ascii="Times New Roman" w:hAnsi="Times New Roman"/>
        </w:rPr>
        <w:t xml:space="preserve">jätkata 50% ulatuses lasteaiakohatasu soodustuse andmist Viimsi valla munitsipaallasteaedades käivate perede lastele, kui lasteaias käib üheaegselt 2 või </w:t>
      </w:r>
    </w:p>
    <w:p w:rsidR="00902BDB" w:rsidRPr="00902BDB" w:rsidRDefault="00902BDB" w:rsidP="00902BDB">
      <w:pPr>
        <w:ind w:left="795" w:firstLine="360"/>
        <w:rPr>
          <w:rFonts w:ascii="Times New Roman" w:hAnsi="Times New Roman"/>
        </w:rPr>
      </w:pPr>
      <w:r w:rsidRPr="00902BDB">
        <w:rPr>
          <w:rFonts w:ascii="Times New Roman" w:hAnsi="Times New Roman"/>
        </w:rPr>
        <w:t>enam last;</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toetada noorte omaalgatust, jätkata noorsoo- ja haridusvaldkonna projektide toetamist;</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osalemist rahvusvahelistes noorsoo ja haridusprojektides;</w:t>
      </w:r>
    </w:p>
    <w:p w:rsidR="00902BDB" w:rsidRPr="00902BDB" w:rsidRDefault="00902BDB" w:rsidP="00902BDB">
      <w:pPr>
        <w:numPr>
          <w:ilvl w:val="0"/>
          <w:numId w:val="37"/>
        </w:numPr>
        <w:jc w:val="both"/>
        <w:rPr>
          <w:rFonts w:ascii="Times New Roman" w:hAnsi="Times New Roman"/>
          <w:u w:val="single"/>
        </w:rPr>
      </w:pPr>
      <w:r w:rsidRPr="00902BDB">
        <w:rPr>
          <w:rFonts w:ascii="Times New Roman" w:hAnsi="Times New Roman"/>
        </w:rPr>
        <w:t>pakkuda Viimsi valla õpilastele stipendiumit õpinguteks vahetusõpilasena välismaal;</w:t>
      </w:r>
    </w:p>
    <w:p w:rsidR="00902BDB" w:rsidRPr="00902BDB" w:rsidRDefault="00902BDB" w:rsidP="00902BDB">
      <w:pPr>
        <w:numPr>
          <w:ilvl w:val="0"/>
          <w:numId w:val="37"/>
        </w:numPr>
        <w:jc w:val="both"/>
        <w:rPr>
          <w:rFonts w:ascii="Times New Roman" w:hAnsi="Times New Roman"/>
          <w:color w:val="000000"/>
        </w:rPr>
      </w:pPr>
      <w:r w:rsidRPr="00902BDB">
        <w:rPr>
          <w:rFonts w:ascii="Times New Roman" w:hAnsi="Times New Roman"/>
        </w:rPr>
        <w:t xml:space="preserve">jätkata täiendava kutseoskuse omandamise edendamist ja sellega kaasnevate kulutuste kompenseerimist Viimsi vallas elavatele keskharidust omandavatele noortele autojuhilubade omandamise osalise kompenseerimisega; </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lepingu alusel koostööd Eesti Rahvusvahelise Kooliga IB õppesuunal hariduse andmist kuni 11-le Viimsi valla õpilastele;</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korraldada ja koordineerida Viimsi valla noorsoo- ja haridustööd.</w:t>
      </w:r>
    </w:p>
    <w:p w:rsidR="00902BDB" w:rsidRPr="00C9035F" w:rsidRDefault="00902BDB" w:rsidP="00902BDB">
      <w:pPr>
        <w:jc w:val="both"/>
        <w:rPr>
          <w:rFonts w:ascii="Times New Roman" w:hAnsi="Times New Roman"/>
          <w:bCs/>
        </w:rPr>
      </w:pPr>
    </w:p>
    <w:p w:rsidR="00902BDB" w:rsidRPr="00902BDB" w:rsidRDefault="00902BDB" w:rsidP="00902BDB">
      <w:pPr>
        <w:jc w:val="both"/>
        <w:rPr>
          <w:rFonts w:ascii="Times New Roman" w:hAnsi="Times New Roman"/>
        </w:rPr>
      </w:pPr>
      <w:r w:rsidRPr="00902BDB">
        <w:rPr>
          <w:rFonts w:ascii="Times New Roman" w:hAnsi="Times New Roman"/>
        </w:rPr>
        <w:t xml:space="preserve">Olulisemad tegevused </w:t>
      </w:r>
      <w:r w:rsidR="00C24ECB">
        <w:rPr>
          <w:rFonts w:ascii="Times New Roman" w:hAnsi="Times New Roman"/>
        </w:rPr>
        <w:t>eesmärkide täitmiseks 2014</w:t>
      </w:r>
      <w:r w:rsidRPr="00902BDB">
        <w:rPr>
          <w:rFonts w:ascii="Times New Roman" w:hAnsi="Times New Roman"/>
        </w:rPr>
        <w:t>. aastal:</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jätkata olemasoleva haridustaristu majanduslikku teenindamist vähemalt samas mahus mis 2013</w:t>
      </w:r>
      <w:r w:rsidR="00C24ECB">
        <w:rPr>
          <w:rFonts w:ascii="Times New Roman" w:hAnsi="Times New Roman"/>
        </w:rPr>
        <w:t>.</w:t>
      </w:r>
      <w:r w:rsidRPr="00902BDB">
        <w:rPr>
          <w:rFonts w:ascii="Times New Roman" w:hAnsi="Times New Roman"/>
        </w:rPr>
        <w:t xml:space="preserve"> aastal. Alus- ja põhihariduse omandamisel jätkatakse HEV lastele alushariduse- ja põhihariduse andmist kodulähedases lasteaias ja koolis tagades erirühma ja HEV väikeklasside majandusliku teenindamise. </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Lasteaiajärjekorra vähendamise ühe meetmena jätkatakse eralasteaias käivate laste toetamist ka 2014</w:t>
      </w:r>
      <w:r w:rsidR="00C24ECB">
        <w:rPr>
          <w:rFonts w:ascii="Times New Roman" w:hAnsi="Times New Roman"/>
        </w:rPr>
        <w:t>.</w:t>
      </w:r>
      <w:r w:rsidRPr="00902BDB">
        <w:rPr>
          <w:rFonts w:ascii="Times New Roman" w:hAnsi="Times New Roman"/>
        </w:rPr>
        <w:t xml:space="preserve"> aastal läbi pearaha süsteemi, tasudes igas kuus ühe lapse kohta 223,69 eurot.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tasuta koolitoidu maksmist Viimsi valla haridusasutustes käivatele 1-9 klasside õpilastele. </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2013</w:t>
      </w:r>
      <w:r w:rsidR="00C24ECB">
        <w:rPr>
          <w:rFonts w:ascii="Times New Roman" w:hAnsi="Times New Roman"/>
        </w:rPr>
        <w:t>.</w:t>
      </w:r>
      <w:r w:rsidRPr="00902BDB">
        <w:rPr>
          <w:rFonts w:ascii="Times New Roman" w:hAnsi="Times New Roman"/>
        </w:rPr>
        <w:t xml:space="preserve"> aasta augustis kinnitati „Viimsi valla haridusasutuste võrgu arengukava 2013-2020“. 2014</w:t>
      </w:r>
      <w:r w:rsidR="00C24ECB">
        <w:rPr>
          <w:rFonts w:ascii="Times New Roman" w:hAnsi="Times New Roman"/>
        </w:rPr>
        <w:t>.</w:t>
      </w:r>
      <w:r w:rsidRPr="00902BDB">
        <w:rPr>
          <w:rFonts w:ascii="Times New Roman" w:hAnsi="Times New Roman"/>
        </w:rPr>
        <w:t xml:space="preserve"> aastal jätkatakse arengukava elluviimist.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lepingu alusel koostööd Eesti Rahvusvahelise Kooliga IB õppe andmisel kuni 11-le Viimsi valla gümnasistile.</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Koostöös Viimsi valla üldhariduskoolidega ning EHIS-ga monitoritakse järjepidevalt koolikohustuse täitmist.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Viimsi valla haridusasutuste lõpetajate tunnustamist kinkides kõikidele kooli lõpetajatele (9. klass ja 12. klass) valla logoga meene ning korraldades medaliga lõpetanud Viimsi valla gümnasistidele vallavanema vastuvõtt. Õpetajate päeval korraldatakse Viimsi valla pedagoogidele tänuüritus. Toetatakse valla noorte omaalgatust läbi projektitoetuste. Arendatakse rahvusvahelisi suhteid noorsoo- ja haridusvallas. Tagatakse valdkonna üldine teenindamine läbi valla noorsoo- ja haridusameti tegevuse.</w:t>
      </w:r>
    </w:p>
    <w:p w:rsid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rPr>
        <w:t>Ülevaade Viimsi valla hariduselu peamistest näitajatest:</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Viimsis tegutseb 2013/2014 õppeaastal 3 munitsipaalkooli,</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2013/2014 õppeaastal on Viimsi valla koolides kokku 1994 õpilast;</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I klassi läks 283 õpilast;</w:t>
      </w:r>
    </w:p>
    <w:p w:rsidR="00902BDB" w:rsidRDefault="00902BDB" w:rsidP="00902BDB">
      <w:pPr>
        <w:jc w:val="both"/>
        <w:rPr>
          <w:rFonts w:ascii="Times New Roman" w:hAnsi="Times New Roman"/>
          <w:bCs/>
        </w:rPr>
      </w:pPr>
      <w:r w:rsidRPr="00902BDB">
        <w:rPr>
          <w:rFonts w:ascii="Times New Roman" w:hAnsi="Times New Roman"/>
          <w:bCs/>
        </w:rPr>
        <w:t>Koolikohustus on edasi lükatud 9 õpilasel</w:t>
      </w:r>
      <w:r w:rsidR="00C24ECB">
        <w:rPr>
          <w:rFonts w:ascii="Times New Roman" w:hAnsi="Times New Roman"/>
          <w:bCs/>
        </w:rPr>
        <w:t>.</w:t>
      </w:r>
    </w:p>
    <w:p w:rsidR="00902BDB" w:rsidRPr="00C9035F" w:rsidRDefault="00902BDB" w:rsidP="00902BDB">
      <w:pPr>
        <w:ind w:left="360"/>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3.2.8.1. MLA Viimsi Lasteaiad</w:t>
      </w:r>
      <w:r w:rsidRPr="00902BDB">
        <w:rPr>
          <w:rFonts w:ascii="Times New Roman" w:hAnsi="Times New Roman"/>
          <w:b/>
          <w:bCs/>
        </w:rPr>
        <w:t xml:space="preserve"> </w:t>
      </w:r>
      <w:r w:rsidR="006E6AFD">
        <w:rPr>
          <w:rFonts w:ascii="Times New Roman" w:hAnsi="Times New Roman"/>
          <w:bCs/>
        </w:rPr>
        <w:t xml:space="preserve"> 2 801</w:t>
      </w:r>
      <w:r w:rsidR="00DB3BE5">
        <w:rPr>
          <w:rFonts w:ascii="Times New Roman" w:hAnsi="Times New Roman"/>
          <w:bCs/>
        </w:rPr>
        <w:t>,0</w:t>
      </w:r>
      <w:r w:rsidRPr="00902BDB">
        <w:rPr>
          <w:rFonts w:ascii="Times New Roman" w:hAnsi="Times New Roman"/>
          <w:bCs/>
        </w:rPr>
        <w:t xml:space="preserve"> tuh. eurot.</w:t>
      </w:r>
    </w:p>
    <w:p w:rsidR="00902BDB" w:rsidRPr="00902BDB" w:rsidRDefault="00902BDB" w:rsidP="00902BDB">
      <w:pPr>
        <w:ind w:left="360"/>
        <w:jc w:val="both"/>
        <w:rPr>
          <w:rFonts w:ascii="Times New Roman" w:hAnsi="Times New Roman"/>
          <w:bCs/>
        </w:rPr>
      </w:pPr>
      <w:r w:rsidRPr="00902BDB">
        <w:rPr>
          <w:rFonts w:ascii="Times New Roman" w:hAnsi="Times New Roman"/>
          <w:bCs/>
        </w:rPr>
        <w:t>Viimsi lasteaedade näitajad seisuga 2013. aasta oktoober:</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Lasteaiaealisi lapsi Viimsi vallas kokku 1855 (sünd 01.10.2006- 30.09.2012);</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 xml:space="preserve">MLA Viimsi Lasteaiad töötab 8 majas ( 36 rühma- 764), lisaks Püünsi Kooli lasteaed </w:t>
      </w:r>
      <w:r w:rsidR="00C24ECB">
        <w:rPr>
          <w:rFonts w:ascii="Times New Roman" w:hAnsi="Times New Roman"/>
          <w:bCs/>
        </w:rPr>
        <w:t xml:space="preserve">       </w:t>
      </w:r>
      <w:r w:rsidRPr="00902BDB">
        <w:rPr>
          <w:rFonts w:ascii="Times New Roman" w:hAnsi="Times New Roman"/>
          <w:bCs/>
        </w:rPr>
        <w:t>(2 rühma- 36 last)</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 xml:space="preserve">2013/2014 õppeaastal saab MLA Viimsi Lasteaiad lasteaedades ja Püünsi Kooli lasteaias alusharidust 800 last; </w:t>
      </w:r>
    </w:p>
    <w:p w:rsidR="00902BDB" w:rsidRPr="00C9035F" w:rsidRDefault="00902BDB" w:rsidP="00902BDB">
      <w:pPr>
        <w:jc w:val="both"/>
        <w:rPr>
          <w:rFonts w:ascii="Times New Roman" w:hAnsi="Times New Roman"/>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902BDB" w:rsidRPr="00902BDB" w:rsidTr="00902BDB">
        <w:trPr>
          <w:trHeight w:val="271"/>
        </w:trPr>
        <w:tc>
          <w:tcPr>
            <w:tcW w:w="3003" w:type="dxa"/>
            <w:tcBorders>
              <w:top w:val="single" w:sz="1" w:space="0" w:color="000000"/>
              <w:left w:val="single" w:sz="1" w:space="0" w:color="000000"/>
              <w:bottom w:val="single" w:sz="1" w:space="0" w:color="000000"/>
            </w:tcBorders>
            <w:shd w:val="clear" w:color="auto" w:fill="auto"/>
          </w:tcPr>
          <w:p w:rsidR="00902BDB" w:rsidRPr="00902BDB" w:rsidRDefault="00902BDB" w:rsidP="00902BDB">
            <w:pPr>
              <w:pStyle w:val="Tabelisisu"/>
              <w:rPr>
                <w:b/>
                <w:sz w:val="22"/>
                <w:szCs w:val="22"/>
              </w:rPr>
            </w:pPr>
            <w:r w:rsidRPr="00902BDB">
              <w:rPr>
                <w:b/>
                <w:sz w:val="22"/>
                <w:szCs w:val="22"/>
              </w:rPr>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b/>
                <w:sz w:val="22"/>
                <w:szCs w:val="22"/>
              </w:rPr>
            </w:pPr>
            <w:r w:rsidRPr="00902BDB">
              <w:rPr>
                <w:b/>
                <w:sz w:val="22"/>
                <w:szCs w:val="22"/>
              </w:rPr>
              <w:t>Laste arv</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40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40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Amarülluse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 xml:space="preserve">27 last </w:t>
            </w:r>
          </w:p>
        </w:tc>
      </w:tr>
      <w:tr w:rsidR="00902BDB" w:rsidRPr="00902BDB" w:rsidTr="00902BDB">
        <w:trPr>
          <w:trHeight w:val="286"/>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142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Päikeseratta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144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Pargi maja – 4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90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Randvere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138 last</w:t>
            </w:r>
          </w:p>
        </w:tc>
      </w:tr>
      <w:tr w:rsidR="00902BDB" w:rsidRPr="00C9035F" w:rsidTr="00902BDB">
        <w:trPr>
          <w:trHeight w:val="286"/>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143 last</w:t>
            </w:r>
          </w:p>
        </w:tc>
      </w:tr>
    </w:tbl>
    <w:p w:rsidR="00902BDB" w:rsidRDefault="00902BDB" w:rsidP="00902BDB">
      <w:pPr>
        <w:jc w:val="both"/>
        <w:rPr>
          <w:rFonts w:ascii="Times New Roman" w:hAnsi="Times New Roman"/>
          <w:bCs/>
        </w:rPr>
      </w:pPr>
    </w:p>
    <w:p w:rsidR="00DB3BE5" w:rsidRDefault="00DB3BE5" w:rsidP="00902BDB">
      <w:pPr>
        <w:jc w:val="both"/>
        <w:rPr>
          <w:rFonts w:ascii="Times New Roman" w:hAnsi="Times New Roman"/>
          <w:bCs/>
        </w:rPr>
      </w:pPr>
      <w:r>
        <w:rPr>
          <w:rFonts w:ascii="Times New Roman" w:hAnsi="Times New Roman"/>
          <w:bCs/>
          <w:u w:val="single"/>
        </w:rPr>
        <w:t>3.2.8.2. Püünsi Lasteaed</w:t>
      </w:r>
      <w:r>
        <w:rPr>
          <w:rFonts w:ascii="Times New Roman" w:hAnsi="Times New Roman"/>
          <w:bCs/>
        </w:rPr>
        <w:t xml:space="preserve"> 75,0</w:t>
      </w:r>
      <w:r w:rsidRPr="00902BDB">
        <w:rPr>
          <w:rFonts w:ascii="Times New Roman" w:hAnsi="Times New Roman"/>
          <w:bCs/>
        </w:rPr>
        <w:t xml:space="preserve"> tuh. eurot</w:t>
      </w:r>
    </w:p>
    <w:p w:rsidR="00C56244" w:rsidRDefault="00DB3BE5" w:rsidP="00902BDB">
      <w:pPr>
        <w:jc w:val="both"/>
        <w:rPr>
          <w:rFonts w:ascii="Times New Roman" w:hAnsi="Times New Roman"/>
          <w:bCs/>
        </w:rPr>
      </w:pPr>
      <w:r>
        <w:rPr>
          <w:rFonts w:ascii="Times New Roman" w:hAnsi="Times New Roman"/>
          <w:bCs/>
        </w:rPr>
        <w:t>Püünsi Kooli lasteaias on 2 rühma ja 36 last.</w:t>
      </w:r>
    </w:p>
    <w:p w:rsidR="00DB3BE5" w:rsidRDefault="00DB3BE5" w:rsidP="00902BDB">
      <w:pPr>
        <w:jc w:val="both"/>
        <w:rPr>
          <w:rFonts w:ascii="Times New Roman" w:hAnsi="Times New Roman"/>
          <w:bCs/>
        </w:rPr>
      </w:pPr>
      <w:r>
        <w:rPr>
          <w:rFonts w:ascii="Times New Roman" w:hAnsi="Times New Roman"/>
          <w:bCs/>
        </w:rPr>
        <w:t>Alates 2014.aastast kajastatakse Püünsi Lasteaia kulusid uuel tegevusalal ( 2013.aastal kajastati kulusid MLA Viimsi Lasteaiad koondtegevusalal).</w:t>
      </w:r>
    </w:p>
    <w:p w:rsidR="00DB3BE5" w:rsidRPr="00902BDB" w:rsidRDefault="00DB3BE5" w:rsidP="00902BDB">
      <w:pPr>
        <w:jc w:val="both"/>
        <w:rPr>
          <w:rFonts w:ascii="Times New Roman" w:hAnsi="Times New Roman"/>
          <w:bCs/>
        </w:rPr>
      </w:pPr>
    </w:p>
    <w:p w:rsidR="00902BDB" w:rsidRPr="00902BDB" w:rsidRDefault="00922233" w:rsidP="00902BDB">
      <w:pPr>
        <w:jc w:val="both"/>
        <w:rPr>
          <w:rFonts w:ascii="Times New Roman" w:hAnsi="Times New Roman"/>
          <w:bCs/>
        </w:rPr>
      </w:pPr>
      <w:r>
        <w:rPr>
          <w:rFonts w:ascii="Times New Roman" w:hAnsi="Times New Roman"/>
          <w:bCs/>
          <w:u w:val="single"/>
        </w:rPr>
        <w:t>3.2.8.3</w:t>
      </w:r>
      <w:r w:rsidR="00902BDB" w:rsidRPr="00902BDB">
        <w:rPr>
          <w:rFonts w:ascii="Times New Roman" w:hAnsi="Times New Roman"/>
          <w:bCs/>
          <w:u w:val="single"/>
        </w:rPr>
        <w:t>. Eraldised teistele munitsipaallasteaedadele</w:t>
      </w:r>
      <w:r w:rsidR="00902BDB" w:rsidRPr="00902BDB">
        <w:rPr>
          <w:rFonts w:ascii="Times New Roman" w:hAnsi="Times New Roman"/>
          <w:bCs/>
        </w:rPr>
        <w:t xml:space="preserve"> 225,0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territooriumitel asuvates munitsipaal-lasteaedades käivate Viimsi laste kulude katteks. Tallinna munitsipaallasteaedades käib 91 ja teistes KOV-des 8 Viimsi valla last.</w:t>
      </w:r>
    </w:p>
    <w:p w:rsidR="00902BDB" w:rsidRPr="00902BDB" w:rsidRDefault="00902BDB" w:rsidP="00902BDB">
      <w:pPr>
        <w:jc w:val="both"/>
        <w:rPr>
          <w:rFonts w:ascii="Times New Roman" w:hAnsi="Times New Roman"/>
        </w:rPr>
      </w:pPr>
      <w:r w:rsidRPr="00902BDB">
        <w:rPr>
          <w:rFonts w:ascii="Times New Roman" w:hAnsi="Times New Roman"/>
        </w:rPr>
        <w:t>Viimsi lapsed teistes kohalikes omavalitsustes 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Lasteaiad</w:t>
            </w:r>
          </w:p>
        </w:tc>
        <w:tc>
          <w:tcPr>
            <w:tcW w:w="2823"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2823"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8</w:t>
            </w:r>
          </w:p>
        </w:tc>
      </w:tr>
      <w:tr w:rsidR="00902BDB" w:rsidRPr="00902BDB"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2823"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91</w:t>
            </w:r>
          </w:p>
        </w:tc>
      </w:tr>
      <w:tr w:rsidR="00902BDB" w:rsidRPr="00C9035F" w:rsidTr="00922233">
        <w:trPr>
          <w:trHeight w:val="255"/>
        </w:trPr>
        <w:tc>
          <w:tcPr>
            <w:tcW w:w="3672"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2823" w:type="dxa"/>
            <w:shd w:val="clear" w:color="auto" w:fill="auto"/>
            <w:noWrap/>
            <w:vAlign w:val="bottom"/>
          </w:tcPr>
          <w:p w:rsidR="00902BDB" w:rsidRPr="00C9035F" w:rsidRDefault="00902BDB" w:rsidP="00902BDB">
            <w:pPr>
              <w:jc w:val="both"/>
              <w:rPr>
                <w:rFonts w:ascii="Times New Roman" w:hAnsi="Times New Roman"/>
                <w:sz w:val="22"/>
                <w:szCs w:val="22"/>
              </w:rPr>
            </w:pPr>
            <w:r w:rsidRPr="00902BDB">
              <w:rPr>
                <w:rFonts w:ascii="Times New Roman" w:hAnsi="Times New Roman"/>
                <w:sz w:val="22"/>
                <w:szCs w:val="22"/>
              </w:rPr>
              <w:t>99</w:t>
            </w:r>
          </w:p>
        </w:tc>
      </w:tr>
    </w:tbl>
    <w:p w:rsidR="00922233" w:rsidRDefault="00922233" w:rsidP="00902BDB">
      <w:pPr>
        <w:jc w:val="both"/>
        <w:rPr>
          <w:rFonts w:ascii="Times New Roman" w:hAnsi="Times New Roman"/>
          <w:bCs/>
          <w:u w:val="single"/>
        </w:rPr>
      </w:pPr>
    </w:p>
    <w:p w:rsidR="00902BDB" w:rsidRPr="00902BDB" w:rsidRDefault="00922233" w:rsidP="00902BDB">
      <w:pPr>
        <w:jc w:val="both"/>
        <w:rPr>
          <w:rFonts w:ascii="Times New Roman" w:hAnsi="Times New Roman"/>
          <w:bCs/>
        </w:rPr>
      </w:pPr>
      <w:r>
        <w:rPr>
          <w:rFonts w:ascii="Times New Roman" w:hAnsi="Times New Roman"/>
          <w:bCs/>
          <w:u w:val="single"/>
        </w:rPr>
        <w:t>3.2.8.4</w:t>
      </w:r>
      <w:r w:rsidR="00902BDB" w:rsidRPr="00902BDB">
        <w:rPr>
          <w:rFonts w:ascii="Times New Roman" w:hAnsi="Times New Roman"/>
          <w:bCs/>
          <w:u w:val="single"/>
        </w:rPr>
        <w:t>. Eralasteaedade toetused</w:t>
      </w:r>
      <w:r>
        <w:rPr>
          <w:rFonts w:ascii="Times New Roman" w:hAnsi="Times New Roman"/>
          <w:bCs/>
        </w:rPr>
        <w:t xml:space="preserve"> 1 6</w:t>
      </w:r>
      <w:r w:rsidR="00902BDB" w:rsidRPr="00902BDB">
        <w:rPr>
          <w:rFonts w:ascii="Times New Roman" w:hAnsi="Times New Roman"/>
          <w:bCs/>
        </w:rPr>
        <w:t>94,0 tuh. eurot.</w:t>
      </w:r>
    </w:p>
    <w:p w:rsidR="00902BDB" w:rsidRPr="00902BDB" w:rsidRDefault="00902BDB" w:rsidP="00902BDB">
      <w:pPr>
        <w:jc w:val="both"/>
        <w:rPr>
          <w:rFonts w:ascii="Times New Roman" w:hAnsi="Times New Roman"/>
          <w:bCs/>
        </w:rPr>
      </w:pPr>
      <w:r w:rsidRPr="00902BDB">
        <w:rPr>
          <w:rFonts w:ascii="Times New Roman" w:hAnsi="Times New Roman"/>
          <w:bCs/>
        </w:rPr>
        <w:t>Pearaha suurus on 223,69 € kuus ühe lasteaias käiva lapse eest.</w:t>
      </w:r>
    </w:p>
    <w:p w:rsidR="00902BDB" w:rsidRPr="00902BDB" w:rsidRDefault="00902BDB" w:rsidP="00902BDB">
      <w:pPr>
        <w:numPr>
          <w:ilvl w:val="0"/>
          <w:numId w:val="32"/>
        </w:numPr>
        <w:jc w:val="both"/>
        <w:rPr>
          <w:rFonts w:ascii="Times New Roman" w:hAnsi="Times New Roman"/>
          <w:bCs/>
        </w:rPr>
      </w:pPr>
      <w:r w:rsidRPr="00902BDB">
        <w:rPr>
          <w:rFonts w:ascii="Times New Roman" w:hAnsi="Times New Roman"/>
          <w:bCs/>
        </w:rPr>
        <w:t>2013/2014 õppeaastal saab Viimsi valla kuues eralasteaias alusharidust 346 last (s.h MTÜ Laste Aeg lasteaias 121 last);</w:t>
      </w:r>
    </w:p>
    <w:p w:rsidR="00902BDB" w:rsidRPr="00C56244" w:rsidRDefault="00902BDB" w:rsidP="00902BDB">
      <w:pPr>
        <w:numPr>
          <w:ilvl w:val="0"/>
          <w:numId w:val="32"/>
        </w:numPr>
        <w:jc w:val="both"/>
        <w:rPr>
          <w:rFonts w:ascii="Times New Roman" w:hAnsi="Times New Roman"/>
          <w:bCs/>
        </w:rPr>
      </w:pPr>
      <w:r w:rsidRPr="00902BDB">
        <w:rPr>
          <w:rFonts w:ascii="Times New Roman" w:hAnsi="Times New Roman"/>
          <w:bCs/>
        </w:rPr>
        <w:t>Tallinna 21 eralasteaias käib kokku 215 last ( kõik andmed seisuga 10.11.2013).</w:t>
      </w:r>
    </w:p>
    <w:tbl>
      <w:tblPr>
        <w:tblW w:w="4460" w:type="dxa"/>
        <w:tblInd w:w="55" w:type="dxa"/>
        <w:tblCellMar>
          <w:left w:w="70" w:type="dxa"/>
          <w:right w:w="70" w:type="dxa"/>
        </w:tblCellMar>
        <w:tblLook w:val="04A0" w:firstRow="1" w:lastRow="0" w:firstColumn="1" w:lastColumn="0" w:noHBand="0" w:noVBand="1"/>
      </w:tblPr>
      <w:tblGrid>
        <w:gridCol w:w="397"/>
        <w:gridCol w:w="3160"/>
        <w:gridCol w:w="960"/>
      </w:tblGrid>
      <w:tr w:rsidR="00902BDB" w:rsidRPr="00902BDB" w:rsidTr="00902BDB">
        <w:trPr>
          <w:trHeight w:val="300"/>
          <w:tblHead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Lapsi</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Tibu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40</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Kelvingi</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38</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Pääsupoeg I/ Suur Kaare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Vanalinna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Punamütsikese Mudilasmaja</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Naba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Memme Musi</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Meelespea</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Toome Eralasteaed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Midrimaailm</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Adelion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Fidan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International Kindergarten</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MTÜ Ma Ray</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Kallikalli</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Aarete Saar</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Ilmapuu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25</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Alane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26</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Euroopa Kool</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Põnnipesa ( Viimsi ELA )</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center"/>
              <w:rPr>
                <w:rFonts w:ascii="Times New Roman" w:hAnsi="Times New Roman"/>
                <w:bCs/>
                <w:sz w:val="22"/>
                <w:szCs w:val="22"/>
                <w:lang w:eastAsia="et-EE"/>
              </w:rPr>
            </w:pPr>
            <w:r w:rsidRPr="00902BDB">
              <w:rPr>
                <w:rFonts w:ascii="Times New Roman" w:hAnsi="Times New Roman"/>
                <w:bCs/>
                <w:sz w:val="22"/>
                <w:szCs w:val="22"/>
                <w:lang w:eastAsia="et-EE"/>
              </w:rPr>
              <w:t xml:space="preserve">          46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561</w:t>
            </w:r>
          </w:p>
        </w:tc>
      </w:tr>
    </w:tbl>
    <w:p w:rsidR="00902BDB" w:rsidRPr="00902BDB" w:rsidRDefault="00902BDB" w:rsidP="00902BDB">
      <w:pPr>
        <w:rPr>
          <w:rFonts w:ascii="Times New Roman" w:hAnsi="Times New Roman"/>
          <w:bCs/>
        </w:rPr>
      </w:pPr>
    </w:p>
    <w:p w:rsidR="00902BDB" w:rsidRPr="003B0D9D" w:rsidRDefault="00B56B84" w:rsidP="003B0D9D">
      <w:pPr>
        <w:spacing w:after="200" w:line="276" w:lineRule="auto"/>
        <w:rPr>
          <w:rFonts w:ascii="Times New Roman" w:hAnsi="Times New Roman"/>
          <w:bCs/>
          <w:u w:val="single"/>
        </w:rPr>
      </w:pPr>
      <w:r>
        <w:rPr>
          <w:rFonts w:ascii="Times New Roman" w:hAnsi="Times New Roman"/>
          <w:bCs/>
          <w:u w:val="single"/>
        </w:rPr>
        <w:t>3.2.8.5</w:t>
      </w:r>
      <w:r w:rsidR="00902BDB" w:rsidRPr="00902BDB">
        <w:rPr>
          <w:rFonts w:ascii="Times New Roman" w:hAnsi="Times New Roman"/>
          <w:bCs/>
          <w:u w:val="single"/>
        </w:rPr>
        <w:t>. Püünsi Kool – vald</w:t>
      </w:r>
      <w:r w:rsidR="00902BDB" w:rsidRPr="00902BDB">
        <w:rPr>
          <w:rFonts w:ascii="Times New Roman" w:hAnsi="Times New Roman"/>
          <w:b/>
          <w:bCs/>
        </w:rPr>
        <w:t xml:space="preserve"> </w:t>
      </w:r>
      <w:r w:rsidR="00AA79F6">
        <w:rPr>
          <w:rFonts w:ascii="Times New Roman" w:hAnsi="Times New Roman"/>
          <w:bCs/>
        </w:rPr>
        <w:t>267,3</w:t>
      </w:r>
      <w:r w:rsidR="00902BDB" w:rsidRPr="00902BDB">
        <w:rPr>
          <w:rFonts w:ascii="Times New Roman" w:hAnsi="Times New Roman"/>
          <w:bCs/>
        </w:rPr>
        <w:t xml:space="preserve"> tuh. eurot.</w:t>
      </w:r>
    </w:p>
    <w:p w:rsidR="00902BDB" w:rsidRPr="00902BDB" w:rsidRDefault="00902BDB" w:rsidP="00902BDB">
      <w:pPr>
        <w:ind w:left="360"/>
        <w:rPr>
          <w:rFonts w:ascii="Times New Roman" w:hAnsi="Times New Roman"/>
          <w:bCs/>
        </w:rPr>
      </w:pPr>
      <w:r w:rsidRPr="00902BDB">
        <w:rPr>
          <w:rFonts w:ascii="Times New Roman" w:hAnsi="Times New Roman"/>
          <w:bCs/>
        </w:rPr>
        <w:t>Püünsi Kooli näitajad:</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 xml:space="preserve">2013/2014 õppeaastal on Püünsi Kooli osas 197 õpilast ja 11 klassikomplekti; </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I klassi läks 37 õpilast;</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Püünsi Kooli lasteaia osas on 36 last.</w:t>
      </w:r>
    </w:p>
    <w:p w:rsidR="00902BDB" w:rsidRPr="00C9035F" w:rsidRDefault="00902BDB" w:rsidP="00902BDB">
      <w:pPr>
        <w:jc w:val="both"/>
        <w:rPr>
          <w:bCs/>
        </w:rPr>
      </w:pPr>
    </w:p>
    <w:p w:rsidR="00902BDB" w:rsidRPr="00902BDB" w:rsidRDefault="00B56B84" w:rsidP="00902BDB">
      <w:pPr>
        <w:jc w:val="both"/>
        <w:rPr>
          <w:rFonts w:ascii="Times New Roman" w:hAnsi="Times New Roman"/>
          <w:bCs/>
        </w:rPr>
      </w:pPr>
      <w:r>
        <w:rPr>
          <w:rFonts w:ascii="Times New Roman" w:hAnsi="Times New Roman"/>
          <w:bCs/>
          <w:u w:val="single"/>
        </w:rPr>
        <w:t>3.2.8.6</w:t>
      </w:r>
      <w:r w:rsidR="00902BDB" w:rsidRPr="00902BDB">
        <w:rPr>
          <w:rFonts w:ascii="Times New Roman" w:hAnsi="Times New Roman"/>
          <w:bCs/>
          <w:u w:val="single"/>
        </w:rPr>
        <w:t>. IB õppe läbiviimine</w:t>
      </w:r>
      <w:r w:rsidR="00902BDB" w:rsidRPr="00902BDB">
        <w:rPr>
          <w:rFonts w:ascii="Times New Roman" w:hAnsi="Times New Roman"/>
          <w:bCs/>
        </w:rPr>
        <w:t xml:space="preserve"> 45,0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Eraldis on ette nähtud lepingu alusel osaliseks stipendiumiks Eesti Rahvusvahelises Koolis IB õppekava alusel õppivale 11-le Viimsi valla gümnasistile.  </w:t>
      </w:r>
    </w:p>
    <w:p w:rsidR="00902BDB" w:rsidRPr="00902BDB" w:rsidRDefault="00902BDB" w:rsidP="00902BDB">
      <w:pPr>
        <w:jc w:val="both"/>
        <w:rPr>
          <w:rFonts w:ascii="Times New Roman" w:hAnsi="Times New Roman"/>
          <w:b/>
          <w:bCs/>
        </w:rPr>
      </w:pPr>
    </w:p>
    <w:p w:rsidR="00902BDB" w:rsidRPr="00902BDB" w:rsidRDefault="00B56B84" w:rsidP="00902BDB">
      <w:pPr>
        <w:jc w:val="both"/>
        <w:rPr>
          <w:rFonts w:ascii="Times New Roman" w:hAnsi="Times New Roman"/>
          <w:bCs/>
        </w:rPr>
      </w:pPr>
      <w:r>
        <w:rPr>
          <w:rFonts w:ascii="Times New Roman" w:hAnsi="Times New Roman"/>
          <w:bCs/>
          <w:u w:val="single"/>
        </w:rPr>
        <w:t>3.2.8.7</w:t>
      </w:r>
      <w:r w:rsidR="00902BDB" w:rsidRPr="00902BDB">
        <w:rPr>
          <w:rFonts w:ascii="Times New Roman" w:hAnsi="Times New Roman"/>
          <w:bCs/>
          <w:u w:val="single"/>
        </w:rPr>
        <w:t>. Prangli Põhikool – vald</w:t>
      </w:r>
      <w:r w:rsidR="00902BDB" w:rsidRPr="00902BDB">
        <w:rPr>
          <w:rFonts w:ascii="Times New Roman" w:hAnsi="Times New Roman"/>
          <w:b/>
          <w:bCs/>
        </w:rPr>
        <w:t xml:space="preserve"> </w:t>
      </w:r>
      <w:r w:rsidR="00902BDB" w:rsidRPr="00902BDB">
        <w:rPr>
          <w:rFonts w:ascii="Times New Roman" w:hAnsi="Times New Roman"/>
          <w:bCs/>
        </w:rPr>
        <w:t xml:space="preserve">28,9 tuh. eurot </w:t>
      </w:r>
    </w:p>
    <w:p w:rsidR="00902BDB" w:rsidRPr="00902BDB" w:rsidRDefault="00902BDB" w:rsidP="00902BDB">
      <w:pPr>
        <w:ind w:left="360"/>
        <w:rPr>
          <w:rFonts w:ascii="Times New Roman" w:hAnsi="Times New Roman"/>
          <w:bCs/>
        </w:rPr>
      </w:pPr>
      <w:r w:rsidRPr="00902BDB">
        <w:rPr>
          <w:rFonts w:ascii="Times New Roman" w:hAnsi="Times New Roman"/>
          <w:bCs/>
        </w:rPr>
        <w:t>Prangli Põhikooli näitajad:</w:t>
      </w:r>
    </w:p>
    <w:p w:rsidR="00902BDB" w:rsidRPr="00902BDB" w:rsidRDefault="00902BDB" w:rsidP="00902BDB">
      <w:pPr>
        <w:numPr>
          <w:ilvl w:val="0"/>
          <w:numId w:val="34"/>
        </w:numPr>
        <w:rPr>
          <w:rFonts w:ascii="Times New Roman" w:hAnsi="Times New Roman"/>
          <w:bCs/>
        </w:rPr>
      </w:pPr>
      <w:r w:rsidRPr="00902BDB">
        <w:rPr>
          <w:rFonts w:ascii="Times New Roman" w:hAnsi="Times New Roman"/>
          <w:bCs/>
        </w:rPr>
        <w:t xml:space="preserve">2013/2014 õppeaastal on Prangli Põhikoolis 10 õpilast ja 3 liitklassi. </w:t>
      </w:r>
    </w:p>
    <w:p w:rsidR="00902BDB" w:rsidRPr="00C9035F" w:rsidRDefault="00902BDB" w:rsidP="00902BDB">
      <w:pPr>
        <w:jc w:val="both"/>
        <w:rPr>
          <w:rFonts w:ascii="Times New Roman" w:hAnsi="Times New Roman"/>
          <w:bCs/>
          <w:u w:val="single"/>
        </w:rPr>
      </w:pPr>
    </w:p>
    <w:p w:rsidR="00902BDB" w:rsidRPr="00902BDB" w:rsidRDefault="00B56B84" w:rsidP="00902BDB">
      <w:pPr>
        <w:jc w:val="both"/>
        <w:rPr>
          <w:rFonts w:ascii="Times New Roman" w:hAnsi="Times New Roman"/>
          <w:bCs/>
        </w:rPr>
      </w:pPr>
      <w:r>
        <w:rPr>
          <w:rFonts w:ascii="Times New Roman" w:hAnsi="Times New Roman"/>
          <w:bCs/>
          <w:u w:val="single"/>
        </w:rPr>
        <w:t>3.2.8.8</w:t>
      </w:r>
      <w:r w:rsidR="00902BDB" w:rsidRPr="00902BDB">
        <w:rPr>
          <w:rFonts w:ascii="Times New Roman" w:hAnsi="Times New Roman"/>
          <w:bCs/>
          <w:u w:val="single"/>
        </w:rPr>
        <w:t>. Eraldised teistele omavalitsustele</w:t>
      </w:r>
      <w:r w:rsidR="009D027D">
        <w:rPr>
          <w:rFonts w:ascii="Times New Roman" w:hAnsi="Times New Roman"/>
          <w:bCs/>
        </w:rPr>
        <w:t xml:space="preserve"> – 75</w:t>
      </w:r>
      <w:r w:rsidR="00902BDB" w:rsidRPr="00902BDB">
        <w:rPr>
          <w:rFonts w:ascii="Times New Roman" w:hAnsi="Times New Roman"/>
          <w:bCs/>
        </w:rPr>
        <w:t>,0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territooriumil asuvates põhikoolides käivate Viimsi õpilaste kulude katteks.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Viimsi õpilased teistes kohalikes omavalitsustes2013/2014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Põhikoolid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11</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44</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Erakoolid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32</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87</w:t>
            </w:r>
          </w:p>
        </w:tc>
      </w:tr>
    </w:tbl>
    <w:p w:rsidR="00902BDB" w:rsidRPr="00902BDB" w:rsidRDefault="00902BDB" w:rsidP="00902BDB">
      <w:pPr>
        <w:rPr>
          <w:rFonts w:ascii="Times New Roman" w:hAnsi="Times New Roman"/>
          <w:bCs/>
        </w:rPr>
      </w:pPr>
    </w:p>
    <w:p w:rsidR="00902BDB" w:rsidRPr="00902BDB" w:rsidRDefault="00B56B84" w:rsidP="00902BDB">
      <w:pPr>
        <w:jc w:val="both"/>
        <w:rPr>
          <w:rFonts w:ascii="Times New Roman" w:hAnsi="Times New Roman"/>
          <w:bCs/>
          <w:u w:val="single"/>
        </w:rPr>
      </w:pPr>
      <w:r>
        <w:rPr>
          <w:rFonts w:ascii="Times New Roman" w:hAnsi="Times New Roman"/>
          <w:bCs/>
          <w:u w:val="single"/>
        </w:rPr>
        <w:t>3.2.8.9</w:t>
      </w:r>
      <w:r w:rsidR="00902BDB" w:rsidRPr="00902BDB">
        <w:rPr>
          <w:rFonts w:ascii="Times New Roman" w:hAnsi="Times New Roman"/>
          <w:bCs/>
          <w:u w:val="single"/>
        </w:rPr>
        <w:t>. Viimsi Keskkool – vald</w:t>
      </w:r>
      <w:r w:rsidR="006E6AFD">
        <w:rPr>
          <w:rFonts w:ascii="Times New Roman" w:hAnsi="Times New Roman"/>
          <w:bCs/>
        </w:rPr>
        <w:t xml:space="preserve">  2</w:t>
      </w:r>
      <w:r w:rsidR="00AA79F6">
        <w:rPr>
          <w:rFonts w:ascii="Times New Roman" w:hAnsi="Times New Roman"/>
          <w:bCs/>
        </w:rPr>
        <w:t> </w:t>
      </w:r>
      <w:r w:rsidR="00902BDB" w:rsidRPr="00902BDB">
        <w:rPr>
          <w:rFonts w:ascii="Times New Roman" w:hAnsi="Times New Roman"/>
          <w:bCs/>
        </w:rPr>
        <w:t>3</w:t>
      </w:r>
      <w:r w:rsidR="00AA79F6">
        <w:rPr>
          <w:rFonts w:ascii="Times New Roman" w:hAnsi="Times New Roman"/>
          <w:bCs/>
        </w:rPr>
        <w:t>93,9</w:t>
      </w:r>
      <w:r w:rsidR="00902BDB" w:rsidRPr="00902BDB">
        <w:rPr>
          <w:rFonts w:ascii="Times New Roman" w:hAnsi="Times New Roman"/>
          <w:bCs/>
        </w:rPr>
        <w:t xml:space="preserve"> tuh. eurot.</w:t>
      </w:r>
    </w:p>
    <w:p w:rsidR="00902BDB" w:rsidRPr="00902BDB" w:rsidRDefault="00902BDB" w:rsidP="00902BDB">
      <w:pPr>
        <w:ind w:left="360"/>
        <w:rPr>
          <w:rFonts w:ascii="Times New Roman" w:hAnsi="Times New Roman"/>
          <w:bCs/>
        </w:rPr>
      </w:pPr>
      <w:r w:rsidRPr="00902BDB">
        <w:rPr>
          <w:rFonts w:ascii="Times New Roman" w:hAnsi="Times New Roman"/>
          <w:bCs/>
        </w:rPr>
        <w:t>Viimsi Keskkooli näitajad:</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Viimsi Keskkool tegutseb kolmes eraldiseisvas õppehoones (Suur maja, Karulaugu  </w:t>
      </w:r>
    </w:p>
    <w:p w:rsidR="00902BDB" w:rsidRPr="00902BDB" w:rsidRDefault="00902BDB" w:rsidP="00902BDB">
      <w:pPr>
        <w:ind w:left="360"/>
        <w:jc w:val="both"/>
        <w:rPr>
          <w:rFonts w:ascii="Times New Roman" w:hAnsi="Times New Roman"/>
          <w:bCs/>
        </w:rPr>
      </w:pPr>
      <w:r w:rsidRPr="00902BDB">
        <w:rPr>
          <w:rFonts w:ascii="Times New Roman" w:hAnsi="Times New Roman"/>
          <w:bCs/>
        </w:rPr>
        <w:t xml:space="preserve">      õppehoone ja Randvere õppehoone);</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2013/2014 õppeaastal on Viimsi Keskkoolis 1787 õpilast ja 74 klassikomplekti (lisaks HEV   </w:t>
      </w:r>
    </w:p>
    <w:p w:rsidR="00902BDB" w:rsidRPr="00902BDB" w:rsidRDefault="00902BDB" w:rsidP="00902BDB">
      <w:pPr>
        <w:ind w:left="360"/>
        <w:jc w:val="both"/>
        <w:rPr>
          <w:rFonts w:ascii="Times New Roman" w:hAnsi="Times New Roman"/>
          <w:bCs/>
        </w:rPr>
      </w:pPr>
      <w:r w:rsidRPr="00902BDB">
        <w:rPr>
          <w:rFonts w:ascii="Times New Roman" w:hAnsi="Times New Roman"/>
          <w:bCs/>
        </w:rPr>
        <w:t xml:space="preserve">      klassid Randveres ja väikeklassid);</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I klassi läks 245 õpilast (11 klassikomplekti, lisaks väikeklass);</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Põhikooli osas on 1590 õpilast ja gümnaasiumi osas 197 õpilast;</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Suures majas on 1282 õpilast ja 52 klassikomplekti;</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Karulaugu õppehoones on 357 õpilast ja 15 klassikomplekti; </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Randvere õppehoones on 148 õpilast ja 12 klassikomplekti, sealhulgad 17 HEV õpilast 5. HEV klassis. </w:t>
      </w:r>
    </w:p>
    <w:p w:rsidR="00902BDB" w:rsidRPr="00C9035F" w:rsidRDefault="00902BDB" w:rsidP="00902BDB">
      <w:pPr>
        <w:ind w:left="360"/>
        <w:jc w:val="both"/>
        <w:rPr>
          <w:rFonts w:ascii="Times New Roman" w:hAnsi="Times New Roman"/>
          <w:bCs/>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C56244" w:rsidRDefault="00C56244" w:rsidP="00902BDB">
      <w:pPr>
        <w:jc w:val="both"/>
        <w:rPr>
          <w:rFonts w:ascii="Times New Roman" w:hAnsi="Times New Roman"/>
          <w:b/>
          <w:sz w:val="22"/>
          <w:szCs w:val="22"/>
        </w:rPr>
      </w:pPr>
    </w:p>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Hallatavate asutuste tegevuskulude eelarved:</w:t>
      </w:r>
    </w:p>
    <w:tbl>
      <w:tblPr>
        <w:tblW w:w="6490" w:type="dxa"/>
        <w:tblInd w:w="98" w:type="dxa"/>
        <w:tblLook w:val="0000" w:firstRow="0" w:lastRow="0" w:firstColumn="0" w:lastColumn="0" w:noHBand="0" w:noVBand="0"/>
      </w:tblPr>
      <w:tblGrid>
        <w:gridCol w:w="2170"/>
        <w:gridCol w:w="1513"/>
        <w:gridCol w:w="1512"/>
        <w:gridCol w:w="1598"/>
      </w:tblGrid>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center"/>
              <w:rPr>
                <w:rFonts w:ascii="Times New Roman" w:hAnsi="Times New Roman"/>
                <w:b/>
                <w:sz w:val="22"/>
                <w:szCs w:val="22"/>
              </w:rPr>
            </w:pPr>
            <w:r w:rsidRPr="00902BDB">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center"/>
              <w:rPr>
                <w:rFonts w:ascii="Times New Roman" w:hAnsi="Times New Roman"/>
                <w:b/>
                <w:sz w:val="22"/>
                <w:szCs w:val="22"/>
              </w:rPr>
            </w:pPr>
            <w:r w:rsidRPr="00902BDB">
              <w:rPr>
                <w:rFonts w:ascii="Times New Roman" w:hAnsi="Times New Roman"/>
                <w:b/>
                <w:sz w:val="22"/>
                <w:szCs w:val="22"/>
              </w:rPr>
              <w:t>majandamine</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kokku</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MLA Viimsi Lasteaiad</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1 5</w:t>
            </w:r>
            <w:r w:rsidR="00541EE8">
              <w:rPr>
                <w:rFonts w:ascii="Times New Roman" w:hAnsi="Times New Roman"/>
                <w:sz w:val="22"/>
                <w:szCs w:val="22"/>
              </w:rPr>
              <w:t>7</w:t>
            </w:r>
            <w:r>
              <w:rPr>
                <w:rFonts w:ascii="Times New Roman" w:hAnsi="Times New Roman"/>
                <w:sz w:val="22"/>
                <w:szCs w:val="22"/>
              </w:rPr>
              <w:t>0</w:t>
            </w:r>
            <w:r w:rsidR="00541EE8">
              <w:rPr>
                <w:rFonts w:ascii="Times New Roman" w:hAnsi="Times New Roman"/>
                <w:sz w:val="22"/>
                <w:szCs w:val="22"/>
              </w:rPr>
              <w:t> </w:t>
            </w:r>
            <w:r>
              <w:rPr>
                <w:rFonts w:ascii="Times New Roman" w:hAnsi="Times New Roman"/>
                <w:sz w:val="22"/>
                <w:szCs w:val="22"/>
              </w:rPr>
              <w:t>115</w:t>
            </w:r>
            <w:r w:rsidR="00541EE8">
              <w:rPr>
                <w:rFonts w:ascii="Times New Roman" w:hAnsi="Times New Roman"/>
                <w:sz w:val="22"/>
                <w:szCs w:val="22"/>
              </w:rPr>
              <w:t>,</w:t>
            </w:r>
            <w:r>
              <w:rPr>
                <w:rFonts w:ascii="Times New Roman" w:hAnsi="Times New Roman"/>
                <w:sz w:val="22"/>
                <w:szCs w:val="22"/>
              </w:rPr>
              <w:t>52</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1 230 836,58</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sz w:val="22"/>
                <w:szCs w:val="22"/>
              </w:rPr>
            </w:pPr>
            <w:r>
              <w:rPr>
                <w:rFonts w:ascii="Times New Roman" w:hAnsi="Times New Roman"/>
                <w:sz w:val="22"/>
                <w:szCs w:val="22"/>
              </w:rPr>
              <w:t>2 800</w:t>
            </w:r>
            <w:r w:rsidR="00541EE8">
              <w:rPr>
                <w:rFonts w:ascii="Times New Roman" w:hAnsi="Times New Roman"/>
                <w:sz w:val="22"/>
                <w:szCs w:val="22"/>
              </w:rPr>
              <w:t> </w:t>
            </w:r>
            <w:r>
              <w:rPr>
                <w:rFonts w:ascii="Times New Roman" w:hAnsi="Times New Roman"/>
                <w:sz w:val="22"/>
                <w:szCs w:val="22"/>
              </w:rPr>
              <w:t>952</w:t>
            </w:r>
            <w:r w:rsidR="00541EE8">
              <w:rPr>
                <w:rFonts w:ascii="Times New Roman" w:hAnsi="Times New Roman"/>
                <w:sz w:val="22"/>
                <w:szCs w:val="22"/>
              </w:rPr>
              <w:t>,</w:t>
            </w:r>
            <w:r>
              <w:rPr>
                <w:rFonts w:ascii="Times New Roman" w:hAnsi="Times New Roman"/>
                <w:sz w:val="22"/>
                <w:szCs w:val="22"/>
              </w:rPr>
              <w:t>10</w:t>
            </w:r>
          </w:p>
        </w:tc>
      </w:tr>
      <w:tr w:rsidR="009D027D"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7D" w:rsidRPr="00902BDB" w:rsidRDefault="009D027D" w:rsidP="00902BDB">
            <w:pPr>
              <w:rPr>
                <w:rFonts w:ascii="Times New Roman" w:hAnsi="Times New Roman"/>
                <w:sz w:val="22"/>
                <w:szCs w:val="22"/>
              </w:rPr>
            </w:pPr>
            <w:r>
              <w:rPr>
                <w:rFonts w:ascii="Times New Roman" w:hAnsi="Times New Roman"/>
                <w:sz w:val="22"/>
                <w:szCs w:val="22"/>
              </w:rPr>
              <w:t>Püünsi Lasteaed</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D027D" w:rsidRPr="00902BDB" w:rsidRDefault="00541EE8" w:rsidP="00902BDB">
            <w:pPr>
              <w:jc w:val="right"/>
              <w:rPr>
                <w:rFonts w:ascii="Times New Roman" w:hAnsi="Times New Roman"/>
                <w:sz w:val="22"/>
                <w:szCs w:val="22"/>
              </w:rPr>
            </w:pPr>
            <w:r>
              <w:rPr>
                <w:rFonts w:ascii="Times New Roman" w:hAnsi="Times New Roman"/>
                <w:sz w:val="22"/>
                <w:szCs w:val="22"/>
              </w:rPr>
              <w:t>75 040,00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D027D" w:rsidRPr="00902BDB" w:rsidRDefault="00541EE8" w:rsidP="00902BDB">
            <w:pPr>
              <w:jc w:val="right"/>
              <w:rPr>
                <w:rFonts w:ascii="Times New Roman" w:hAnsi="Times New Roman"/>
                <w:sz w:val="22"/>
                <w:szCs w:val="22"/>
              </w:rPr>
            </w:pPr>
            <w:r>
              <w:rPr>
                <w:rFonts w:ascii="Times New Roman" w:hAnsi="Times New Roman"/>
                <w:sz w:val="22"/>
                <w:szCs w:val="22"/>
              </w:rPr>
              <w:t>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D027D" w:rsidRPr="00902BDB" w:rsidRDefault="00541EE8" w:rsidP="00902BDB">
            <w:pPr>
              <w:jc w:val="right"/>
              <w:rPr>
                <w:rFonts w:ascii="Times New Roman" w:hAnsi="Times New Roman"/>
                <w:sz w:val="22"/>
                <w:szCs w:val="22"/>
              </w:rPr>
            </w:pPr>
            <w:r>
              <w:rPr>
                <w:rFonts w:ascii="Times New Roman" w:hAnsi="Times New Roman"/>
                <w:sz w:val="22"/>
                <w:szCs w:val="22"/>
              </w:rPr>
              <w:t>75 040,00</w:t>
            </w:r>
          </w:p>
        </w:tc>
      </w:tr>
      <w:tr w:rsidR="00902BDB"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Püünsi 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135 277,28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AA79F6" w:rsidP="00902BDB">
            <w:pPr>
              <w:jc w:val="right"/>
              <w:rPr>
                <w:rFonts w:ascii="Times New Roman" w:hAnsi="Times New Roman"/>
                <w:sz w:val="22"/>
                <w:szCs w:val="22"/>
              </w:rPr>
            </w:pPr>
            <w:r>
              <w:rPr>
                <w:rFonts w:ascii="Times New Roman" w:hAnsi="Times New Roman"/>
                <w:sz w:val="22"/>
                <w:szCs w:val="22"/>
              </w:rPr>
              <w:t>132 072,00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AA79F6" w:rsidP="00902BDB">
            <w:pPr>
              <w:jc w:val="right"/>
              <w:rPr>
                <w:rFonts w:ascii="Times New Roman" w:hAnsi="Times New Roman"/>
                <w:sz w:val="22"/>
                <w:szCs w:val="22"/>
              </w:rPr>
            </w:pPr>
            <w:r>
              <w:rPr>
                <w:rFonts w:ascii="Times New Roman" w:hAnsi="Times New Roman"/>
                <w:sz w:val="22"/>
                <w:szCs w:val="22"/>
              </w:rPr>
              <w:t>267 349,28</w:t>
            </w:r>
          </w:p>
        </w:tc>
      </w:tr>
      <w:tr w:rsidR="00902BDB"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Prangli Põhikool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15 812,00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13 110,00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28 922,00</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Viimsi Keskkool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 739 412,00</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AA79F6" w:rsidP="006E6AFD">
            <w:pPr>
              <w:jc w:val="right"/>
              <w:rPr>
                <w:rFonts w:ascii="Times New Roman" w:hAnsi="Times New Roman"/>
                <w:sz w:val="22"/>
                <w:szCs w:val="22"/>
              </w:rPr>
            </w:pPr>
            <w:r>
              <w:rPr>
                <w:rFonts w:ascii="Times New Roman" w:hAnsi="Times New Roman"/>
                <w:sz w:val="22"/>
                <w:szCs w:val="22"/>
              </w:rPr>
              <w:t>1 654 503,40</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AA79F6" w:rsidP="006E6AFD">
            <w:pPr>
              <w:jc w:val="right"/>
              <w:rPr>
                <w:rFonts w:ascii="Times New Roman" w:hAnsi="Times New Roman"/>
                <w:sz w:val="22"/>
                <w:szCs w:val="22"/>
              </w:rPr>
            </w:pPr>
            <w:r>
              <w:rPr>
                <w:rFonts w:ascii="Times New Roman" w:hAnsi="Times New Roman"/>
                <w:sz w:val="22"/>
                <w:szCs w:val="22"/>
              </w:rPr>
              <w:t>2 393 915,40</w:t>
            </w:r>
          </w:p>
        </w:tc>
      </w:tr>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6E6AFD" w:rsidP="006E6AFD">
            <w:pPr>
              <w:jc w:val="right"/>
              <w:rPr>
                <w:rFonts w:ascii="Times New Roman" w:hAnsi="Times New Roman"/>
                <w:b/>
                <w:sz w:val="22"/>
                <w:szCs w:val="22"/>
              </w:rPr>
            </w:pPr>
            <w:r>
              <w:rPr>
                <w:rFonts w:ascii="Times New Roman" w:hAnsi="Times New Roman"/>
                <w:b/>
                <w:sz w:val="22"/>
                <w:szCs w:val="22"/>
              </w:rPr>
              <w:t>2 535</w:t>
            </w:r>
            <w:r w:rsidR="00541EE8">
              <w:rPr>
                <w:rFonts w:ascii="Times New Roman" w:hAnsi="Times New Roman"/>
                <w:b/>
                <w:sz w:val="22"/>
                <w:szCs w:val="22"/>
              </w:rPr>
              <w:t> </w:t>
            </w:r>
            <w:r>
              <w:rPr>
                <w:rFonts w:ascii="Times New Roman" w:hAnsi="Times New Roman"/>
                <w:b/>
                <w:sz w:val="22"/>
                <w:szCs w:val="22"/>
              </w:rPr>
              <w:t>656</w:t>
            </w:r>
            <w:r w:rsidR="00541EE8">
              <w:rPr>
                <w:rFonts w:ascii="Times New Roman" w:hAnsi="Times New Roman"/>
                <w:b/>
                <w:sz w:val="22"/>
                <w:szCs w:val="22"/>
              </w:rPr>
              <w:t>,</w:t>
            </w:r>
            <w:r>
              <w:rPr>
                <w:rFonts w:ascii="Times New Roman" w:hAnsi="Times New Roman"/>
                <w:b/>
                <w:sz w:val="22"/>
                <w:szCs w:val="22"/>
              </w:rPr>
              <w:t>80</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AA79F6" w:rsidP="006E6AFD">
            <w:pPr>
              <w:jc w:val="right"/>
              <w:rPr>
                <w:rFonts w:ascii="Times New Roman" w:hAnsi="Times New Roman"/>
                <w:b/>
                <w:sz w:val="22"/>
                <w:szCs w:val="22"/>
              </w:rPr>
            </w:pPr>
            <w:r>
              <w:rPr>
                <w:rFonts w:ascii="Times New Roman" w:hAnsi="Times New Roman"/>
                <w:b/>
                <w:sz w:val="22"/>
                <w:szCs w:val="22"/>
              </w:rPr>
              <w:t>3 030 521,98</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AA79F6" w:rsidP="006E6AFD">
            <w:pPr>
              <w:jc w:val="right"/>
              <w:rPr>
                <w:rFonts w:ascii="Times New Roman" w:hAnsi="Times New Roman"/>
                <w:b/>
                <w:sz w:val="22"/>
                <w:szCs w:val="22"/>
              </w:rPr>
            </w:pPr>
            <w:r>
              <w:rPr>
                <w:rFonts w:ascii="Times New Roman" w:hAnsi="Times New Roman"/>
                <w:b/>
                <w:sz w:val="22"/>
                <w:szCs w:val="22"/>
              </w:rPr>
              <w:t>5 566 178,78</w:t>
            </w:r>
          </w:p>
        </w:tc>
      </w:tr>
    </w:tbl>
    <w:p w:rsidR="00902BDB" w:rsidRDefault="00902BDB" w:rsidP="00902BDB">
      <w:pPr>
        <w:rPr>
          <w:rFonts w:ascii="Times New Roman" w:hAnsi="Times New Roman"/>
          <w:bCs/>
          <w:u w:val="single"/>
        </w:rPr>
      </w:pPr>
    </w:p>
    <w:p w:rsidR="00C56244" w:rsidRPr="00902BDB" w:rsidRDefault="00C56244" w:rsidP="00902BDB">
      <w:pPr>
        <w:rPr>
          <w:rFonts w:ascii="Times New Roman" w:hAnsi="Times New Roman"/>
          <w:bCs/>
          <w:u w:val="single"/>
        </w:rPr>
      </w:pPr>
    </w:p>
    <w:p w:rsidR="00902BDB" w:rsidRPr="00902BDB" w:rsidRDefault="00B56B84" w:rsidP="003B0D9D">
      <w:pPr>
        <w:spacing w:after="200" w:line="276" w:lineRule="auto"/>
        <w:rPr>
          <w:rFonts w:ascii="Times New Roman" w:hAnsi="Times New Roman"/>
          <w:bCs/>
          <w:u w:val="single"/>
        </w:rPr>
      </w:pPr>
      <w:r>
        <w:rPr>
          <w:rFonts w:ascii="Times New Roman" w:hAnsi="Times New Roman"/>
          <w:bCs/>
          <w:u w:val="single"/>
        </w:rPr>
        <w:t>3.2.8.10</w:t>
      </w:r>
      <w:r w:rsidR="00902BDB" w:rsidRPr="00902BDB">
        <w:rPr>
          <w:rFonts w:ascii="Times New Roman" w:hAnsi="Times New Roman"/>
          <w:bCs/>
          <w:u w:val="single"/>
        </w:rPr>
        <w:t>. Eraldised teistele omavalitsustele</w:t>
      </w:r>
      <w:r w:rsidR="00B06E7B">
        <w:rPr>
          <w:rFonts w:ascii="Times New Roman" w:hAnsi="Times New Roman"/>
          <w:bCs/>
        </w:rPr>
        <w:t xml:space="preserve"> – 439</w:t>
      </w:r>
      <w:r w:rsidR="00902BDB" w:rsidRPr="00902BDB">
        <w:rPr>
          <w:rFonts w:ascii="Times New Roman" w:hAnsi="Times New Roman"/>
          <w:bCs/>
        </w:rPr>
        <w:t>,0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territooriumitel asuvates gümnaasiumites käivate Viimsi õpilaste kulude katteks.</w:t>
      </w:r>
    </w:p>
    <w:p w:rsidR="00902BDB" w:rsidRDefault="00902BDB" w:rsidP="00902BDB">
      <w:pPr>
        <w:jc w:val="both"/>
        <w:rPr>
          <w:rFonts w:ascii="Times New Roman" w:hAnsi="Times New Roman"/>
          <w:bCs/>
          <w:highlight w:val="yellow"/>
        </w:rPr>
      </w:pPr>
    </w:p>
    <w:p w:rsidR="00C56244" w:rsidRPr="00C8140D" w:rsidRDefault="00C56244" w:rsidP="00902BDB">
      <w:pPr>
        <w:jc w:val="both"/>
        <w:rPr>
          <w:rFonts w:ascii="Times New Roman" w:hAnsi="Times New Roman"/>
          <w:bCs/>
          <w:highlight w:val="yellow"/>
        </w:rPr>
      </w:pPr>
    </w:p>
    <w:p w:rsidR="00902BDB" w:rsidRPr="00902BDB" w:rsidRDefault="00902BDB" w:rsidP="00902BDB">
      <w:pPr>
        <w:jc w:val="both"/>
        <w:rPr>
          <w:rFonts w:ascii="Times New Roman" w:hAnsi="Times New Roman"/>
        </w:rPr>
      </w:pPr>
      <w:r w:rsidRPr="00902BDB">
        <w:rPr>
          <w:rFonts w:ascii="Times New Roman" w:hAnsi="Times New Roman"/>
        </w:rPr>
        <w:t>Viimsi õpilased teistes kohalikes omavalitsustes 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Gümnaasiumid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22</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473</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Erakoolid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67</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562</w:t>
            </w:r>
          </w:p>
        </w:tc>
      </w:tr>
    </w:tbl>
    <w:p w:rsidR="00902BDB" w:rsidRDefault="00902BDB" w:rsidP="00902BDB">
      <w:pPr>
        <w:jc w:val="both"/>
        <w:rPr>
          <w:rFonts w:ascii="Times New Roman" w:hAnsi="Times New Roman"/>
          <w:bCs/>
        </w:rPr>
      </w:pPr>
    </w:p>
    <w:p w:rsidR="00C56244" w:rsidRPr="00902BDB" w:rsidRDefault="00C56244" w:rsidP="00902BDB">
      <w:pPr>
        <w:jc w:val="both"/>
        <w:rPr>
          <w:rFonts w:ascii="Times New Roman" w:hAnsi="Times New Roman"/>
          <w:bCs/>
        </w:rPr>
      </w:pPr>
    </w:p>
    <w:p w:rsidR="00902BDB" w:rsidRPr="00902BDB" w:rsidRDefault="00B56B84" w:rsidP="00902BDB">
      <w:pPr>
        <w:jc w:val="both"/>
        <w:rPr>
          <w:rFonts w:ascii="Times New Roman" w:hAnsi="Times New Roman"/>
          <w:bCs/>
        </w:rPr>
      </w:pPr>
      <w:r>
        <w:rPr>
          <w:rFonts w:ascii="Times New Roman" w:hAnsi="Times New Roman"/>
          <w:bCs/>
          <w:u w:val="single"/>
        </w:rPr>
        <w:t>3.2.8.11</w:t>
      </w:r>
      <w:r w:rsidR="00902BDB" w:rsidRPr="00902BDB">
        <w:rPr>
          <w:rFonts w:ascii="Times New Roman" w:hAnsi="Times New Roman"/>
          <w:bCs/>
          <w:u w:val="single"/>
        </w:rPr>
        <w:t xml:space="preserve">. Koolitoit  </w:t>
      </w:r>
      <w:r w:rsidR="00902BDB" w:rsidRPr="00902BDB">
        <w:rPr>
          <w:rFonts w:ascii="Times New Roman" w:hAnsi="Times New Roman"/>
          <w:bCs/>
        </w:rPr>
        <w:t>- 247,9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Siia kuuluvad  Viimsi valla põhikooli õpilaste tasuta toitlustamise kulutused. 2013/2014 õppeaastal saab tasuta koolitoitu 1797 Viimsi valla õpilast. </w:t>
      </w:r>
    </w:p>
    <w:p w:rsidR="00902BDB" w:rsidRPr="00902BDB" w:rsidRDefault="00902BDB" w:rsidP="00902BDB">
      <w:pPr>
        <w:jc w:val="both"/>
        <w:rPr>
          <w:rFonts w:ascii="Times New Roman" w:hAnsi="Times New Roman"/>
          <w:bCs/>
        </w:rPr>
      </w:pPr>
    </w:p>
    <w:p w:rsidR="00902BDB" w:rsidRPr="00902BDB" w:rsidRDefault="00B56B84" w:rsidP="00902BDB">
      <w:pPr>
        <w:jc w:val="both"/>
        <w:rPr>
          <w:rFonts w:ascii="Times New Roman" w:hAnsi="Times New Roman"/>
          <w:bCs/>
          <w:u w:val="single"/>
        </w:rPr>
      </w:pPr>
      <w:r>
        <w:rPr>
          <w:rFonts w:ascii="Times New Roman" w:hAnsi="Times New Roman"/>
          <w:bCs/>
          <w:u w:val="single"/>
        </w:rPr>
        <w:t>3.2.8.12</w:t>
      </w:r>
      <w:r w:rsidR="00902BDB" w:rsidRPr="00902BDB">
        <w:rPr>
          <w:rFonts w:ascii="Times New Roman" w:hAnsi="Times New Roman"/>
          <w:bCs/>
          <w:u w:val="single"/>
        </w:rPr>
        <w:t xml:space="preserve">. Stipendiumid õpilastele </w:t>
      </w:r>
      <w:r w:rsidR="00902BDB" w:rsidRPr="00902BDB">
        <w:rPr>
          <w:rFonts w:ascii="Times New Roman" w:hAnsi="Times New Roman"/>
          <w:bCs/>
        </w:rPr>
        <w:t>– 3,5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Stipendiumid on Viimsi valla põhikooli- või gümnaasiumiõpilastele õpilasvahetuses osalemiseks. </w:t>
      </w:r>
    </w:p>
    <w:p w:rsidR="00902BDB" w:rsidRPr="00902BDB" w:rsidRDefault="00902BDB" w:rsidP="00902BDB">
      <w:pPr>
        <w:jc w:val="both"/>
        <w:rPr>
          <w:rFonts w:ascii="Times New Roman" w:hAnsi="Times New Roman"/>
          <w:bCs/>
        </w:rPr>
      </w:pPr>
      <w:r w:rsidRPr="00902BDB">
        <w:rPr>
          <w:rFonts w:ascii="Times New Roman" w:hAnsi="Times New Roman"/>
          <w:bCs/>
        </w:rPr>
        <w:t xml:space="preserve"> </w:t>
      </w:r>
    </w:p>
    <w:p w:rsidR="00902BDB" w:rsidRPr="00902BDB" w:rsidRDefault="00B56B84" w:rsidP="00902BDB">
      <w:pPr>
        <w:jc w:val="both"/>
        <w:rPr>
          <w:rFonts w:ascii="Times New Roman" w:hAnsi="Times New Roman"/>
          <w:bCs/>
          <w:u w:val="single"/>
        </w:rPr>
      </w:pPr>
      <w:r>
        <w:rPr>
          <w:rFonts w:ascii="Times New Roman" w:hAnsi="Times New Roman"/>
          <w:bCs/>
          <w:u w:val="single"/>
        </w:rPr>
        <w:t>3.2.8.13</w:t>
      </w:r>
      <w:r w:rsidR="00902BDB" w:rsidRPr="00902BDB">
        <w:rPr>
          <w:rFonts w:ascii="Times New Roman" w:hAnsi="Times New Roman"/>
          <w:bCs/>
          <w:u w:val="single"/>
        </w:rPr>
        <w:t xml:space="preserve">. Autojuhi lubade kompenseerimine </w:t>
      </w:r>
      <w:r w:rsidR="00B06E7B">
        <w:rPr>
          <w:rFonts w:ascii="Times New Roman" w:hAnsi="Times New Roman"/>
          <w:bCs/>
        </w:rPr>
        <w:t>– 7,0</w:t>
      </w:r>
      <w:r w:rsidR="00902BDB" w:rsidRPr="00902BDB">
        <w:rPr>
          <w:rFonts w:ascii="Times New Roman" w:hAnsi="Times New Roman"/>
          <w:bCs/>
        </w:rPr>
        <w:t xml:space="preserve"> tuh. eurot.</w:t>
      </w:r>
    </w:p>
    <w:p w:rsidR="00902BDB" w:rsidRPr="00902BDB" w:rsidRDefault="00902BDB" w:rsidP="00902BDB">
      <w:pPr>
        <w:jc w:val="both"/>
        <w:rPr>
          <w:rFonts w:ascii="Times New Roman" w:hAnsi="Times New Roman"/>
          <w:bCs/>
        </w:rPr>
      </w:pPr>
      <w:r w:rsidRPr="00902BDB">
        <w:rPr>
          <w:rFonts w:ascii="Times New Roman" w:hAnsi="Times New Roman"/>
          <w:bCs/>
        </w:rPr>
        <w:t>Toetus on Viimsi vallas elavatele keskharidust omandavatele või äsja omandanud õpilastele juhilubade saamiseks tehtud kulutuste kompenseerimiseks.</w:t>
      </w:r>
    </w:p>
    <w:p w:rsidR="00902BDB" w:rsidRPr="00902BDB" w:rsidRDefault="00902BDB" w:rsidP="00902BDB">
      <w:pPr>
        <w:jc w:val="both"/>
        <w:rPr>
          <w:rFonts w:ascii="Times New Roman" w:hAnsi="Times New Roman"/>
          <w:bCs/>
        </w:rPr>
      </w:pPr>
      <w:r w:rsidRPr="00902BDB">
        <w:rPr>
          <w:rFonts w:ascii="Times New Roman" w:hAnsi="Times New Roman"/>
          <w:bCs/>
        </w:rPr>
        <w:t>Kompensatsiooni maksmise alus: Viimsi Vallavolikogu 13.05.2008 määrus nr 8 (muudetud 10.03.2009. a määrusega nr 8 ja 09.11.2010. a määrusega nr 26) „Õpilasele juhiloa saamiseks tehtud kulutuste kompenseerimise kord“.</w:t>
      </w:r>
    </w:p>
    <w:p w:rsidR="00902BDB" w:rsidRPr="00902BDB" w:rsidRDefault="00902BDB" w:rsidP="00902BDB">
      <w:pPr>
        <w:jc w:val="both"/>
        <w:rPr>
          <w:rFonts w:ascii="Times New Roman" w:hAnsi="Times New Roman"/>
          <w:bCs/>
        </w:rPr>
      </w:pPr>
    </w:p>
    <w:p w:rsidR="00902BDB" w:rsidRPr="00902BDB" w:rsidRDefault="00B56B84" w:rsidP="00902BDB">
      <w:pPr>
        <w:jc w:val="both"/>
        <w:rPr>
          <w:rFonts w:ascii="Times New Roman" w:hAnsi="Times New Roman"/>
          <w:bCs/>
        </w:rPr>
      </w:pPr>
      <w:r>
        <w:rPr>
          <w:rFonts w:ascii="Times New Roman" w:hAnsi="Times New Roman"/>
          <w:bCs/>
          <w:u w:val="single"/>
        </w:rPr>
        <w:t>3.2.8.14</w:t>
      </w:r>
      <w:r w:rsidR="00902BDB" w:rsidRPr="00902BDB">
        <w:rPr>
          <w:rFonts w:ascii="Times New Roman" w:hAnsi="Times New Roman"/>
          <w:bCs/>
          <w:u w:val="single"/>
        </w:rPr>
        <w:t xml:space="preserve">. Haridus- ja noorsootöö haldamine </w:t>
      </w:r>
      <w:r w:rsidR="00902BDB" w:rsidRPr="00902BDB">
        <w:rPr>
          <w:rFonts w:ascii="Times New Roman" w:hAnsi="Times New Roman"/>
          <w:bCs/>
        </w:rPr>
        <w:t xml:space="preserve">– </w:t>
      </w:r>
      <w:r w:rsidR="006E6AFD">
        <w:rPr>
          <w:rFonts w:ascii="Times New Roman" w:hAnsi="Times New Roman"/>
          <w:bCs/>
        </w:rPr>
        <w:t>1</w:t>
      </w:r>
      <w:r w:rsidR="00902BDB" w:rsidRPr="00902BDB">
        <w:rPr>
          <w:rFonts w:ascii="Times New Roman" w:hAnsi="Times New Roman"/>
          <w:bCs/>
        </w:rPr>
        <w:t>3</w:t>
      </w:r>
      <w:r w:rsidR="006E6AFD">
        <w:rPr>
          <w:rFonts w:ascii="Times New Roman" w:hAnsi="Times New Roman"/>
          <w:bCs/>
        </w:rPr>
        <w:t>9</w:t>
      </w:r>
      <w:r w:rsidR="00902BDB" w:rsidRPr="00902BDB">
        <w:rPr>
          <w:rFonts w:ascii="Times New Roman" w:hAnsi="Times New Roman"/>
          <w:bCs/>
        </w:rPr>
        <w:t>,</w:t>
      </w:r>
      <w:r w:rsidR="006E6AFD">
        <w:rPr>
          <w:rFonts w:ascii="Times New Roman" w:hAnsi="Times New Roman"/>
          <w:bCs/>
        </w:rPr>
        <w:t>9</w:t>
      </w:r>
      <w:r w:rsidR="00902BDB" w:rsidRPr="00902BDB">
        <w:rPr>
          <w:rFonts w:ascii="Times New Roman" w:hAnsi="Times New Roman"/>
          <w:bCs/>
        </w:rPr>
        <w:t xml:space="preserve"> tuh. eurot.</w:t>
      </w:r>
    </w:p>
    <w:p w:rsidR="00902BDB" w:rsidRDefault="00902BDB" w:rsidP="00902BDB">
      <w:pPr>
        <w:jc w:val="both"/>
        <w:rPr>
          <w:rFonts w:ascii="Times New Roman" w:hAnsi="Times New Roman"/>
          <w:bCs/>
        </w:rPr>
      </w:pPr>
      <w:r w:rsidRPr="00902BDB">
        <w:rPr>
          <w:rFonts w:ascii="Times New Roman" w:hAnsi="Times New Roman"/>
          <w:bCs/>
        </w:rPr>
        <w:t>Eelarves ettenähtud summa on haridus- ja noorsootöö haldamiseks, alaealiste komisjoni töö korraldamiseks, haridus- ja noorsootöö valdkonna projektide korraldamiseks ning õpetajatepäeva ning valla gümnasistide vastuvõtu korraldamiseks. 2014 aastal osaletakse mitmes rahvusvahelist projektis (</w:t>
      </w:r>
      <w:r w:rsidRPr="00902BDB">
        <w:rPr>
          <w:rFonts w:ascii="Times New Roman" w:hAnsi="Times New Roman"/>
          <w:bCs/>
          <w:i/>
        </w:rPr>
        <w:t>Contact 2103</w:t>
      </w:r>
      <w:r w:rsidRPr="00902BDB">
        <w:rPr>
          <w:rFonts w:ascii="Times New Roman" w:hAnsi="Times New Roman"/>
          <w:bCs/>
        </w:rPr>
        <w:t xml:space="preserve"> rahvusvahelise seminari korraldamine Viimsi vallas ja osalemine </w:t>
      </w:r>
      <w:r w:rsidRPr="00902BDB">
        <w:rPr>
          <w:rFonts w:ascii="Times New Roman" w:hAnsi="Times New Roman"/>
          <w:bCs/>
          <w:i/>
        </w:rPr>
        <w:t>Leonardi Da Vinci</w:t>
      </w:r>
      <w:r w:rsidRPr="00902BDB">
        <w:rPr>
          <w:rFonts w:ascii="Times New Roman" w:hAnsi="Times New Roman"/>
          <w:bCs/>
        </w:rPr>
        <w:t xml:space="preserve"> projektis).</w:t>
      </w:r>
      <w:r>
        <w:rPr>
          <w:rFonts w:ascii="Times New Roman" w:hAnsi="Times New Roman"/>
          <w:bCs/>
        </w:rPr>
        <w:t xml:space="preserve"> </w:t>
      </w:r>
    </w:p>
    <w:p w:rsidR="00902BDB" w:rsidRDefault="00902BDB"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Default="00C56244" w:rsidP="00902BDB">
      <w:pPr>
        <w:jc w:val="both"/>
        <w:rPr>
          <w:rFonts w:ascii="Times New Roman" w:hAnsi="Times New Roman"/>
          <w:bCs/>
          <w:u w:val="single"/>
        </w:rPr>
      </w:pPr>
    </w:p>
    <w:p w:rsidR="00C56244" w:rsidRPr="00C9035F" w:rsidRDefault="00C56244" w:rsidP="00902BDB">
      <w:pPr>
        <w:jc w:val="both"/>
        <w:rPr>
          <w:rFonts w:ascii="Times New Roman" w:hAnsi="Times New Roman"/>
          <w:bCs/>
          <w:u w:val="single"/>
        </w:rPr>
      </w:pPr>
    </w:p>
    <w:p w:rsidR="00902BDB" w:rsidRPr="00B76014" w:rsidRDefault="00902BDB" w:rsidP="00902BDB">
      <w:pPr>
        <w:jc w:val="both"/>
        <w:rPr>
          <w:rFonts w:ascii="Times New Roman" w:hAnsi="Times New Roman"/>
        </w:rPr>
      </w:pPr>
      <w:r w:rsidRPr="00B76014">
        <w:rPr>
          <w:rFonts w:ascii="Times New Roman" w:hAnsi="Times New Roman"/>
        </w:rPr>
        <w:t xml:space="preserve">Valdkonna summa on </w:t>
      </w:r>
      <w:r w:rsidR="003A08F0">
        <w:rPr>
          <w:rFonts w:ascii="Times New Roman" w:hAnsi="Times New Roman"/>
          <w:b/>
        </w:rPr>
        <w:t>8 442,6</w:t>
      </w:r>
      <w:r w:rsidRPr="00B76014">
        <w:rPr>
          <w:rFonts w:ascii="Times New Roman" w:hAnsi="Times New Roman"/>
          <w:b/>
        </w:rPr>
        <w:t xml:space="preserve"> tuh. eurot</w:t>
      </w:r>
      <w:r w:rsidRPr="00B76014">
        <w:rPr>
          <w:rFonts w:ascii="Times New Roman" w:hAnsi="Times New Roman"/>
        </w:rPr>
        <w:t xml:space="preserve"> </w:t>
      </w:r>
      <w:r w:rsidR="006E6AFD" w:rsidRPr="00B76014">
        <w:rPr>
          <w:rFonts w:ascii="Times New Roman" w:hAnsi="Times New Roman"/>
        </w:rPr>
        <w:t>ja osakaal 52</w:t>
      </w:r>
      <w:r w:rsidR="00B06E7B" w:rsidRPr="00B76014">
        <w:rPr>
          <w:rFonts w:ascii="Times New Roman" w:hAnsi="Times New Roman"/>
        </w:rPr>
        <w:t>,</w:t>
      </w:r>
      <w:r w:rsidR="003A08F0">
        <w:rPr>
          <w:rFonts w:ascii="Times New Roman" w:hAnsi="Times New Roman"/>
        </w:rPr>
        <w:t xml:space="preserve">61 </w:t>
      </w:r>
      <w:r w:rsidRPr="00B76014">
        <w:rPr>
          <w:rFonts w:ascii="Times New Roman" w:hAnsi="Times New Roman"/>
        </w:rPr>
        <w:t>%.</w:t>
      </w:r>
    </w:p>
    <w:tbl>
      <w:tblPr>
        <w:tblW w:w="9366" w:type="dxa"/>
        <w:tblInd w:w="60" w:type="dxa"/>
        <w:tblCellMar>
          <w:left w:w="70" w:type="dxa"/>
          <w:right w:w="70" w:type="dxa"/>
        </w:tblCellMar>
        <w:tblLook w:val="04A0" w:firstRow="1" w:lastRow="0" w:firstColumn="1" w:lastColumn="0" w:noHBand="0" w:noVBand="1"/>
      </w:tblPr>
      <w:tblGrid>
        <w:gridCol w:w="910"/>
        <w:gridCol w:w="4509"/>
        <w:gridCol w:w="1307"/>
        <w:gridCol w:w="1506"/>
        <w:gridCol w:w="1134"/>
      </w:tblGrid>
      <w:tr w:rsidR="00902BDB" w:rsidRPr="00B76014" w:rsidTr="00EF4EF7">
        <w:trPr>
          <w:trHeight w:val="270"/>
          <w:tblHeader/>
        </w:trPr>
        <w:tc>
          <w:tcPr>
            <w:tcW w:w="0" w:type="auto"/>
            <w:tcBorders>
              <w:top w:val="single" w:sz="4" w:space="0" w:color="auto"/>
              <w:left w:val="single" w:sz="4" w:space="0" w:color="auto"/>
              <w:bottom w:val="nil"/>
              <w:right w:val="single" w:sz="4" w:space="0" w:color="auto"/>
            </w:tcBorders>
            <w:shd w:val="clear" w:color="auto" w:fill="auto"/>
            <w:noWrap/>
          </w:tcPr>
          <w:p w:rsidR="00902BDB" w:rsidRPr="00B76014" w:rsidRDefault="00902BDB" w:rsidP="00902BDB">
            <w:pPr>
              <w:rPr>
                <w:rFonts w:ascii="Times New Roman" w:hAnsi="Times New Roman"/>
                <w:b/>
                <w:bCs/>
                <w:sz w:val="22"/>
                <w:szCs w:val="22"/>
                <w:lang w:eastAsia="et-EE"/>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B76014" w:rsidRDefault="00902BDB" w:rsidP="00902BDB">
            <w:pPr>
              <w:rPr>
                <w:rFonts w:ascii="Times New Roman" w:hAnsi="Times New Roman"/>
                <w:b/>
                <w:bCs/>
                <w:sz w:val="22"/>
                <w:szCs w:val="22"/>
                <w:lang w:eastAsia="et-EE"/>
              </w:rPr>
            </w:pPr>
          </w:p>
        </w:tc>
        <w:tc>
          <w:tcPr>
            <w:tcW w:w="0" w:type="auto"/>
            <w:tcBorders>
              <w:top w:val="single" w:sz="4" w:space="0" w:color="auto"/>
              <w:left w:val="single" w:sz="4" w:space="0" w:color="auto"/>
              <w:bottom w:val="nil"/>
              <w:right w:val="single" w:sz="4" w:space="0" w:color="auto"/>
            </w:tcBorders>
            <w:shd w:val="clear" w:color="auto" w:fill="auto"/>
            <w:noWrap/>
          </w:tcPr>
          <w:p w:rsidR="00902BDB" w:rsidRPr="00B76014" w:rsidRDefault="00902BDB" w:rsidP="00EF4EF7">
            <w:pPr>
              <w:jc w:val="center"/>
              <w:rPr>
                <w:rFonts w:ascii="Times New Roman" w:hAnsi="Times New Roman"/>
                <w:b/>
                <w:bCs/>
                <w:sz w:val="22"/>
                <w:szCs w:val="22"/>
                <w:lang w:eastAsia="et-EE"/>
              </w:rPr>
            </w:pPr>
            <w:r w:rsidRPr="00B76014">
              <w:rPr>
                <w:rFonts w:ascii="Times New Roman" w:hAnsi="Times New Roman"/>
                <w:b/>
                <w:bCs/>
                <w:sz w:val="22"/>
                <w:szCs w:val="22"/>
                <w:lang w:eastAsia="et-EE"/>
              </w:rPr>
              <w:t>2014 eelarve</w:t>
            </w:r>
          </w:p>
        </w:tc>
        <w:tc>
          <w:tcPr>
            <w:tcW w:w="1506" w:type="dxa"/>
            <w:tcBorders>
              <w:top w:val="single" w:sz="4" w:space="0" w:color="auto"/>
              <w:left w:val="single" w:sz="4" w:space="0" w:color="auto"/>
              <w:bottom w:val="nil"/>
              <w:right w:val="single" w:sz="4" w:space="0" w:color="auto"/>
            </w:tcBorders>
          </w:tcPr>
          <w:p w:rsidR="00902BDB" w:rsidRPr="00B76014" w:rsidRDefault="00902BDB" w:rsidP="00902BDB">
            <w:pPr>
              <w:jc w:val="right"/>
              <w:rPr>
                <w:rFonts w:ascii="Times New Roman" w:hAnsi="Times New Roman"/>
                <w:b/>
                <w:bCs/>
                <w:sz w:val="22"/>
                <w:szCs w:val="22"/>
                <w:lang w:eastAsia="et-EE"/>
              </w:rPr>
            </w:pPr>
            <w:r w:rsidRPr="00B76014">
              <w:rPr>
                <w:rFonts w:ascii="Times New Roman" w:hAnsi="Times New Roman"/>
                <w:b/>
                <w:bCs/>
                <w:sz w:val="22"/>
                <w:szCs w:val="22"/>
                <w:lang w:eastAsia="et-EE"/>
              </w:rPr>
              <w:t>2013 eelarve</w:t>
            </w:r>
          </w:p>
        </w:tc>
        <w:tc>
          <w:tcPr>
            <w:tcW w:w="1134" w:type="dxa"/>
            <w:tcBorders>
              <w:top w:val="single" w:sz="4" w:space="0" w:color="auto"/>
              <w:left w:val="single" w:sz="4" w:space="0" w:color="auto"/>
              <w:bottom w:val="nil"/>
              <w:right w:val="single" w:sz="4" w:space="0" w:color="auto"/>
            </w:tcBorders>
          </w:tcPr>
          <w:p w:rsidR="00902BDB" w:rsidRPr="00B76014" w:rsidRDefault="00902BDB" w:rsidP="00902BDB">
            <w:pPr>
              <w:rPr>
                <w:rFonts w:ascii="Times New Roman" w:hAnsi="Times New Roman"/>
                <w:b/>
                <w:bCs/>
                <w:sz w:val="22"/>
                <w:szCs w:val="22"/>
                <w:lang w:eastAsia="et-EE"/>
              </w:rPr>
            </w:pPr>
            <w:r w:rsidRPr="00B76014">
              <w:rPr>
                <w:rFonts w:ascii="Times New Roman" w:hAnsi="Times New Roman"/>
                <w:b/>
                <w:bCs/>
                <w:sz w:val="22"/>
                <w:szCs w:val="22"/>
                <w:lang w:eastAsia="et-EE"/>
              </w:rPr>
              <w:t>Muutuse %</w:t>
            </w:r>
          </w:p>
        </w:tc>
      </w:tr>
      <w:tr w:rsidR="00902BDB" w:rsidRPr="00902BDB" w:rsidTr="00EF4EF7">
        <w:trPr>
          <w:trHeight w:val="270"/>
        </w:trPr>
        <w:tc>
          <w:tcPr>
            <w:tcW w:w="0" w:type="auto"/>
            <w:tcBorders>
              <w:top w:val="single" w:sz="4" w:space="0" w:color="auto"/>
              <w:left w:val="single" w:sz="4" w:space="0" w:color="auto"/>
              <w:bottom w:val="nil"/>
              <w:right w:val="single" w:sz="4" w:space="0" w:color="auto"/>
            </w:tcBorders>
            <w:shd w:val="clear" w:color="auto" w:fill="auto"/>
            <w:noWrap/>
          </w:tcPr>
          <w:p w:rsidR="00902BDB" w:rsidRPr="00B76014" w:rsidRDefault="00902BDB" w:rsidP="00902BDB">
            <w:pPr>
              <w:rPr>
                <w:rFonts w:ascii="Times New Roman" w:hAnsi="Times New Roman"/>
                <w:b/>
                <w:bCs/>
                <w:sz w:val="22"/>
                <w:szCs w:val="22"/>
                <w:lang w:eastAsia="et-EE"/>
              </w:rPr>
            </w:pPr>
            <w:r w:rsidRPr="00B76014">
              <w:rPr>
                <w:rFonts w:ascii="Times New Roman" w:hAnsi="Times New Roman"/>
                <w:b/>
                <w:bCs/>
                <w:sz w:val="22"/>
                <w:szCs w:val="22"/>
                <w:lang w:eastAsia="et-EE"/>
              </w:rPr>
              <w:t xml:space="preserve">09 </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B76014" w:rsidRDefault="00902BDB" w:rsidP="00902BDB">
            <w:pPr>
              <w:rPr>
                <w:rFonts w:ascii="Times New Roman" w:hAnsi="Times New Roman"/>
                <w:b/>
                <w:bCs/>
                <w:sz w:val="22"/>
                <w:szCs w:val="22"/>
                <w:lang w:eastAsia="et-EE"/>
              </w:rPr>
            </w:pPr>
            <w:r w:rsidRPr="00B76014">
              <w:rPr>
                <w:rFonts w:ascii="Times New Roman" w:hAnsi="Times New Roman"/>
                <w:b/>
                <w:bCs/>
                <w:sz w:val="22"/>
                <w:szCs w:val="22"/>
                <w:lang w:eastAsia="et-EE"/>
              </w:rPr>
              <w:t>Haridus</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B76014" w:rsidRDefault="00475032" w:rsidP="006E6AFD">
            <w:pPr>
              <w:jc w:val="right"/>
              <w:rPr>
                <w:rFonts w:ascii="Times New Roman" w:hAnsi="Times New Roman"/>
                <w:b/>
                <w:bCs/>
                <w:sz w:val="22"/>
                <w:szCs w:val="22"/>
                <w:lang w:eastAsia="et-EE"/>
              </w:rPr>
            </w:pPr>
            <w:r>
              <w:rPr>
                <w:rFonts w:ascii="Times New Roman" w:hAnsi="Times New Roman"/>
                <w:b/>
                <w:bCs/>
                <w:sz w:val="22"/>
                <w:szCs w:val="22"/>
                <w:lang w:eastAsia="et-EE"/>
              </w:rPr>
              <w:t>8 442 569,78</w:t>
            </w:r>
          </w:p>
        </w:tc>
        <w:tc>
          <w:tcPr>
            <w:tcW w:w="1506" w:type="dxa"/>
            <w:tcBorders>
              <w:top w:val="single" w:sz="4" w:space="0" w:color="auto"/>
              <w:left w:val="single" w:sz="4" w:space="0" w:color="auto"/>
              <w:bottom w:val="nil"/>
              <w:right w:val="single" w:sz="4" w:space="0" w:color="auto"/>
            </w:tcBorders>
          </w:tcPr>
          <w:p w:rsidR="00902BDB" w:rsidRPr="00B76014" w:rsidRDefault="00902BDB" w:rsidP="00902BDB">
            <w:pPr>
              <w:jc w:val="right"/>
              <w:rPr>
                <w:rFonts w:ascii="Times New Roman" w:hAnsi="Times New Roman"/>
                <w:b/>
                <w:bCs/>
                <w:sz w:val="22"/>
                <w:szCs w:val="22"/>
                <w:lang w:eastAsia="et-EE"/>
              </w:rPr>
            </w:pPr>
            <w:r w:rsidRPr="00B76014">
              <w:rPr>
                <w:rFonts w:ascii="Times New Roman" w:hAnsi="Times New Roman"/>
                <w:b/>
                <w:bCs/>
                <w:sz w:val="22"/>
                <w:szCs w:val="22"/>
                <w:lang w:eastAsia="et-EE"/>
              </w:rPr>
              <w:t>6 967 467,72</w:t>
            </w:r>
          </w:p>
        </w:tc>
        <w:tc>
          <w:tcPr>
            <w:tcW w:w="1134" w:type="dxa"/>
            <w:tcBorders>
              <w:top w:val="single" w:sz="4" w:space="0" w:color="auto"/>
              <w:left w:val="single" w:sz="4" w:space="0" w:color="auto"/>
              <w:bottom w:val="nil"/>
              <w:right w:val="single" w:sz="4" w:space="0" w:color="auto"/>
            </w:tcBorders>
          </w:tcPr>
          <w:p w:rsidR="00902BDB" w:rsidRPr="00902BDB" w:rsidRDefault="00475032" w:rsidP="006E6AFD">
            <w:pPr>
              <w:jc w:val="right"/>
              <w:rPr>
                <w:rFonts w:ascii="Times New Roman" w:hAnsi="Times New Roman"/>
                <w:b/>
                <w:bCs/>
                <w:sz w:val="22"/>
                <w:szCs w:val="22"/>
                <w:lang w:eastAsia="et-EE"/>
              </w:rPr>
            </w:pPr>
            <w:r>
              <w:rPr>
                <w:rFonts w:ascii="Times New Roman" w:hAnsi="Times New Roman"/>
                <w:b/>
                <w:bCs/>
                <w:sz w:val="22"/>
                <w:szCs w:val="22"/>
                <w:lang w:eastAsia="et-EE"/>
              </w:rPr>
              <w:t>21,2</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MLA Viimsi Lasteaiad</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B76014" w:rsidP="00902BDB">
            <w:pPr>
              <w:jc w:val="right"/>
              <w:rPr>
                <w:rFonts w:ascii="Times New Roman" w:hAnsi="Times New Roman"/>
                <w:sz w:val="22"/>
                <w:szCs w:val="22"/>
                <w:lang w:eastAsia="et-EE"/>
              </w:rPr>
            </w:pPr>
            <w:r>
              <w:rPr>
                <w:rFonts w:ascii="Times New Roman" w:hAnsi="Times New Roman"/>
                <w:sz w:val="22"/>
                <w:szCs w:val="22"/>
                <w:lang w:eastAsia="et-EE"/>
              </w:rPr>
              <w:t>2 800 952,10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2 794 158,85</w:t>
            </w:r>
          </w:p>
        </w:tc>
        <w:tc>
          <w:tcPr>
            <w:tcW w:w="1134" w:type="dxa"/>
            <w:tcBorders>
              <w:top w:val="single" w:sz="4" w:space="0" w:color="auto"/>
              <w:left w:val="single" w:sz="4" w:space="0" w:color="auto"/>
              <w:bottom w:val="nil"/>
              <w:right w:val="single" w:sz="4" w:space="0" w:color="auto"/>
            </w:tcBorders>
          </w:tcPr>
          <w:p w:rsidR="00902BDB" w:rsidRPr="00902BDB" w:rsidRDefault="00875A4C" w:rsidP="00902BDB">
            <w:pPr>
              <w:jc w:val="right"/>
              <w:rPr>
                <w:rFonts w:ascii="Times New Roman" w:hAnsi="Times New Roman"/>
                <w:sz w:val="22"/>
                <w:szCs w:val="22"/>
                <w:lang w:eastAsia="et-EE"/>
              </w:rPr>
            </w:pPr>
            <w:r>
              <w:rPr>
                <w:rFonts w:ascii="Times New Roman" w:hAnsi="Times New Roman"/>
                <w:sz w:val="22"/>
                <w:szCs w:val="22"/>
                <w:lang w:eastAsia="et-EE"/>
              </w:rPr>
              <w:t>0,2</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091102</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Eralasteaiad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1 6</w:t>
            </w:r>
            <w:r w:rsidR="00902BDB" w:rsidRPr="00902BDB">
              <w:rPr>
                <w:rFonts w:ascii="Times New Roman" w:hAnsi="Times New Roman"/>
                <w:sz w:val="22"/>
                <w:szCs w:val="22"/>
                <w:lang w:eastAsia="et-EE"/>
              </w:rPr>
              <w:t>94 000,00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1 380 150,00</w:t>
            </w:r>
          </w:p>
        </w:tc>
        <w:tc>
          <w:tcPr>
            <w:tcW w:w="1134" w:type="dxa"/>
            <w:tcBorders>
              <w:top w:val="nil"/>
              <w:left w:val="single" w:sz="4" w:space="0" w:color="auto"/>
              <w:bottom w:val="nil"/>
              <w:right w:val="single" w:sz="4" w:space="0" w:color="auto"/>
            </w:tcBorders>
          </w:tcPr>
          <w:p w:rsidR="00902BDB"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22,7</w:t>
            </w:r>
          </w:p>
        </w:tc>
      </w:tr>
      <w:tr w:rsidR="00EF4EF7"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EF4EF7" w:rsidRPr="00902BDB" w:rsidRDefault="00EF4EF7" w:rsidP="00902BDB">
            <w:pPr>
              <w:rPr>
                <w:rFonts w:ascii="Times New Roman" w:hAnsi="Times New Roman"/>
                <w:sz w:val="22"/>
                <w:szCs w:val="22"/>
                <w:lang w:eastAsia="et-EE"/>
              </w:rPr>
            </w:pPr>
            <w:r>
              <w:rPr>
                <w:rFonts w:ascii="Times New Roman" w:hAnsi="Times New Roman"/>
                <w:sz w:val="22"/>
                <w:szCs w:val="22"/>
                <w:lang w:eastAsia="et-EE"/>
              </w:rPr>
              <w:t>091103</w:t>
            </w:r>
          </w:p>
        </w:tc>
        <w:tc>
          <w:tcPr>
            <w:tcW w:w="0" w:type="auto"/>
            <w:tcBorders>
              <w:top w:val="nil"/>
              <w:left w:val="single" w:sz="4" w:space="0" w:color="auto"/>
              <w:bottom w:val="nil"/>
              <w:right w:val="single" w:sz="4" w:space="0" w:color="auto"/>
            </w:tcBorders>
            <w:shd w:val="clear" w:color="auto" w:fill="auto"/>
            <w:noWrap/>
            <w:vAlign w:val="bottom"/>
          </w:tcPr>
          <w:p w:rsidR="00EF4EF7" w:rsidRPr="00902BDB" w:rsidRDefault="00EF4EF7" w:rsidP="00902BDB">
            <w:pPr>
              <w:rPr>
                <w:rFonts w:ascii="Times New Roman" w:hAnsi="Times New Roman"/>
                <w:sz w:val="22"/>
                <w:szCs w:val="22"/>
                <w:lang w:eastAsia="et-EE"/>
              </w:rPr>
            </w:pPr>
            <w:r>
              <w:rPr>
                <w:rFonts w:ascii="Times New Roman" w:hAnsi="Times New Roman"/>
                <w:sz w:val="22"/>
                <w:szCs w:val="22"/>
                <w:lang w:eastAsia="et-EE"/>
              </w:rPr>
              <w:t>Püünsi Lasteaed</w:t>
            </w:r>
          </w:p>
        </w:tc>
        <w:tc>
          <w:tcPr>
            <w:tcW w:w="0" w:type="auto"/>
            <w:tcBorders>
              <w:top w:val="nil"/>
              <w:left w:val="single" w:sz="4" w:space="0" w:color="auto"/>
              <w:bottom w:val="nil"/>
              <w:right w:val="single" w:sz="4" w:space="0" w:color="auto"/>
            </w:tcBorders>
            <w:shd w:val="clear" w:color="auto" w:fill="auto"/>
            <w:noWrap/>
            <w:vAlign w:val="bottom"/>
          </w:tcPr>
          <w:p w:rsidR="00EF4EF7"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75 040,00</w:t>
            </w:r>
          </w:p>
        </w:tc>
        <w:tc>
          <w:tcPr>
            <w:tcW w:w="1506" w:type="dxa"/>
            <w:tcBorders>
              <w:top w:val="nil"/>
              <w:left w:val="single" w:sz="4" w:space="0" w:color="auto"/>
              <w:bottom w:val="nil"/>
              <w:right w:val="single" w:sz="4" w:space="0" w:color="auto"/>
            </w:tcBorders>
          </w:tcPr>
          <w:p w:rsidR="00EF4EF7"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0</w:t>
            </w:r>
          </w:p>
        </w:tc>
        <w:tc>
          <w:tcPr>
            <w:tcW w:w="1134" w:type="dxa"/>
            <w:tcBorders>
              <w:top w:val="nil"/>
              <w:left w:val="single" w:sz="4" w:space="0" w:color="auto"/>
              <w:bottom w:val="nil"/>
              <w:right w:val="single" w:sz="4" w:space="0" w:color="auto"/>
            </w:tcBorders>
          </w:tcPr>
          <w:p w:rsidR="00EF4EF7"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100,0</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091103</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Eraldised teistele omavalitsustele – mun.lasteaiad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225 000,00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216 000,00</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4,2</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092102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Püünsi 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475032" w:rsidP="00902BDB">
            <w:pPr>
              <w:jc w:val="right"/>
              <w:rPr>
                <w:rFonts w:ascii="Times New Roman" w:hAnsi="Times New Roman"/>
                <w:sz w:val="22"/>
                <w:szCs w:val="22"/>
                <w:lang w:eastAsia="et-EE"/>
              </w:rPr>
            </w:pPr>
            <w:r>
              <w:rPr>
                <w:rFonts w:ascii="Times New Roman" w:hAnsi="Times New Roman"/>
                <w:sz w:val="22"/>
                <w:szCs w:val="22"/>
                <w:lang w:eastAsia="et-EE"/>
              </w:rPr>
              <w:t>267 349,28</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257 900,22</w:t>
            </w:r>
          </w:p>
        </w:tc>
        <w:tc>
          <w:tcPr>
            <w:tcW w:w="1134" w:type="dxa"/>
            <w:tcBorders>
              <w:top w:val="single" w:sz="4" w:space="0" w:color="auto"/>
              <w:left w:val="single" w:sz="4" w:space="0" w:color="auto"/>
              <w:bottom w:val="nil"/>
              <w:right w:val="single" w:sz="4" w:space="0" w:color="auto"/>
            </w:tcBorders>
          </w:tcPr>
          <w:p w:rsidR="00902BDB" w:rsidRPr="00902BDB" w:rsidRDefault="00475032" w:rsidP="00902BDB">
            <w:pPr>
              <w:jc w:val="right"/>
              <w:rPr>
                <w:rFonts w:ascii="Times New Roman" w:hAnsi="Times New Roman"/>
                <w:sz w:val="22"/>
                <w:szCs w:val="22"/>
                <w:lang w:eastAsia="et-EE"/>
              </w:rPr>
            </w:pPr>
            <w:r>
              <w:rPr>
                <w:rFonts w:ascii="Times New Roman" w:hAnsi="Times New Roman"/>
                <w:sz w:val="22"/>
                <w:szCs w:val="22"/>
                <w:lang w:eastAsia="et-EE"/>
              </w:rPr>
              <w:t>3,7</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0921021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Püünsi 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475032" w:rsidP="00902BDB">
            <w:pPr>
              <w:jc w:val="right"/>
              <w:rPr>
                <w:rFonts w:ascii="Times New Roman" w:hAnsi="Times New Roman"/>
                <w:i/>
                <w:iCs/>
                <w:sz w:val="22"/>
                <w:szCs w:val="22"/>
                <w:lang w:eastAsia="et-EE"/>
              </w:rPr>
            </w:pPr>
            <w:r>
              <w:rPr>
                <w:rFonts w:ascii="Times New Roman" w:hAnsi="Times New Roman"/>
                <w:i/>
                <w:iCs/>
                <w:sz w:val="22"/>
                <w:szCs w:val="22"/>
                <w:lang w:eastAsia="et-EE"/>
              </w:rPr>
              <w:t>267 349,28</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257 900,22</w:t>
            </w:r>
          </w:p>
        </w:tc>
        <w:tc>
          <w:tcPr>
            <w:tcW w:w="1134" w:type="dxa"/>
            <w:tcBorders>
              <w:top w:val="nil"/>
              <w:left w:val="single" w:sz="4" w:space="0" w:color="auto"/>
              <w:bottom w:val="nil"/>
              <w:right w:val="single" w:sz="4" w:space="0" w:color="auto"/>
            </w:tcBorders>
          </w:tcPr>
          <w:p w:rsidR="00902BDB" w:rsidRPr="00902BDB" w:rsidRDefault="00475032" w:rsidP="00902BDB">
            <w:pPr>
              <w:jc w:val="right"/>
              <w:rPr>
                <w:rFonts w:ascii="Times New Roman" w:hAnsi="Times New Roman"/>
                <w:i/>
                <w:iCs/>
                <w:sz w:val="22"/>
                <w:szCs w:val="22"/>
                <w:lang w:eastAsia="et-EE"/>
              </w:rPr>
            </w:pPr>
            <w:r>
              <w:rPr>
                <w:rFonts w:ascii="Times New Roman" w:hAnsi="Times New Roman"/>
                <w:i/>
                <w:iCs/>
                <w:sz w:val="22"/>
                <w:szCs w:val="22"/>
                <w:lang w:eastAsia="et-EE"/>
              </w:rPr>
              <w:t>3,7</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0921022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Püünsi 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092206 </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Rahvusvaheline kool</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45 000,00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50 000,00</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-10,0</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092122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Prangli Põhikool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28 922,00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29 564,00</w:t>
            </w:r>
          </w:p>
        </w:tc>
        <w:tc>
          <w:tcPr>
            <w:tcW w:w="1134"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0921221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Prangli Põhikool - vald</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28 922,00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24 564,00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17,7</w:t>
            </w:r>
          </w:p>
        </w:tc>
      </w:tr>
      <w:tr w:rsidR="00902BDB" w:rsidRPr="00902BDB" w:rsidTr="00EF4EF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Prangli Põhikool - riiklik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506"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5 000,00</w:t>
            </w:r>
          </w:p>
        </w:tc>
        <w:tc>
          <w:tcPr>
            <w:tcW w:w="1134"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092123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 xml:space="preserve">Eraldised teistele omavalitsustele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75</w:t>
            </w:r>
            <w:r w:rsidR="00902BDB" w:rsidRPr="00902BDB">
              <w:rPr>
                <w:rFonts w:ascii="Times New Roman" w:hAnsi="Times New Roman"/>
                <w:sz w:val="22"/>
                <w:szCs w:val="22"/>
                <w:lang w:eastAsia="et-EE"/>
              </w:rPr>
              <w:t xml:space="preserve"> 000,00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48 000,00</w:t>
            </w:r>
          </w:p>
        </w:tc>
        <w:tc>
          <w:tcPr>
            <w:tcW w:w="1134" w:type="dxa"/>
            <w:tcBorders>
              <w:top w:val="nil"/>
              <w:left w:val="single" w:sz="4" w:space="0" w:color="auto"/>
              <w:bottom w:val="single" w:sz="4" w:space="0" w:color="auto"/>
              <w:right w:val="single" w:sz="4" w:space="0" w:color="auto"/>
            </w:tcBorders>
          </w:tcPr>
          <w:p w:rsidR="00902BDB" w:rsidRPr="00902BDB" w:rsidRDefault="00875A4C" w:rsidP="00902BDB">
            <w:pPr>
              <w:jc w:val="right"/>
              <w:rPr>
                <w:rFonts w:ascii="Times New Roman" w:hAnsi="Times New Roman"/>
                <w:sz w:val="22"/>
                <w:szCs w:val="22"/>
                <w:lang w:eastAsia="et-EE"/>
              </w:rPr>
            </w:pPr>
            <w:r>
              <w:rPr>
                <w:rFonts w:ascii="Times New Roman" w:hAnsi="Times New Roman"/>
                <w:sz w:val="22"/>
                <w:szCs w:val="22"/>
                <w:lang w:eastAsia="et-EE"/>
              </w:rPr>
              <w:t>56,3</w:t>
            </w:r>
          </w:p>
        </w:tc>
      </w:tr>
      <w:tr w:rsidR="00902BDB" w:rsidRPr="00902BDB" w:rsidTr="00EF4EF7">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Keskkool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475032" w:rsidP="00902BDB">
            <w:pPr>
              <w:jc w:val="right"/>
              <w:rPr>
                <w:rFonts w:ascii="Times New Roman" w:hAnsi="Times New Roman"/>
                <w:sz w:val="22"/>
                <w:szCs w:val="22"/>
                <w:lang w:eastAsia="et-EE"/>
              </w:rPr>
            </w:pPr>
            <w:r>
              <w:rPr>
                <w:rFonts w:ascii="Times New Roman" w:hAnsi="Times New Roman"/>
                <w:sz w:val="22"/>
                <w:szCs w:val="22"/>
                <w:lang w:eastAsia="et-EE"/>
              </w:rPr>
              <w:t>2 393 915,40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1 600 676,16</w:t>
            </w:r>
          </w:p>
        </w:tc>
        <w:tc>
          <w:tcPr>
            <w:tcW w:w="1134" w:type="dxa"/>
            <w:tcBorders>
              <w:top w:val="single" w:sz="4" w:space="0" w:color="auto"/>
              <w:left w:val="single" w:sz="4" w:space="0" w:color="auto"/>
              <w:bottom w:val="nil"/>
              <w:right w:val="single" w:sz="4" w:space="0" w:color="auto"/>
            </w:tcBorders>
          </w:tcPr>
          <w:p w:rsidR="00902BDB" w:rsidRPr="00902BDB" w:rsidRDefault="00475032" w:rsidP="00902BDB">
            <w:pPr>
              <w:jc w:val="right"/>
              <w:rPr>
                <w:rFonts w:ascii="Times New Roman" w:hAnsi="Times New Roman"/>
                <w:sz w:val="22"/>
                <w:szCs w:val="22"/>
                <w:lang w:eastAsia="et-EE"/>
              </w:rPr>
            </w:pPr>
            <w:r>
              <w:rPr>
                <w:rFonts w:ascii="Times New Roman" w:hAnsi="Times New Roman"/>
                <w:sz w:val="22"/>
                <w:szCs w:val="22"/>
                <w:lang w:eastAsia="et-EE"/>
              </w:rPr>
              <w:t>49,6</w:t>
            </w:r>
          </w:p>
        </w:tc>
      </w:tr>
      <w:tr w:rsidR="00902BDB" w:rsidRPr="00902BDB" w:rsidTr="00EF4EF7">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Viimsi Keskkool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475032" w:rsidP="00902BDB">
            <w:pPr>
              <w:jc w:val="right"/>
              <w:rPr>
                <w:rFonts w:ascii="Times New Roman" w:hAnsi="Times New Roman"/>
                <w:i/>
                <w:sz w:val="22"/>
                <w:szCs w:val="22"/>
                <w:lang w:eastAsia="et-EE"/>
              </w:rPr>
            </w:pPr>
            <w:r>
              <w:rPr>
                <w:rFonts w:ascii="Times New Roman" w:hAnsi="Times New Roman"/>
                <w:i/>
                <w:sz w:val="22"/>
                <w:szCs w:val="22"/>
                <w:lang w:eastAsia="et-EE"/>
              </w:rPr>
              <w:t>2 393 915,40</w:t>
            </w:r>
          </w:p>
        </w:tc>
        <w:tc>
          <w:tcPr>
            <w:tcW w:w="1506"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1 600 676,16</w:t>
            </w:r>
          </w:p>
        </w:tc>
        <w:tc>
          <w:tcPr>
            <w:tcW w:w="1134" w:type="dxa"/>
            <w:tcBorders>
              <w:top w:val="nil"/>
              <w:left w:val="single" w:sz="4" w:space="0" w:color="auto"/>
              <w:bottom w:val="nil"/>
              <w:right w:val="single" w:sz="4" w:space="0" w:color="auto"/>
            </w:tcBorders>
          </w:tcPr>
          <w:p w:rsidR="00902BDB" w:rsidRPr="00902BDB" w:rsidRDefault="00475032" w:rsidP="00902BDB">
            <w:pPr>
              <w:jc w:val="right"/>
              <w:rPr>
                <w:rFonts w:ascii="Times New Roman" w:hAnsi="Times New Roman"/>
                <w:i/>
                <w:sz w:val="22"/>
                <w:szCs w:val="22"/>
                <w:lang w:eastAsia="et-EE"/>
              </w:rPr>
            </w:pPr>
            <w:r>
              <w:rPr>
                <w:rFonts w:ascii="Times New Roman" w:hAnsi="Times New Roman"/>
                <w:i/>
                <w:sz w:val="22"/>
                <w:szCs w:val="22"/>
                <w:lang w:eastAsia="et-EE"/>
              </w:rPr>
              <w:t>49,6</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Viimsi Keskkool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0,00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sz w:val="22"/>
                <w:szCs w:val="22"/>
                <w:lang w:eastAsia="et-EE"/>
              </w:rPr>
            </w:pPr>
          </w:p>
        </w:tc>
      </w:tr>
      <w:tr w:rsidR="00902BDB" w:rsidRPr="00902BDB" w:rsidTr="00EF4EF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Eraldised teistele omavalitsustele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439</w:t>
            </w:r>
            <w:r w:rsidR="00902BDB" w:rsidRPr="00902BDB">
              <w:rPr>
                <w:rFonts w:ascii="Times New Roman" w:hAnsi="Times New Roman"/>
                <w:sz w:val="22"/>
                <w:szCs w:val="22"/>
                <w:lang w:eastAsia="et-EE"/>
              </w:rPr>
              <w:t xml:space="preserve"> 000,00</w:t>
            </w:r>
          </w:p>
        </w:tc>
        <w:tc>
          <w:tcPr>
            <w:tcW w:w="1506"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360 000,00</w:t>
            </w:r>
          </w:p>
        </w:tc>
        <w:tc>
          <w:tcPr>
            <w:tcW w:w="1134" w:type="dxa"/>
            <w:tcBorders>
              <w:top w:val="single" w:sz="4" w:space="0" w:color="auto"/>
              <w:left w:val="single" w:sz="4" w:space="0" w:color="auto"/>
              <w:bottom w:val="single" w:sz="4" w:space="0" w:color="auto"/>
              <w:right w:val="single" w:sz="4" w:space="0" w:color="auto"/>
            </w:tcBorders>
          </w:tcPr>
          <w:p w:rsidR="00902BDB"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21,9</w:t>
            </w:r>
          </w:p>
        </w:tc>
      </w:tr>
      <w:tr w:rsidR="00902BDB" w:rsidRPr="00902BDB" w:rsidTr="00EF4EF7">
        <w:trPr>
          <w:trHeight w:val="270"/>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09601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Koolitoit</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247 950,00</w:t>
            </w:r>
          </w:p>
        </w:tc>
        <w:tc>
          <w:tcPr>
            <w:tcW w:w="1506"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196 018,50</w:t>
            </w:r>
          </w:p>
        </w:tc>
        <w:tc>
          <w:tcPr>
            <w:tcW w:w="1134"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26,5</w:t>
            </w:r>
          </w:p>
        </w:tc>
      </w:tr>
      <w:tr w:rsidR="00902BDB" w:rsidRPr="00902BDB" w:rsidTr="00EF4EF7">
        <w:trPr>
          <w:trHeight w:val="270"/>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096011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Koolitoit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EF4EF7" w:rsidP="00902BDB">
            <w:pPr>
              <w:jc w:val="right"/>
              <w:rPr>
                <w:rFonts w:ascii="Times New Roman" w:hAnsi="Times New Roman"/>
                <w:i/>
                <w:iCs/>
                <w:sz w:val="22"/>
                <w:szCs w:val="22"/>
                <w:lang w:eastAsia="et-EE"/>
              </w:rPr>
            </w:pPr>
            <w:r>
              <w:rPr>
                <w:rFonts w:ascii="Times New Roman" w:hAnsi="Times New Roman"/>
                <w:i/>
                <w:iCs/>
                <w:sz w:val="22"/>
                <w:szCs w:val="22"/>
                <w:lang w:eastAsia="et-EE"/>
              </w:rPr>
              <w:t>247 950,00</w:t>
            </w:r>
          </w:p>
        </w:tc>
        <w:tc>
          <w:tcPr>
            <w:tcW w:w="1506" w:type="dxa"/>
            <w:tcBorders>
              <w:top w:val="nil"/>
              <w:left w:val="single" w:sz="4" w:space="0" w:color="auto"/>
              <w:bottom w:val="nil"/>
              <w:right w:val="single" w:sz="4" w:space="0" w:color="auto"/>
            </w:tcBorders>
          </w:tcPr>
          <w:p w:rsidR="00902BDB" w:rsidRPr="00902BDB" w:rsidRDefault="00902BDB" w:rsidP="00902BDB">
            <w:pPr>
              <w:jc w:val="center"/>
              <w:rPr>
                <w:rFonts w:ascii="Times New Roman" w:hAnsi="Times New Roman"/>
                <w:i/>
                <w:iCs/>
                <w:sz w:val="22"/>
                <w:szCs w:val="22"/>
                <w:lang w:eastAsia="et-EE"/>
              </w:rPr>
            </w:pPr>
            <w:r w:rsidRPr="00902BDB">
              <w:rPr>
                <w:rFonts w:ascii="Times New Roman" w:hAnsi="Times New Roman"/>
                <w:i/>
                <w:iCs/>
                <w:sz w:val="22"/>
                <w:szCs w:val="22"/>
                <w:lang w:eastAsia="et-EE"/>
              </w:rPr>
              <w:t xml:space="preserve">   196 018,50</w:t>
            </w:r>
          </w:p>
        </w:tc>
        <w:tc>
          <w:tcPr>
            <w:tcW w:w="1134"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26,5</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Koolitoit - riik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1134"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w:t>
            </w:r>
          </w:p>
        </w:tc>
      </w:tr>
      <w:tr w:rsidR="00902BDB" w:rsidRPr="00902BDB" w:rsidTr="00EF4EF7">
        <w:trPr>
          <w:trHeight w:val="255"/>
        </w:trPr>
        <w:tc>
          <w:tcPr>
            <w:tcW w:w="0" w:type="auto"/>
            <w:tcBorders>
              <w:top w:val="single" w:sz="4" w:space="0" w:color="auto"/>
              <w:left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09609</w:t>
            </w:r>
          </w:p>
        </w:tc>
        <w:tc>
          <w:tcPr>
            <w:tcW w:w="0" w:type="auto"/>
            <w:tcBorders>
              <w:top w:val="single" w:sz="4" w:space="0" w:color="auto"/>
              <w:left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Hariduse tugiteenused</w:t>
            </w:r>
          </w:p>
        </w:tc>
        <w:tc>
          <w:tcPr>
            <w:tcW w:w="0" w:type="auto"/>
            <w:tcBorders>
              <w:top w:val="single" w:sz="4" w:space="0" w:color="auto"/>
              <w:left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sz w:val="22"/>
                <w:szCs w:val="22"/>
                <w:lang w:eastAsia="et-EE"/>
              </w:rPr>
            </w:pPr>
            <w:r>
              <w:rPr>
                <w:rFonts w:ascii="Times New Roman" w:hAnsi="Times New Roman"/>
                <w:sz w:val="22"/>
                <w:szCs w:val="22"/>
                <w:lang w:eastAsia="et-EE"/>
              </w:rPr>
              <w:t>10 5</w:t>
            </w:r>
            <w:r w:rsidR="00902BDB" w:rsidRPr="00902BDB">
              <w:rPr>
                <w:rFonts w:ascii="Times New Roman" w:hAnsi="Times New Roman"/>
                <w:sz w:val="22"/>
                <w:szCs w:val="22"/>
                <w:lang w:eastAsia="et-EE"/>
              </w:rPr>
              <w:t>00,00</w:t>
            </w:r>
          </w:p>
        </w:tc>
        <w:tc>
          <w:tcPr>
            <w:tcW w:w="1506" w:type="dxa"/>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16 000,00</w:t>
            </w:r>
          </w:p>
        </w:tc>
        <w:tc>
          <w:tcPr>
            <w:tcW w:w="1134" w:type="dxa"/>
            <w:tcBorders>
              <w:top w:val="single" w:sz="4" w:space="0" w:color="auto"/>
              <w:left w:val="single" w:sz="4" w:space="0" w:color="auto"/>
              <w:right w:val="single" w:sz="4" w:space="0" w:color="auto"/>
            </w:tcBorders>
          </w:tcPr>
          <w:p w:rsidR="00902BDB" w:rsidRPr="00902BDB" w:rsidRDefault="00A90808" w:rsidP="00902BDB">
            <w:pPr>
              <w:jc w:val="right"/>
              <w:rPr>
                <w:rFonts w:ascii="Times New Roman" w:hAnsi="Times New Roman"/>
                <w:sz w:val="22"/>
                <w:szCs w:val="22"/>
                <w:lang w:eastAsia="et-EE"/>
              </w:rPr>
            </w:pPr>
            <w:r>
              <w:rPr>
                <w:rFonts w:ascii="Times New Roman" w:hAnsi="Times New Roman"/>
                <w:sz w:val="22"/>
                <w:szCs w:val="22"/>
                <w:lang w:eastAsia="et-EE"/>
              </w:rPr>
              <w:t>-34,4</w:t>
            </w:r>
          </w:p>
        </w:tc>
      </w:tr>
      <w:tr w:rsidR="00902BDB" w:rsidRPr="00902BDB" w:rsidTr="00EF4EF7">
        <w:trPr>
          <w:trHeight w:val="255"/>
        </w:trPr>
        <w:tc>
          <w:tcPr>
            <w:tcW w:w="0" w:type="auto"/>
            <w:tcBorders>
              <w:top w:val="nil"/>
              <w:left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096091</w:t>
            </w:r>
          </w:p>
        </w:tc>
        <w:tc>
          <w:tcPr>
            <w:tcW w:w="0" w:type="auto"/>
            <w:tcBorders>
              <w:top w:val="nil"/>
              <w:left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Stipendiumid õpilastele</w:t>
            </w:r>
          </w:p>
        </w:tc>
        <w:tc>
          <w:tcPr>
            <w:tcW w:w="0" w:type="auto"/>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3 500,00</w:t>
            </w:r>
          </w:p>
        </w:tc>
        <w:tc>
          <w:tcPr>
            <w:tcW w:w="1506"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3 000,00</w:t>
            </w:r>
          </w:p>
        </w:tc>
        <w:tc>
          <w:tcPr>
            <w:tcW w:w="1134"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16,7</w:t>
            </w:r>
          </w:p>
        </w:tc>
      </w:tr>
      <w:tr w:rsidR="00902BDB" w:rsidRPr="00902BDB" w:rsidTr="00EF4EF7">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096092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Juhilubade kompenseerimine</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EF4EF7" w:rsidP="00902BDB">
            <w:pPr>
              <w:jc w:val="right"/>
              <w:rPr>
                <w:rFonts w:ascii="Times New Roman" w:hAnsi="Times New Roman"/>
                <w:i/>
                <w:iCs/>
                <w:sz w:val="22"/>
                <w:szCs w:val="22"/>
                <w:lang w:eastAsia="et-EE"/>
              </w:rPr>
            </w:pPr>
            <w:r>
              <w:rPr>
                <w:rFonts w:ascii="Times New Roman" w:hAnsi="Times New Roman"/>
                <w:i/>
                <w:iCs/>
                <w:sz w:val="22"/>
                <w:szCs w:val="22"/>
                <w:lang w:eastAsia="et-EE"/>
              </w:rPr>
              <w:t>7 0</w:t>
            </w:r>
            <w:r w:rsidR="00902BDB" w:rsidRPr="00902BDB">
              <w:rPr>
                <w:rFonts w:ascii="Times New Roman" w:hAnsi="Times New Roman"/>
                <w:i/>
                <w:iCs/>
                <w:sz w:val="22"/>
                <w:szCs w:val="22"/>
                <w:lang w:eastAsia="et-EE"/>
              </w:rPr>
              <w:t>00,00</w:t>
            </w:r>
          </w:p>
        </w:tc>
        <w:tc>
          <w:tcPr>
            <w:tcW w:w="1506"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13 000,00</w:t>
            </w:r>
          </w:p>
        </w:tc>
        <w:tc>
          <w:tcPr>
            <w:tcW w:w="1134" w:type="dxa"/>
            <w:tcBorders>
              <w:top w:val="nil"/>
              <w:left w:val="single" w:sz="4" w:space="0" w:color="auto"/>
              <w:bottom w:val="single" w:sz="4" w:space="0" w:color="auto"/>
              <w:right w:val="single" w:sz="4" w:space="0" w:color="auto"/>
            </w:tcBorders>
          </w:tcPr>
          <w:p w:rsidR="00902BDB" w:rsidRPr="00902BDB" w:rsidRDefault="00A90808" w:rsidP="00902BDB">
            <w:pPr>
              <w:jc w:val="right"/>
              <w:rPr>
                <w:rFonts w:ascii="Times New Roman" w:hAnsi="Times New Roman"/>
                <w:i/>
                <w:iCs/>
                <w:sz w:val="22"/>
                <w:szCs w:val="22"/>
                <w:lang w:eastAsia="et-EE"/>
              </w:rPr>
            </w:pPr>
            <w:r>
              <w:rPr>
                <w:rFonts w:ascii="Times New Roman" w:hAnsi="Times New Roman"/>
                <w:i/>
                <w:iCs/>
                <w:sz w:val="22"/>
                <w:szCs w:val="22"/>
                <w:lang w:eastAsia="et-EE"/>
              </w:rPr>
              <w:t>-46,2</w:t>
            </w:r>
          </w:p>
        </w:tc>
      </w:tr>
      <w:tr w:rsidR="00902BDB" w:rsidRPr="00C9035F" w:rsidTr="00EF4EF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Cs/>
                <w:sz w:val="22"/>
                <w:szCs w:val="22"/>
                <w:lang w:eastAsia="et-EE"/>
              </w:rPr>
            </w:pPr>
            <w:r w:rsidRPr="00902BDB">
              <w:rPr>
                <w:rFonts w:ascii="Times New Roman" w:hAnsi="Times New Roman"/>
                <w:iCs/>
                <w:sz w:val="22"/>
                <w:szCs w:val="22"/>
                <w:lang w:eastAsia="et-EE"/>
              </w:rPr>
              <w:t>Hariduse ja noorsootöö haldamine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B76014" w:rsidP="00902BDB">
            <w:pPr>
              <w:jc w:val="right"/>
              <w:rPr>
                <w:rFonts w:ascii="Times New Roman" w:hAnsi="Times New Roman"/>
                <w:sz w:val="22"/>
                <w:szCs w:val="22"/>
                <w:lang w:eastAsia="et-EE"/>
              </w:rPr>
            </w:pPr>
            <w:r>
              <w:rPr>
                <w:rFonts w:ascii="Times New Roman" w:hAnsi="Times New Roman"/>
                <w:sz w:val="22"/>
                <w:szCs w:val="22"/>
                <w:lang w:eastAsia="et-EE"/>
              </w:rPr>
              <w:t>139 941,00</w:t>
            </w:r>
          </w:p>
        </w:tc>
        <w:tc>
          <w:tcPr>
            <w:tcW w:w="1506" w:type="dxa"/>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19 000,00</w:t>
            </w:r>
          </w:p>
        </w:tc>
        <w:tc>
          <w:tcPr>
            <w:tcW w:w="1134" w:type="dxa"/>
            <w:tcBorders>
              <w:top w:val="single" w:sz="4" w:space="0" w:color="auto"/>
              <w:left w:val="single" w:sz="4" w:space="0" w:color="auto"/>
              <w:bottom w:val="single" w:sz="4" w:space="0" w:color="auto"/>
              <w:right w:val="single" w:sz="4" w:space="0" w:color="auto"/>
            </w:tcBorders>
          </w:tcPr>
          <w:p w:rsidR="00875A4C" w:rsidRPr="00902BDB" w:rsidRDefault="00875A4C" w:rsidP="00875A4C">
            <w:pPr>
              <w:jc w:val="right"/>
              <w:rPr>
                <w:rFonts w:ascii="Times New Roman" w:hAnsi="Times New Roman"/>
                <w:sz w:val="22"/>
                <w:szCs w:val="22"/>
                <w:lang w:eastAsia="et-EE"/>
              </w:rPr>
            </w:pPr>
            <w:r>
              <w:rPr>
                <w:rFonts w:ascii="Times New Roman" w:hAnsi="Times New Roman"/>
                <w:sz w:val="22"/>
                <w:szCs w:val="22"/>
                <w:lang w:eastAsia="et-EE"/>
              </w:rPr>
              <w:t>636,5</w:t>
            </w:r>
          </w:p>
        </w:tc>
      </w:tr>
    </w:tbl>
    <w:p w:rsidR="00D81DE6" w:rsidRPr="001B078A" w:rsidRDefault="001B078A">
      <w:pPr>
        <w:spacing w:after="200" w:line="276" w:lineRule="auto"/>
        <w:rPr>
          <w:rFonts w:ascii="Times New Roman" w:eastAsiaTheme="majorEastAsia" w:hAnsi="Times New Roman"/>
          <w:bCs/>
        </w:rPr>
      </w:pPr>
      <w:bookmarkStart w:id="313" w:name="_Toc346799980"/>
      <w:r>
        <w:rPr>
          <w:rFonts w:ascii="Times New Roman" w:eastAsiaTheme="majorEastAsia" w:hAnsi="Times New Roman"/>
          <w:bCs/>
        </w:rPr>
        <w:t>Valdkonna siseselt on lisandunud Püünsi Lasteaia tegevusala. 2013.aastal kajastati Püünsi lasteaia kulud MLA Viimsi Lasteaiad tegevusalal.</w:t>
      </w:r>
    </w:p>
    <w:p w:rsidR="0008504D" w:rsidRDefault="0008504D" w:rsidP="00902BDB">
      <w:pPr>
        <w:pStyle w:val="Heading3"/>
        <w:jc w:val="both"/>
        <w:rPr>
          <w:rFonts w:ascii="Times New Roman" w:hAnsi="Times New Roman" w:cs="Times New Roman"/>
          <w:color w:val="auto"/>
          <w:sz w:val="26"/>
          <w:szCs w:val="26"/>
        </w:rPr>
      </w:pPr>
      <w:bookmarkStart w:id="314" w:name="_Toc372549236"/>
      <w:bookmarkStart w:id="315" w:name="_Toc372551390"/>
    </w:p>
    <w:p w:rsidR="0008504D" w:rsidRDefault="0008504D" w:rsidP="00902BDB">
      <w:pPr>
        <w:pStyle w:val="Heading3"/>
        <w:jc w:val="both"/>
        <w:rPr>
          <w:rFonts w:ascii="Times New Roman" w:hAnsi="Times New Roman" w:cs="Times New Roman"/>
          <w:color w:val="auto"/>
          <w:sz w:val="26"/>
          <w:szCs w:val="26"/>
        </w:rPr>
      </w:pPr>
    </w:p>
    <w:p w:rsidR="00902BDB" w:rsidRPr="00902BDB" w:rsidRDefault="00902BDB" w:rsidP="00902BDB">
      <w:pPr>
        <w:pStyle w:val="Heading3"/>
        <w:jc w:val="both"/>
        <w:rPr>
          <w:rFonts w:ascii="Times New Roman" w:hAnsi="Times New Roman" w:cs="Times New Roman"/>
          <w:color w:val="auto"/>
          <w:sz w:val="26"/>
          <w:szCs w:val="26"/>
        </w:rPr>
      </w:pPr>
      <w:bookmarkStart w:id="316" w:name="_Toc377145539"/>
      <w:r w:rsidRPr="00902BDB">
        <w:rPr>
          <w:rFonts w:ascii="Times New Roman" w:hAnsi="Times New Roman" w:cs="Times New Roman"/>
          <w:color w:val="auto"/>
          <w:sz w:val="26"/>
          <w:szCs w:val="26"/>
        </w:rPr>
        <w:t>3.2.9. Sotsiaalne kaitse</w:t>
      </w:r>
      <w:bookmarkEnd w:id="313"/>
      <w:bookmarkEnd w:id="314"/>
      <w:bookmarkEnd w:id="315"/>
      <w:bookmarkEnd w:id="316"/>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 xml:space="preserve">Valdkonna kulud eelarves kokku on </w:t>
      </w:r>
      <w:r w:rsidR="0051306A">
        <w:rPr>
          <w:rFonts w:ascii="Times New Roman" w:hAnsi="Times New Roman"/>
          <w:b/>
        </w:rPr>
        <w:t>706,6</w:t>
      </w:r>
      <w:r w:rsidRPr="00902BDB">
        <w:rPr>
          <w:rFonts w:ascii="Times New Roman" w:hAnsi="Times New Roman"/>
          <w:b/>
        </w:rPr>
        <w:t>  tuh. eurot</w:t>
      </w:r>
    </w:p>
    <w:p w:rsidR="00902BDB" w:rsidRPr="00902BDB" w:rsidRDefault="00902BDB" w:rsidP="00902BDB">
      <w:pPr>
        <w:jc w:val="both"/>
        <w:rPr>
          <w:rFonts w:ascii="Times New Roman" w:hAnsi="Times New Roman"/>
        </w:rPr>
      </w:pPr>
      <w:r w:rsidRPr="00902BDB">
        <w:rPr>
          <w:rFonts w:ascii="Times New Roman" w:hAnsi="Times New Roman"/>
        </w:rPr>
        <w:t>Valdkonna prioriteetsed tegevused on järgmised: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perede toetamine laste sünni puhul;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vähekindlustatud perede toetamine lasteaia kohatasu ja toiduraha maksmisel;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vähekindlustatud perede toetamine koolitoidu eest tasumisel;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puuetega laste perede toetamine lastele vajalike teenuste pakkumiseks;</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MTÜ Viimsi Invaühing 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pensionäride päevkeskuste huvitegevuse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koduhooldusteenuste valdkonna arendamine;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töötutele ja teistele riskigruppide toetamine läbi suunatud tegevuste. </w:t>
      </w:r>
    </w:p>
    <w:p w:rsidR="00902BDB" w:rsidRPr="00902BDB" w:rsidRDefault="00902BDB" w:rsidP="00902BDB">
      <w:pPr>
        <w:jc w:val="both"/>
        <w:rPr>
          <w:rFonts w:ascii="Times New Roman" w:hAnsi="Times New Roman"/>
        </w:rPr>
      </w:pPr>
    </w:p>
    <w:p w:rsidR="0008504D" w:rsidRDefault="0008504D"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 Haigete sotsiaalne kaitse</w:t>
      </w:r>
      <w:r w:rsidRPr="00902BDB">
        <w:rPr>
          <w:rFonts w:ascii="Times New Roman" w:hAnsi="Times New Roman"/>
        </w:rPr>
        <w:t xml:space="preserve">   1,5 tuh. eurot.</w:t>
      </w:r>
    </w:p>
    <w:p w:rsidR="00902BDB" w:rsidRPr="00902BDB" w:rsidRDefault="00902BDB" w:rsidP="00902BDB">
      <w:pPr>
        <w:jc w:val="both"/>
        <w:rPr>
          <w:rFonts w:ascii="Times New Roman" w:hAnsi="Times New Roman"/>
        </w:rPr>
      </w:pPr>
      <w:r w:rsidRPr="00902BDB">
        <w:rPr>
          <w:rFonts w:ascii="Times New Roman" w:hAnsi="Times New Roman"/>
        </w:rPr>
        <w:t xml:space="preserve">Toetus Tšernobõli AEJ avarii likvideerimisel osalenud veteranidele. 2013. aastal tehti väljamakseid 12-le isikule. Toetuse suurus on à 128 eurot aastas.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3.2.9.2. Erikooliteenused puuetega inimestele kokku</w:t>
      </w:r>
      <w:r w:rsidRPr="00902BDB">
        <w:rPr>
          <w:rFonts w:ascii="Times New Roman" w:hAnsi="Times New Roman"/>
        </w:rPr>
        <w:t xml:space="preserve">   36,0 tuh. eurot. </w:t>
      </w:r>
    </w:p>
    <w:p w:rsidR="00902BDB" w:rsidRPr="00902BDB" w:rsidRDefault="00902BDB" w:rsidP="00902BDB">
      <w:pPr>
        <w:numPr>
          <w:ilvl w:val="0"/>
          <w:numId w:val="38"/>
        </w:numPr>
        <w:jc w:val="both"/>
        <w:rPr>
          <w:rFonts w:ascii="Times New Roman" w:hAnsi="Times New Roman"/>
        </w:rPr>
      </w:pPr>
      <w:r w:rsidRPr="00902BDB">
        <w:rPr>
          <w:rFonts w:ascii="Times New Roman" w:hAnsi="Times New Roman"/>
        </w:rPr>
        <w:t>20,0 tuh. eurot on planeeritud puuetega lastele haridusteenuste (hooldusklass) ja asenduskoduteenuse ostmiseks. Aluseks on valla, teenuse osutaja ja lapsevanema vahel sõlmitud lepingud. Väljamaksed teostatakse arvete alusel;</w:t>
      </w:r>
    </w:p>
    <w:p w:rsidR="00902BDB" w:rsidRPr="00902BDB" w:rsidRDefault="00902BDB" w:rsidP="00902BDB">
      <w:pPr>
        <w:numPr>
          <w:ilvl w:val="0"/>
          <w:numId w:val="38"/>
        </w:numPr>
        <w:jc w:val="both"/>
        <w:rPr>
          <w:rFonts w:ascii="Times New Roman" w:hAnsi="Times New Roman"/>
        </w:rPr>
      </w:pPr>
      <w:r w:rsidRPr="00902BDB">
        <w:rPr>
          <w:rFonts w:ascii="Times New Roman" w:hAnsi="Times New Roman"/>
        </w:rPr>
        <w:t>16,0 tuh. eurot valla bussi ülalpidamiskulud (kütus, remont, liisingumakse, kindlustus, GSM valve (s.h elektrooniline sõidupäevik), muu hooldus). Vallal on alates 2013.aasta augustist uus ja suurem buss, mille kulud on suuremad. Valla bussiga tagatakse 7 puudega lapse regulaarsõidud haridusasutustesse ja tagasi ning tagatakse muu puuetega isikute transporditeenus.</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3.2.9.3. Sotsiaalhoolekande teenused puuetega inimestele</w:t>
      </w:r>
      <w:r w:rsidRPr="00902BDB">
        <w:rPr>
          <w:rFonts w:ascii="Times New Roman" w:hAnsi="Times New Roman"/>
        </w:rPr>
        <w:t xml:space="preserve">   38,5 tuh. eurot.</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13,0 tuh. eurot on planeeritud erinevate teenuste ostmiseks: Viimsi vallas arvel oleva 92 erivajadusega lapsele võimaldatakse vastavalt Viimsi SPA-ga sõlmitud lepingule, kasutada tasuta üks kord nädalas koos saatjaga ujulat ning üks kord nädalas Viimsi Kooli ujulat;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Valla eelarvest hüvitatakse kahe sügava puudega noore päevahoiuteenusele tehtud kulutused ja ühe sügava puudega noore erihoolekande teenus;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Lisaks on tarvis vastavalt vajadusele osaliselt hüvitada isikliku abistaja, tugiisikuteenuse, psühholoogilise nõustamisteenuse, viipekeele tõlketeenuse, jne. kulutusi;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6,0 tuh. eurot on planeeritud puuetega laste vanematele haridusasutustesse sõitudeks ja täiskasvanud puuetega inimestele raviasutustesse sõitudeks tehtud kulutuste hüvitamiseks;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6,0 tuh. eurot on MTÜ Viimsi Invaühingu tegevuse toetamiseks (koolivaheajalaagrid, kogupereüritused, toetavad teenused);</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13,5 tuh. eurot on planeeritud Viimsi Kooli Randvere õppehoone puuetega laste koolitranspordiks.</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3.2.9.4.  Erivajadustega inimeste hooldajate toetus</w:t>
      </w:r>
      <w:r w:rsidR="0051306A">
        <w:rPr>
          <w:rFonts w:ascii="Times New Roman" w:hAnsi="Times New Roman"/>
        </w:rPr>
        <w:t xml:space="preserve"> 37,5</w:t>
      </w:r>
      <w:r w:rsidRPr="00902BDB">
        <w:rPr>
          <w:rFonts w:ascii="Times New Roman" w:hAnsi="Times New Roman"/>
        </w:rPr>
        <w:t xml:space="preserve"> tuh. eurot.</w:t>
      </w:r>
    </w:p>
    <w:p w:rsidR="00902BDB" w:rsidRPr="00902BDB" w:rsidRDefault="00902BDB" w:rsidP="00902BDB">
      <w:pPr>
        <w:numPr>
          <w:ilvl w:val="0"/>
          <w:numId w:val="40"/>
        </w:numPr>
        <w:jc w:val="both"/>
        <w:rPr>
          <w:rFonts w:ascii="Times New Roman" w:hAnsi="Times New Roman"/>
          <w:bCs/>
        </w:rPr>
      </w:pPr>
      <w:r w:rsidRPr="00902BDB">
        <w:rPr>
          <w:rFonts w:ascii="Times New Roman" w:hAnsi="Times New Roman"/>
        </w:rPr>
        <w:t xml:space="preserve">Puuetega laste- ja täiskasvanute hooldajatoetusteks teostatakse väljamaksed </w:t>
      </w:r>
      <w:r w:rsidRPr="00902BDB">
        <w:rPr>
          <w:rFonts w:ascii="Times New Roman" w:hAnsi="Times New Roman"/>
          <w:bCs/>
        </w:rPr>
        <w:t>(toetused, sotsiaalkindlustusmaks) vastavalt hooldatav puude raskusastmele on toetussumma:</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raske puude korral 15,6 eurot kuus;</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sügava puude korral 25,56 eurot kuus;</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sügava ja raske puudega laste hooldajatoetus 19,17 eurot kuus.</w:t>
      </w:r>
    </w:p>
    <w:p w:rsidR="00902BDB" w:rsidRPr="00902BDB" w:rsidRDefault="00902BDB" w:rsidP="00902BDB">
      <w:pPr>
        <w:numPr>
          <w:ilvl w:val="0"/>
          <w:numId w:val="40"/>
        </w:numPr>
        <w:jc w:val="both"/>
        <w:rPr>
          <w:rFonts w:ascii="Times New Roman" w:hAnsi="Times New Roman"/>
        </w:rPr>
      </w:pPr>
      <w:r w:rsidRPr="00902BDB">
        <w:rPr>
          <w:rFonts w:ascii="Times New Roman" w:hAnsi="Times New Roman"/>
          <w:bCs/>
        </w:rPr>
        <w:t xml:space="preserve">Lisaks eraldatakse riigi poolt igal aastal erivajadustega laste hooldajatoetusteks ja teenuste arendamiseks sihtotstarbelist toetust. </w:t>
      </w:r>
    </w:p>
    <w:p w:rsidR="00902BDB" w:rsidRPr="00902BDB" w:rsidRDefault="00902BDB" w:rsidP="00902BDB">
      <w:pPr>
        <w:ind w:left="360" w:firstLine="360"/>
        <w:jc w:val="both"/>
        <w:rPr>
          <w:rFonts w:ascii="Times New Roman" w:hAnsi="Times New Roman"/>
          <w:bCs/>
        </w:rPr>
      </w:pPr>
      <w:r w:rsidRPr="00902BDB">
        <w:rPr>
          <w:rFonts w:ascii="Times New Roman" w:hAnsi="Times New Roman"/>
          <w:bCs/>
        </w:rPr>
        <w:t xml:space="preserve">2013. aastal eraldati riigilt selleks kokku 5 tuh. eurot. </w:t>
      </w:r>
    </w:p>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3.2.9.5.  Puuetega laste sotsiaalne kaitse</w:t>
      </w:r>
      <w:r w:rsidRPr="00902BDB">
        <w:rPr>
          <w:rFonts w:ascii="Times New Roman" w:hAnsi="Times New Roman"/>
        </w:rPr>
        <w:t xml:space="preserve"> </w:t>
      </w:r>
      <w:r w:rsidR="0051306A">
        <w:rPr>
          <w:rFonts w:ascii="Times New Roman" w:hAnsi="Times New Roman"/>
        </w:rPr>
        <w:t>11,0 tuh. eurot.</w:t>
      </w:r>
      <w:r w:rsidRPr="00902BDB">
        <w:rPr>
          <w:rFonts w:ascii="Times New Roman" w:hAnsi="Times New Roman"/>
          <w:u w:val="single"/>
        </w:rPr>
        <w:t xml:space="preserve"> </w:t>
      </w:r>
    </w:p>
    <w:p w:rsidR="00902BDB" w:rsidRPr="00902BDB" w:rsidRDefault="00902BDB" w:rsidP="00902BDB">
      <w:pPr>
        <w:jc w:val="both"/>
        <w:rPr>
          <w:rFonts w:ascii="Times New Roman" w:hAnsi="Times New Roman"/>
        </w:rPr>
      </w:pPr>
      <w:r w:rsidRPr="00902BDB">
        <w:rPr>
          <w:rFonts w:ascii="Times New Roman" w:hAnsi="Times New Roman"/>
        </w:rPr>
        <w:t>Riigieelarvest eraldatakse vahendeid vastavalt Sotsiaalkindlustusameti andmetel registreeritud puuetega laste arvule vallas. 2013. aastal oli Viimsi vallas arvel 88 raske ja sügava puudega last.</w:t>
      </w:r>
    </w:p>
    <w:p w:rsidR="00902BDB" w:rsidRPr="00902BDB" w:rsidRDefault="00902BDB" w:rsidP="00902BDB">
      <w:pPr>
        <w:jc w:val="both"/>
        <w:rPr>
          <w:rFonts w:ascii="Times New Roman" w:hAnsi="Times New Roman"/>
        </w:rPr>
      </w:pPr>
      <w:r w:rsidRPr="00902BDB">
        <w:rPr>
          <w:rFonts w:ascii="Times New Roman" w:hAnsi="Times New Roman"/>
        </w:rPr>
        <w:t>Erivajadustega lastele lapsehoiuteenuste kompenseerimiseks on riiklikult ette nähtud 371,0 eurot lapse kohta aastas. 2013. aastal eraldati riigilt lapsehoiutoetuste väljam</w:t>
      </w:r>
      <w:r w:rsidR="0051306A">
        <w:rPr>
          <w:rFonts w:ascii="Times New Roman" w:hAnsi="Times New Roman"/>
        </w:rPr>
        <w:t>akseteks kokku 19,32 tuh. eurot.</w:t>
      </w:r>
    </w:p>
    <w:p w:rsidR="00902BDB" w:rsidRPr="00902BDB" w:rsidRDefault="00902BDB" w:rsidP="00902BDB">
      <w:pPr>
        <w:jc w:val="both"/>
        <w:rPr>
          <w:rFonts w:ascii="Times New Roman" w:hAnsi="Times New Roman"/>
        </w:rPr>
      </w:pPr>
    </w:p>
    <w:p w:rsidR="00E56455" w:rsidRDefault="00E56455"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3.2.9.6.  Päevakeskus</w:t>
      </w:r>
      <w:r w:rsidR="0007720E">
        <w:rPr>
          <w:rFonts w:ascii="Times New Roman" w:hAnsi="Times New Roman"/>
        </w:rPr>
        <w:t xml:space="preserve"> 87,0</w:t>
      </w:r>
      <w:r w:rsidRPr="00902BDB">
        <w:rPr>
          <w:rFonts w:ascii="Times New Roman" w:hAnsi="Times New Roman"/>
        </w:rPr>
        <w:t xml:space="preserve"> tuh. eurot.</w:t>
      </w:r>
    </w:p>
    <w:p w:rsidR="00902BDB" w:rsidRPr="00902BDB" w:rsidRDefault="00902BDB" w:rsidP="00902BDB">
      <w:pPr>
        <w:jc w:val="both"/>
        <w:rPr>
          <w:rFonts w:ascii="Times New Roman" w:hAnsi="Times New Roman"/>
        </w:rPr>
      </w:pPr>
      <w:r w:rsidRPr="00902BDB">
        <w:rPr>
          <w:rFonts w:ascii="Times New Roman" w:hAnsi="Times New Roman"/>
        </w:rPr>
        <w:t>Kulutused planeeritakse MTÜ Viimsi Päevakeskuse tegevuskuludeks ning rendikuludeks. Rendikulude hulgas kajastuvad ka Rannapere pansionaadis ruume rentiva Pensionäride Ühenduse rendikulud:</w:t>
      </w:r>
    </w:p>
    <w:p w:rsidR="00902BDB" w:rsidRPr="00902BDB" w:rsidRDefault="00902BDB" w:rsidP="00902BDB">
      <w:pPr>
        <w:numPr>
          <w:ilvl w:val="0"/>
          <w:numId w:val="41"/>
        </w:numPr>
        <w:ind w:left="720"/>
        <w:jc w:val="both"/>
        <w:rPr>
          <w:rFonts w:ascii="Times New Roman" w:hAnsi="Times New Roman"/>
        </w:rPr>
      </w:pPr>
      <w:r w:rsidRPr="00902BDB">
        <w:rPr>
          <w:rFonts w:ascii="Times New Roman" w:hAnsi="Times New Roman"/>
        </w:rPr>
        <w:t>37,0 tuh. eurot ruumide üürikuludeks;</w:t>
      </w:r>
    </w:p>
    <w:p w:rsidR="00902BDB" w:rsidRPr="00902BDB" w:rsidRDefault="00902BDB" w:rsidP="00902BDB">
      <w:pPr>
        <w:numPr>
          <w:ilvl w:val="0"/>
          <w:numId w:val="41"/>
        </w:numPr>
        <w:ind w:left="720"/>
        <w:jc w:val="both"/>
        <w:rPr>
          <w:rFonts w:ascii="Times New Roman" w:hAnsi="Times New Roman"/>
        </w:rPr>
      </w:pPr>
      <w:r w:rsidRPr="00902BDB">
        <w:rPr>
          <w:rFonts w:ascii="Times New Roman" w:hAnsi="Times New Roman"/>
        </w:rPr>
        <w:t>49,8 tuh. eurot tegevuskuludeks.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3.2.9.7. Üldhooldekodud</w:t>
      </w:r>
      <w:r w:rsidR="0007720E">
        <w:rPr>
          <w:rFonts w:ascii="Times New Roman" w:hAnsi="Times New Roman"/>
        </w:rPr>
        <w:t xml:space="preserve"> 116,1</w:t>
      </w:r>
      <w:r w:rsidRPr="00902BDB">
        <w:rPr>
          <w:rFonts w:ascii="Times New Roman" w:hAnsi="Times New Roman"/>
        </w:rPr>
        <w:t xml:space="preserve"> tuh. eurot. </w:t>
      </w:r>
    </w:p>
    <w:p w:rsidR="00902BDB" w:rsidRPr="00902BDB" w:rsidRDefault="00902BDB" w:rsidP="00902BDB">
      <w:pPr>
        <w:jc w:val="both"/>
        <w:rPr>
          <w:rFonts w:ascii="Times New Roman" w:hAnsi="Times New Roman"/>
          <w:u w:val="single"/>
        </w:rPr>
      </w:pPr>
      <w:r w:rsidRPr="00902BDB">
        <w:rPr>
          <w:rFonts w:ascii="Times New Roman" w:hAnsi="Times New Roman"/>
        </w:rPr>
        <w:t>Kulutused planeeritakse üldhooldekodudes hooldusel olevate valla eestkostel või üksikute, hooldust vajavate eakate hooldekodu hooldustasude katmiseks.</w:t>
      </w:r>
    </w:p>
    <w:p w:rsidR="00902BDB" w:rsidRPr="00902BDB" w:rsidRDefault="00902BDB" w:rsidP="00902BDB">
      <w:pPr>
        <w:jc w:val="both"/>
        <w:rPr>
          <w:rFonts w:ascii="Times New Roman" w:hAnsi="Times New Roman"/>
        </w:rPr>
      </w:pPr>
      <w:r w:rsidRPr="00902BDB">
        <w:rPr>
          <w:rFonts w:ascii="Times New Roman" w:hAnsi="Times New Roman"/>
        </w:rPr>
        <w:t>Maksmise aluseks on hoolekandeasutustega sõlmitud hoolduslepingud ja tasumine toimub arvete alusel. 2013. aastal tasuti valla poolt hoolduskulusid 23-27 hooldust vajava isiku eest, neist 10-15 eakat olid hooldusel Rannapere Pansionaadis ja 10-12 eakat teistes Eesti üldhooldekodudes.</w:t>
      </w:r>
    </w:p>
    <w:p w:rsidR="00902BDB" w:rsidRPr="00902BDB"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3.2.9.8.  Püsiva iseloomuga toetused</w:t>
      </w:r>
      <w:r w:rsidRPr="00902BDB">
        <w:rPr>
          <w:rFonts w:ascii="Times New Roman" w:hAnsi="Times New Roman"/>
        </w:rPr>
        <w:t xml:space="preserve"> 7,0 tuh. eurot.</w:t>
      </w:r>
    </w:p>
    <w:p w:rsidR="00902BDB" w:rsidRPr="00902BDB" w:rsidRDefault="00902BDB" w:rsidP="00902BDB">
      <w:pPr>
        <w:jc w:val="both"/>
        <w:rPr>
          <w:rFonts w:ascii="Times New Roman" w:hAnsi="Times New Roman"/>
        </w:rPr>
      </w:pPr>
      <w:r w:rsidRPr="00902BDB">
        <w:rPr>
          <w:rFonts w:ascii="Times New Roman" w:hAnsi="Times New Roman"/>
        </w:rPr>
        <w:t>Eakate tähtpäevatoetust à 20 eurot makstakse kuld- ja briljantpulmadeks ning juubelitoetuseks alates 70 eluaastast. Alates 90. eluaastast makstakse toetust igaks järgnevaks sünnipäevaks.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3.2.9.9.  Maamaksusoodustus eakatele</w:t>
      </w:r>
      <w:r w:rsidRPr="00902BDB">
        <w:rPr>
          <w:rFonts w:ascii="Times New Roman" w:hAnsi="Times New Roman"/>
        </w:rPr>
        <w:t xml:space="preserve"> 1,0 tuh. eurot.</w:t>
      </w:r>
    </w:p>
    <w:p w:rsidR="00902BDB" w:rsidRPr="00902BDB" w:rsidRDefault="00902BDB" w:rsidP="00902BDB">
      <w:pPr>
        <w:jc w:val="both"/>
        <w:rPr>
          <w:rFonts w:ascii="Times New Roman" w:hAnsi="Times New Roman"/>
        </w:rPr>
      </w:pPr>
      <w:r w:rsidRPr="00902BDB">
        <w:rPr>
          <w:rFonts w:ascii="Times New Roman" w:hAnsi="Times New Roman"/>
        </w:rPr>
        <w:t>Toetust makstakse vähekindlustatud pensionäridele maamaksu kompenseerimiseks kuni 50% tasutud maamaksusummast, kuid mitte rohkem kui kehtiv toetuse piirmäär, mis 2013. aastal oli 63,91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3.2.9.10. Ühekordsed toetused eakatele</w:t>
      </w:r>
      <w:r w:rsidRPr="00902BDB">
        <w:rPr>
          <w:rFonts w:ascii="Times New Roman" w:hAnsi="Times New Roman"/>
        </w:rPr>
        <w:t xml:space="preserve"> 12,0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Toetust makstakse vähekindlustatud (arvestuslik netosissetulek alla 255,65 euro kuus esimese pereliikme kohta ja 191,73 € iga järgmise pereliikme kohta) pensionäridele ravimi-, kütte-, esmatarbekaupade-, abivahendite, jne osaliseks hüvitamiseks vastavalt kehtivale toetuse piirmäärale ja sotsiaalkomisjoni ettepanekule. </w:t>
      </w:r>
    </w:p>
    <w:p w:rsidR="00902BDB" w:rsidRPr="00902BDB" w:rsidRDefault="00902BDB" w:rsidP="00902BDB">
      <w:pPr>
        <w:numPr>
          <w:ilvl w:val="0"/>
          <w:numId w:val="48"/>
        </w:numPr>
        <w:jc w:val="both"/>
        <w:rPr>
          <w:rFonts w:ascii="Times New Roman" w:hAnsi="Times New Roman"/>
          <w:bCs/>
        </w:rPr>
      </w:pPr>
      <w:r w:rsidRPr="00902BDB">
        <w:rPr>
          <w:rFonts w:ascii="Times New Roman" w:hAnsi="Times New Roman"/>
          <w:bCs/>
        </w:rPr>
        <w:t>8,0 tuh. eurot on planeeritud ühekordsete toetuste väljamakseteks;</w:t>
      </w:r>
    </w:p>
    <w:p w:rsidR="00902BDB" w:rsidRPr="00902BDB" w:rsidRDefault="00902BDB" w:rsidP="00902BDB">
      <w:pPr>
        <w:numPr>
          <w:ilvl w:val="0"/>
          <w:numId w:val="48"/>
        </w:numPr>
        <w:jc w:val="both"/>
        <w:rPr>
          <w:rFonts w:ascii="Times New Roman" w:hAnsi="Times New Roman"/>
          <w:bCs/>
        </w:rPr>
      </w:pPr>
      <w:r w:rsidRPr="00902BDB">
        <w:rPr>
          <w:rFonts w:ascii="Times New Roman" w:hAnsi="Times New Roman"/>
          <w:bCs/>
        </w:rPr>
        <w:t>4,0 tuh. eurot on planeeritud pensionäride ürituste korraldamiseks ja administreerimis-kuludeks.</w:t>
      </w:r>
    </w:p>
    <w:p w:rsidR="00902BDB" w:rsidRPr="00902BDB" w:rsidRDefault="00902BDB" w:rsidP="00902BDB">
      <w:pPr>
        <w:jc w:val="both"/>
        <w:rPr>
          <w:rFonts w:ascii="Times New Roman" w:hAnsi="Times New Roman"/>
        </w:rPr>
      </w:pPr>
    </w:p>
    <w:p w:rsidR="00D81DE6" w:rsidRDefault="00902BDB" w:rsidP="00902BDB">
      <w:pPr>
        <w:jc w:val="both"/>
        <w:rPr>
          <w:rFonts w:ascii="Times New Roman" w:hAnsi="Times New Roman"/>
          <w:b/>
        </w:rPr>
      </w:pPr>
      <w:r w:rsidRPr="00902BDB">
        <w:rPr>
          <w:rFonts w:ascii="Times New Roman" w:hAnsi="Times New Roman"/>
          <w:u w:val="single"/>
        </w:rPr>
        <w:t>3.2.9.11.  Koduteenused – avahooldus</w:t>
      </w:r>
      <w:r w:rsidRPr="00902BDB">
        <w:rPr>
          <w:rFonts w:ascii="Times New Roman" w:hAnsi="Times New Roman"/>
        </w:rPr>
        <w:t xml:space="preserve"> 12,0 tuh. eurot.</w:t>
      </w:r>
    </w:p>
    <w:p w:rsidR="00902BDB" w:rsidRPr="00D81DE6" w:rsidRDefault="00902BDB" w:rsidP="00902BDB">
      <w:pPr>
        <w:jc w:val="both"/>
        <w:rPr>
          <w:rFonts w:ascii="Times New Roman" w:hAnsi="Times New Roman"/>
          <w:b/>
        </w:rPr>
      </w:pPr>
      <w:r w:rsidRPr="00902BDB">
        <w:rPr>
          <w:rFonts w:ascii="Times New Roman" w:hAnsi="Times New Roman"/>
        </w:rPr>
        <w:t>Alates 2010. aasta novembrist osutab koduteenuseid kaks lepingulist hooldustöötajat. Üks töötab mandril, kes teenindab abivajavaid üksikuid valla kodanikke ja teine hooldustöötaja teenindab Prangli saare abivajajaid.</w:t>
      </w:r>
    </w:p>
    <w:p w:rsidR="00902BDB" w:rsidRPr="00902BDB" w:rsidRDefault="00902BDB" w:rsidP="00902BDB">
      <w:pPr>
        <w:numPr>
          <w:ilvl w:val="0"/>
          <w:numId w:val="49"/>
        </w:numPr>
        <w:jc w:val="both"/>
        <w:rPr>
          <w:rFonts w:ascii="Times New Roman" w:hAnsi="Times New Roman"/>
        </w:rPr>
      </w:pPr>
      <w:r w:rsidRPr="00902BDB">
        <w:rPr>
          <w:rFonts w:ascii="Times New Roman" w:hAnsi="Times New Roman"/>
        </w:rPr>
        <w:t>10,5 tuh. eurot on planeeritud hooldustöötajate palgakulude katteks;</w:t>
      </w:r>
    </w:p>
    <w:p w:rsidR="00902BDB" w:rsidRPr="00902BDB" w:rsidRDefault="00902BDB" w:rsidP="00902BDB">
      <w:pPr>
        <w:numPr>
          <w:ilvl w:val="0"/>
          <w:numId w:val="49"/>
        </w:numPr>
        <w:jc w:val="both"/>
        <w:rPr>
          <w:rFonts w:ascii="Times New Roman" w:hAnsi="Times New Roman"/>
        </w:rPr>
      </w:pPr>
      <w:r w:rsidRPr="00902BDB">
        <w:rPr>
          <w:rFonts w:ascii="Times New Roman" w:hAnsi="Times New Roman"/>
        </w:rPr>
        <w:t xml:space="preserve">1,5 tuh. eurot kasutatakse võimaliku koduhooldusteenuse vajaduse suurenemisel teenuse ostmisel. </w:t>
      </w:r>
    </w:p>
    <w:p w:rsidR="00902BDB" w:rsidRPr="00C9035F"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3.2.9.12.  Ühekordsed toetused eakatele</w:t>
      </w:r>
      <w:r w:rsidRPr="00902BDB">
        <w:rPr>
          <w:rFonts w:ascii="Times New Roman" w:hAnsi="Times New Roman"/>
        </w:rPr>
        <w:t xml:space="preserve"> 71,0 tuh. eurot.</w:t>
      </w:r>
    </w:p>
    <w:p w:rsidR="00902BDB" w:rsidRPr="00902BDB" w:rsidRDefault="00902BDB" w:rsidP="00902BDB">
      <w:pPr>
        <w:jc w:val="both"/>
        <w:rPr>
          <w:rFonts w:ascii="Times New Roman" w:hAnsi="Times New Roman"/>
        </w:rPr>
      </w:pPr>
      <w:r w:rsidRPr="00902BDB">
        <w:rPr>
          <w:rFonts w:ascii="Times New Roman" w:hAnsi="Times New Roman"/>
        </w:rPr>
        <w:t xml:space="preserve">Ühekordne a´ 32,0 euro suurune toetus valla pensionäridele. Sotsiaalkindlustusameti andmete põhjal oli 2013. aasta oktoobri kuu seisuga vallas registreeritud pensionisaajaid kokku 2 990.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3.2.9.13.  Matusetoetus</w:t>
      </w:r>
      <w:r w:rsidRPr="00902BDB">
        <w:rPr>
          <w:rFonts w:ascii="Times New Roman" w:hAnsi="Times New Roman"/>
        </w:rPr>
        <w:t xml:space="preserve"> 5,5 tuh. eurot.</w:t>
      </w:r>
    </w:p>
    <w:p w:rsidR="00902BDB" w:rsidRPr="00902BDB" w:rsidRDefault="00902BDB" w:rsidP="00902BDB">
      <w:pPr>
        <w:jc w:val="both"/>
        <w:rPr>
          <w:rFonts w:ascii="Times New Roman" w:hAnsi="Times New Roman"/>
        </w:rPr>
      </w:pPr>
      <w:r w:rsidRPr="00902BDB">
        <w:rPr>
          <w:rFonts w:ascii="Times New Roman" w:hAnsi="Times New Roman"/>
        </w:rPr>
        <w:t xml:space="preserve">Matusetoetuse suuruseks oli 2013. aastal kehtestatud à 63,91 eurot. Toetust saab taotleda vaid Viimsi valla elaniku matusekulude katteks. </w:t>
      </w:r>
    </w:p>
    <w:p w:rsidR="00902BDB" w:rsidRPr="00902BDB" w:rsidRDefault="00902BDB"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3.2.9.14.  Sünnitoetus</w:t>
      </w:r>
      <w:r w:rsidRPr="00902BDB">
        <w:rPr>
          <w:rFonts w:ascii="Times New Roman" w:hAnsi="Times New Roman"/>
        </w:rPr>
        <w:t xml:space="preserve"> 56,0 tuh. eurot.</w:t>
      </w:r>
    </w:p>
    <w:p w:rsidR="00902BDB" w:rsidRPr="00902BDB" w:rsidRDefault="00902BDB" w:rsidP="00902BDB">
      <w:pPr>
        <w:jc w:val="both"/>
        <w:rPr>
          <w:rFonts w:ascii="Times New Roman" w:hAnsi="Times New Roman"/>
        </w:rPr>
      </w:pPr>
      <w:r w:rsidRPr="00902BDB">
        <w:rPr>
          <w:rFonts w:ascii="Times New Roman" w:hAnsi="Times New Roman"/>
        </w:rPr>
        <w:t>Eelarves planeeritud kulutused:</w:t>
      </w:r>
    </w:p>
    <w:p w:rsidR="00902BDB" w:rsidRPr="00902BDB" w:rsidRDefault="00902BDB" w:rsidP="00902BDB">
      <w:pPr>
        <w:numPr>
          <w:ilvl w:val="0"/>
          <w:numId w:val="42"/>
        </w:numPr>
        <w:jc w:val="both"/>
        <w:rPr>
          <w:rFonts w:ascii="Times New Roman" w:hAnsi="Times New Roman"/>
        </w:rPr>
      </w:pPr>
      <w:r w:rsidRPr="00902BDB">
        <w:rPr>
          <w:rFonts w:ascii="Times New Roman" w:hAnsi="Times New Roman"/>
        </w:rPr>
        <w:t>48,0 tuh. eurot on sünnitoetuste väljamakseteks;</w:t>
      </w:r>
    </w:p>
    <w:p w:rsidR="00902BDB" w:rsidRPr="00902BDB" w:rsidRDefault="00902BDB" w:rsidP="00902BDB">
      <w:pPr>
        <w:numPr>
          <w:ilvl w:val="0"/>
          <w:numId w:val="42"/>
        </w:numPr>
        <w:jc w:val="both"/>
        <w:rPr>
          <w:rFonts w:ascii="Times New Roman" w:hAnsi="Times New Roman"/>
        </w:rPr>
      </w:pPr>
      <w:r w:rsidRPr="00902BDB">
        <w:rPr>
          <w:rFonts w:ascii="Times New Roman" w:hAnsi="Times New Roman"/>
        </w:rPr>
        <w:t xml:space="preserve">8,0 tuh. eurot administreerimiskuludeks: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uute vallakodanike vastuvõtu korraldamine;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kingitusena antavad valla sümboolikaga uushõbedast suveniirlusikas;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sünnitoetuse vormistamisel lapsevanemale kingitusena antav beebipakk.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3.2.9.15.  Koolitoetus</w:t>
      </w:r>
      <w:r w:rsidRPr="00902BDB">
        <w:rPr>
          <w:rFonts w:ascii="Times New Roman" w:hAnsi="Times New Roman"/>
        </w:rPr>
        <w:t xml:space="preserve"> 15,0 tuh. eurot.</w:t>
      </w:r>
    </w:p>
    <w:p w:rsidR="00902BDB" w:rsidRPr="00C9035F" w:rsidRDefault="00902BDB" w:rsidP="00902BDB">
      <w:pPr>
        <w:jc w:val="both"/>
        <w:rPr>
          <w:rFonts w:ascii="Times New Roman" w:hAnsi="Times New Roman"/>
        </w:rPr>
      </w:pPr>
      <w:r w:rsidRPr="00902BDB">
        <w:rPr>
          <w:rFonts w:ascii="Times New Roman" w:hAnsi="Times New Roman"/>
        </w:rPr>
        <w:t>Toetus on planeeritud vähekindlustatud perede laste lasteaia- ja koolitoiduraha tasumiseks. Tasumine vastavalt toitlustaja poolt esitatud arvetele. Toetus ühe lapse kohta kuni 63,91 eurot kuus. 2013.aastal tõsteti MLA toiduraha 1,60 eurolt 1,90 euroni päevas.</w:t>
      </w:r>
    </w:p>
    <w:p w:rsidR="00902BDB" w:rsidRPr="00C9035F"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b/>
          <w:u w:val="single"/>
        </w:rPr>
      </w:pPr>
      <w:r w:rsidRPr="00902BDB">
        <w:rPr>
          <w:rFonts w:ascii="Times New Roman" w:hAnsi="Times New Roman"/>
          <w:u w:val="single"/>
        </w:rPr>
        <w:t>3.2.9.16.  Ühekordsed toetused peredele</w:t>
      </w:r>
      <w:r w:rsidRPr="00902BDB">
        <w:rPr>
          <w:rFonts w:ascii="Times New Roman" w:hAnsi="Times New Roman"/>
          <w:b/>
        </w:rPr>
        <w:t xml:space="preserve"> </w:t>
      </w:r>
      <w:r w:rsidRPr="00902BDB">
        <w:rPr>
          <w:rFonts w:ascii="Times New Roman" w:hAnsi="Times New Roman"/>
        </w:rPr>
        <w:t>40,0 tuh. eurot.</w:t>
      </w:r>
    </w:p>
    <w:p w:rsidR="00902BDB" w:rsidRPr="00902BDB" w:rsidRDefault="00902BDB" w:rsidP="00902BDB">
      <w:pPr>
        <w:jc w:val="both"/>
        <w:rPr>
          <w:rFonts w:ascii="Times New Roman" w:hAnsi="Times New Roman"/>
        </w:rPr>
      </w:pPr>
      <w:r w:rsidRPr="00902BDB">
        <w:rPr>
          <w:rFonts w:ascii="Times New Roman" w:hAnsi="Times New Roman"/>
        </w:rPr>
        <w:t>Toetused on planeeritud:</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15,0 tuh. eurot vähekindlustatud peredele ravimite, abivahendite, esmatarbekaupade, jne. ostukulude kompenseerimiseks vastavalt sotsiaalkomisjonis tehtud otsustele;</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5,0 tuh. eurot suurperede (nelja ja enamalapselised pered) toetuseks a´128 eurot aastas;</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vastavalt vajadusele lastekodulastele elluastumise toetused;</w:t>
      </w:r>
    </w:p>
    <w:p w:rsidR="00902BDB" w:rsidRPr="00902BDB" w:rsidRDefault="00902BDB" w:rsidP="00902BDB">
      <w:pPr>
        <w:numPr>
          <w:ilvl w:val="0"/>
          <w:numId w:val="43"/>
        </w:numPr>
        <w:jc w:val="both"/>
        <w:rPr>
          <w:rFonts w:ascii="Times New Roman" w:hAnsi="Times New Roman"/>
          <w:b/>
          <w:bCs/>
        </w:rPr>
      </w:pPr>
      <w:r w:rsidRPr="00902BDB">
        <w:rPr>
          <w:rFonts w:ascii="Times New Roman" w:hAnsi="Times New Roman"/>
        </w:rPr>
        <w:t xml:space="preserve">20,0 tuh. eurot vähekindlustatud perede lastele lasteaia kohatasu hüvitamiseks munitsipaal-lasteaia kohatasu määras, kuni 58,00 eurot kuus lapse kohta;.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3.2.9.17.  Esimese klassi õpilase toetus</w:t>
      </w:r>
      <w:r w:rsidRPr="00902BDB">
        <w:rPr>
          <w:rFonts w:ascii="Times New Roman" w:hAnsi="Times New Roman"/>
        </w:rPr>
        <w:t xml:space="preserve"> 16,0 tuh. eurot.</w:t>
      </w:r>
    </w:p>
    <w:p w:rsidR="00902BDB" w:rsidRDefault="00902BDB" w:rsidP="00902BDB">
      <w:pPr>
        <w:jc w:val="both"/>
        <w:rPr>
          <w:rFonts w:ascii="Times New Roman" w:hAnsi="Times New Roman"/>
        </w:rPr>
      </w:pPr>
      <w:r w:rsidRPr="00902BDB">
        <w:rPr>
          <w:rFonts w:ascii="Times New Roman" w:hAnsi="Times New Roman"/>
        </w:rPr>
        <w:t xml:space="preserve">Toetus a´ 63,91 eurot (vastavalt kehtivale korrale) igale I klassi astunud õpilasele. </w:t>
      </w:r>
    </w:p>
    <w:p w:rsidR="00266133" w:rsidRPr="00902BDB" w:rsidRDefault="00266133" w:rsidP="00902BDB">
      <w:pPr>
        <w:jc w:val="both"/>
        <w:rPr>
          <w:rFonts w:ascii="Times New Roman" w:hAnsi="Times New Roman"/>
        </w:rPr>
      </w:pPr>
    </w:p>
    <w:p w:rsidR="00266133" w:rsidRPr="00902BDB" w:rsidRDefault="00266133" w:rsidP="00266133">
      <w:pPr>
        <w:jc w:val="both"/>
        <w:rPr>
          <w:rFonts w:ascii="Times New Roman" w:hAnsi="Times New Roman"/>
          <w:u w:val="single"/>
        </w:rPr>
      </w:pPr>
      <w:r w:rsidRPr="00902BDB">
        <w:rPr>
          <w:rFonts w:ascii="Times New Roman" w:hAnsi="Times New Roman"/>
          <w:u w:val="single"/>
        </w:rPr>
        <w:t>3.2.9.</w:t>
      </w:r>
      <w:r>
        <w:rPr>
          <w:rFonts w:ascii="Times New Roman" w:hAnsi="Times New Roman"/>
          <w:u w:val="single"/>
        </w:rPr>
        <w:t>18.  Vajaduspõhised peretoetused - riik</w:t>
      </w:r>
      <w:r>
        <w:rPr>
          <w:rFonts w:ascii="Times New Roman" w:hAnsi="Times New Roman"/>
        </w:rPr>
        <w:t xml:space="preserve"> 19,2</w:t>
      </w:r>
      <w:r w:rsidRPr="00902BDB">
        <w:rPr>
          <w:rFonts w:ascii="Times New Roman" w:hAnsi="Times New Roman"/>
        </w:rPr>
        <w:t xml:space="preserve"> tuh. eurot.</w:t>
      </w:r>
    </w:p>
    <w:p w:rsidR="00902BDB" w:rsidRDefault="00266133" w:rsidP="00902BDB">
      <w:pPr>
        <w:jc w:val="both"/>
        <w:rPr>
          <w:rFonts w:ascii="Times New Roman" w:hAnsi="Times New Roman"/>
        </w:rPr>
      </w:pPr>
      <w:r>
        <w:rPr>
          <w:rFonts w:ascii="Times New Roman" w:hAnsi="Times New Roman"/>
        </w:rPr>
        <w:t>Riigieelarvelised vahendid, 2013.aasta eelarve üleminev jääk.</w:t>
      </w:r>
    </w:p>
    <w:p w:rsidR="00266133" w:rsidRPr="00902BDB" w:rsidRDefault="00266133"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3.2.9.18.  Maamaksu soodustus peredele</w:t>
      </w:r>
      <w:r w:rsidRPr="00902BDB">
        <w:rPr>
          <w:rFonts w:ascii="Times New Roman" w:hAnsi="Times New Roman"/>
        </w:rPr>
        <w:t xml:space="preserve"> 1,0 tuh. eurot.</w:t>
      </w:r>
    </w:p>
    <w:p w:rsidR="00902BDB" w:rsidRPr="00902BDB" w:rsidRDefault="00902BDB" w:rsidP="00902BDB">
      <w:pPr>
        <w:jc w:val="both"/>
        <w:rPr>
          <w:rFonts w:ascii="Times New Roman" w:hAnsi="Times New Roman"/>
        </w:rPr>
      </w:pPr>
      <w:r w:rsidRPr="00902BDB">
        <w:rPr>
          <w:rFonts w:ascii="Times New Roman" w:hAnsi="Times New Roman"/>
        </w:rPr>
        <w:t>Maamaksu hüvitamine 50% tehtud kulutustest, kuid mitte rohkem kui 63,91 eurot, on ette nähtud vähekindlustatud peredele.</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3.2.9.19.  Lastehoiutoetus</w:t>
      </w:r>
      <w:r w:rsidRPr="00902BDB">
        <w:rPr>
          <w:rFonts w:ascii="Times New Roman" w:hAnsi="Times New Roman"/>
        </w:rPr>
        <w:t xml:space="preserve"> 90,0 tuh. eurot.</w:t>
      </w:r>
    </w:p>
    <w:p w:rsidR="00902BDB" w:rsidRPr="00902BDB" w:rsidRDefault="00902BDB" w:rsidP="00902BDB">
      <w:pPr>
        <w:jc w:val="both"/>
        <w:rPr>
          <w:rFonts w:ascii="Times New Roman" w:hAnsi="Times New Roman"/>
        </w:rPr>
      </w:pPr>
      <w:r w:rsidRPr="00902BDB">
        <w:rPr>
          <w:rFonts w:ascii="Times New Roman" w:hAnsi="Times New Roman"/>
        </w:rPr>
        <w:t xml:space="preserve">Lastehoiuteenuse ostmise kulude hüvitamiseks ühe lapse kohta  kuni 128 eurot kuus vastavalt kehtestatud korrale. </w:t>
      </w:r>
    </w:p>
    <w:p w:rsidR="005C20B1" w:rsidRDefault="005C20B1"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3.2.9.20.  Töötute sotsiaalne kaitse</w:t>
      </w:r>
      <w:r w:rsidRPr="00902BDB">
        <w:rPr>
          <w:rFonts w:ascii="Times New Roman" w:hAnsi="Times New Roman"/>
        </w:rPr>
        <w:t xml:space="preserve"> 4,9 tuh. eurot</w:t>
      </w:r>
      <w:r w:rsidRPr="00902BDB">
        <w:rPr>
          <w:rFonts w:ascii="Times New Roman" w:hAnsi="Times New Roman"/>
          <w:b/>
        </w:rPr>
        <w:t>.</w:t>
      </w:r>
    </w:p>
    <w:p w:rsidR="00902BDB" w:rsidRPr="00902BDB" w:rsidRDefault="00902BDB" w:rsidP="00902BDB">
      <w:pPr>
        <w:numPr>
          <w:ilvl w:val="0"/>
          <w:numId w:val="44"/>
        </w:numPr>
        <w:jc w:val="both"/>
        <w:rPr>
          <w:rFonts w:ascii="Times New Roman" w:hAnsi="Times New Roman"/>
        </w:rPr>
      </w:pPr>
      <w:r w:rsidRPr="00902BDB">
        <w:rPr>
          <w:rFonts w:ascii="Times New Roman" w:hAnsi="Times New Roman"/>
        </w:rPr>
        <w:t xml:space="preserve">3,9 tuh. eurot palgakuludeks vastavalt Töötukassaga sõlmitud halduslepingule töötute avaliku töö korraldamiseks. 2013. aastal oli sõlmitud vastav leping nelja töötuga; </w:t>
      </w:r>
    </w:p>
    <w:p w:rsidR="00902BDB" w:rsidRPr="00902BDB" w:rsidRDefault="00902BDB" w:rsidP="00902BDB">
      <w:pPr>
        <w:numPr>
          <w:ilvl w:val="0"/>
          <w:numId w:val="44"/>
        </w:numPr>
        <w:jc w:val="both"/>
        <w:rPr>
          <w:rFonts w:ascii="Times New Roman" w:hAnsi="Times New Roman"/>
          <w:u w:val="single"/>
        </w:rPr>
      </w:pPr>
      <w:r w:rsidRPr="00902BDB">
        <w:rPr>
          <w:rFonts w:ascii="Times New Roman" w:hAnsi="Times New Roman"/>
        </w:rPr>
        <w:t xml:space="preserve">1,0 tuh. eurot on planeeritud töötute aktiviseerimiseks erinevate koolituste ja teenuste (nõustamisteenus, tööklubi, ettevõtluskoolitus, psühholoogiline nõustamine jne) ostmisel tehtud kulutuste katmiseks. </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3.2.9.21.  Eluasemetoetused sotsiaalsetele riskirühmadele</w:t>
      </w:r>
      <w:r w:rsidRPr="00902BDB">
        <w:rPr>
          <w:rFonts w:ascii="Times New Roman" w:hAnsi="Times New Roman"/>
        </w:rPr>
        <w:t xml:space="preserve"> 4,0 tuh. eurot. </w:t>
      </w:r>
    </w:p>
    <w:p w:rsidR="00902BDB" w:rsidRPr="00902BDB" w:rsidRDefault="00902BDB" w:rsidP="00902BDB">
      <w:pPr>
        <w:jc w:val="both"/>
        <w:rPr>
          <w:rFonts w:ascii="Times New Roman" w:hAnsi="Times New Roman"/>
        </w:rPr>
      </w:pPr>
      <w:r w:rsidRPr="00902BDB">
        <w:rPr>
          <w:rFonts w:ascii="Times New Roman" w:hAnsi="Times New Roman"/>
        </w:rPr>
        <w:t xml:space="preserve">Kulutused on planeeritud valla eestkostel, vanglast vabanenud valla kodanike ja toimetuleku-raskustesse sattunud (elamispinna kaotus) peredele ning vallalt eluaseme taotlejate järjekorras olijate eluaseme probleemi lahendamiseks: </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üürilepingu alusel tehtud kulutuste kompenseerimiseks;</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kolimisteenuse ostmiseks;</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varjupaigateenuse ostmiseks eluaseme puudumisel.</w:t>
      </w:r>
    </w:p>
    <w:p w:rsidR="00902BDB" w:rsidRPr="00902BDB" w:rsidRDefault="00902BDB" w:rsidP="00902BDB">
      <w:pPr>
        <w:jc w:val="both"/>
        <w:rPr>
          <w:rFonts w:ascii="Times New Roman" w:hAnsi="Times New Roman"/>
        </w:rPr>
      </w:pPr>
    </w:p>
    <w:p w:rsidR="00E56455" w:rsidRDefault="00E56455" w:rsidP="00902BDB">
      <w:pPr>
        <w:jc w:val="both"/>
        <w:rPr>
          <w:rFonts w:ascii="Times New Roman" w:hAnsi="Times New Roman"/>
          <w:u w:val="single"/>
        </w:rPr>
      </w:pPr>
    </w:p>
    <w:p w:rsidR="00E56455" w:rsidRDefault="00E56455"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3.2.9.22. Riiklik toimetulekutoetus</w:t>
      </w:r>
      <w:r w:rsidRPr="00902BDB">
        <w:rPr>
          <w:rFonts w:ascii="Times New Roman" w:hAnsi="Times New Roman"/>
        </w:rPr>
        <w:t xml:space="preserve">  </w:t>
      </w:r>
      <w:r w:rsidR="00266133">
        <w:rPr>
          <w:rFonts w:ascii="Times New Roman" w:hAnsi="Times New Roman"/>
        </w:rPr>
        <w:t>2,9 tuh. eurot</w:t>
      </w:r>
    </w:p>
    <w:p w:rsidR="00902BDB" w:rsidRPr="00902BDB" w:rsidRDefault="00902BDB" w:rsidP="00902BDB">
      <w:pPr>
        <w:jc w:val="both"/>
        <w:rPr>
          <w:rFonts w:ascii="Times New Roman" w:hAnsi="Times New Roman"/>
        </w:rPr>
      </w:pPr>
      <w:r w:rsidRPr="00902BDB">
        <w:rPr>
          <w:rFonts w:ascii="Times New Roman" w:hAnsi="Times New Roman"/>
        </w:rPr>
        <w:t>Riigieelarvelised vahendid, mis eraldatakse riigi poolt kehtestatud toimetulekupiirist allapoole jäävate inimeste toetusteks. Eraldised laekuvad vastavalt eelnevatel perioodidel tehtud kulutustele.  2013. aastal eraldati riigieelarvest toimetulekutoetusteks kokku 29,0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3.2.9.23.  Muu sotsiaalsete riskirühmade kaitse</w:t>
      </w:r>
      <w:r w:rsidRPr="00902BDB">
        <w:rPr>
          <w:rFonts w:ascii="Times New Roman" w:hAnsi="Times New Roman"/>
        </w:rPr>
        <w:t xml:space="preserve"> 6,5 tuh. eurot.</w:t>
      </w:r>
    </w:p>
    <w:p w:rsidR="00902BDB" w:rsidRPr="00902BDB" w:rsidRDefault="00902BDB" w:rsidP="00902BDB">
      <w:pPr>
        <w:numPr>
          <w:ilvl w:val="0"/>
          <w:numId w:val="47"/>
        </w:numPr>
        <w:jc w:val="both"/>
        <w:rPr>
          <w:rFonts w:ascii="Times New Roman" w:hAnsi="Times New Roman"/>
          <w:b/>
          <w:bCs/>
        </w:rPr>
      </w:pPr>
      <w:r w:rsidRPr="00902BDB">
        <w:rPr>
          <w:rFonts w:ascii="Times New Roman" w:hAnsi="Times New Roman"/>
          <w:bCs/>
        </w:rPr>
        <w:t xml:space="preserve">Vastavalt Pensionäride Ühenduse poolt Viimsi SPA-ga sõlmitud lepingule tasub vald osaliselt pensionäride ujumise/vesiaeroobika tundidele tehtud kulutused; </w:t>
      </w:r>
    </w:p>
    <w:p w:rsidR="00902BDB" w:rsidRPr="00902BDB" w:rsidRDefault="00902BDB" w:rsidP="00902BDB">
      <w:pPr>
        <w:numPr>
          <w:ilvl w:val="0"/>
          <w:numId w:val="47"/>
        </w:numPr>
        <w:jc w:val="both"/>
        <w:rPr>
          <w:rFonts w:ascii="Times New Roman" w:hAnsi="Times New Roman"/>
          <w:b/>
          <w:bCs/>
        </w:rPr>
      </w:pPr>
      <w:r w:rsidRPr="00902BDB">
        <w:rPr>
          <w:rFonts w:ascii="Times New Roman" w:hAnsi="Times New Roman"/>
          <w:bCs/>
        </w:rPr>
        <w:t>toimetulekuraskustes ja abivajavate isikute toitlustuskulude ja muude teenuste osaline hüvitamine.</w:t>
      </w:r>
    </w:p>
    <w:p w:rsidR="00902BDB" w:rsidRPr="00902BDB"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3.2.9.24. Muu sotsiaalne kaitse</w:t>
      </w:r>
      <w:r w:rsidR="00266133">
        <w:rPr>
          <w:rFonts w:ascii="Times New Roman" w:hAnsi="Times New Roman"/>
        </w:rPr>
        <w:t xml:space="preserve"> 15,1</w:t>
      </w:r>
      <w:r w:rsidRPr="00902BDB">
        <w:rPr>
          <w:rFonts w:ascii="Times New Roman" w:hAnsi="Times New Roman"/>
        </w:rPr>
        <w:t xml:space="preserve"> tuh. eurot.</w:t>
      </w:r>
      <w:r w:rsidRPr="00902BDB">
        <w:rPr>
          <w:rFonts w:ascii="Times New Roman" w:hAnsi="Times New Roman"/>
          <w:u w:val="single"/>
        </w:rPr>
        <w:t xml:space="preserve"> </w:t>
      </w:r>
    </w:p>
    <w:p w:rsidR="00902BDB" w:rsidRPr="00902BDB" w:rsidRDefault="00902BDB" w:rsidP="00902BDB">
      <w:pPr>
        <w:numPr>
          <w:ilvl w:val="0"/>
          <w:numId w:val="46"/>
        </w:numPr>
        <w:jc w:val="both"/>
        <w:rPr>
          <w:rFonts w:ascii="Times New Roman" w:hAnsi="Times New Roman"/>
        </w:rPr>
      </w:pPr>
      <w:r w:rsidRPr="00902BDB">
        <w:rPr>
          <w:rFonts w:ascii="Times New Roman" w:hAnsi="Times New Roman"/>
        </w:rPr>
        <w:t>Sotsiaalvaldkonna reserv;</w:t>
      </w:r>
    </w:p>
    <w:p w:rsidR="00902BDB" w:rsidRPr="00902BDB" w:rsidRDefault="00902BDB" w:rsidP="00902BDB">
      <w:pPr>
        <w:numPr>
          <w:ilvl w:val="0"/>
          <w:numId w:val="46"/>
        </w:numPr>
        <w:jc w:val="both"/>
        <w:rPr>
          <w:rFonts w:ascii="Times New Roman" w:hAnsi="Times New Roman"/>
        </w:rPr>
      </w:pPr>
      <w:r w:rsidRPr="00902BDB">
        <w:rPr>
          <w:rFonts w:ascii="Times New Roman" w:hAnsi="Times New Roman"/>
        </w:rPr>
        <w:t>Muud korralduslikud kulud, mis ei ole klassifitseeritud eelpool toodud tegevusalades.</w:t>
      </w:r>
    </w:p>
    <w:p w:rsidR="00902BDB" w:rsidRPr="00C9035F" w:rsidRDefault="00902BDB" w:rsidP="00902BDB">
      <w:pPr>
        <w:ind w:left="360"/>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 xml:space="preserve">Valdkonna eelarve kulu kokku on </w:t>
      </w:r>
      <w:r w:rsidR="00266133">
        <w:rPr>
          <w:rFonts w:ascii="Times New Roman" w:hAnsi="Times New Roman"/>
          <w:b/>
        </w:rPr>
        <w:t>706,6</w:t>
      </w:r>
      <w:r w:rsidRPr="00902BDB">
        <w:rPr>
          <w:rFonts w:ascii="Times New Roman" w:hAnsi="Times New Roman"/>
          <w:b/>
        </w:rPr>
        <w:t xml:space="preserve"> tuh. eurot</w:t>
      </w:r>
      <w:r w:rsidRPr="00902BDB">
        <w:rPr>
          <w:rFonts w:ascii="Times New Roman" w:hAnsi="Times New Roman"/>
        </w:rPr>
        <w:t xml:space="preserve"> ja osakaal põhitegevu</w:t>
      </w:r>
      <w:r w:rsidR="00266133">
        <w:rPr>
          <w:rFonts w:ascii="Times New Roman" w:hAnsi="Times New Roman"/>
        </w:rPr>
        <w:t>se kulude eelarve mahust on 4,40</w:t>
      </w:r>
      <w:r w:rsidRPr="00902BDB">
        <w:rPr>
          <w:rFonts w:ascii="Times New Roman" w:hAnsi="Times New Roman"/>
        </w:rPr>
        <w:t>%.</w:t>
      </w:r>
    </w:p>
    <w:tbl>
      <w:tblPr>
        <w:tblW w:w="9649" w:type="dxa"/>
        <w:tblInd w:w="60" w:type="dxa"/>
        <w:tblCellMar>
          <w:left w:w="70" w:type="dxa"/>
          <w:right w:w="70" w:type="dxa"/>
        </w:tblCellMar>
        <w:tblLook w:val="04A0" w:firstRow="1" w:lastRow="0" w:firstColumn="1" w:lastColumn="0" w:noHBand="0" w:noVBand="1"/>
      </w:tblPr>
      <w:tblGrid>
        <w:gridCol w:w="1144"/>
        <w:gridCol w:w="4111"/>
        <w:gridCol w:w="1418"/>
        <w:gridCol w:w="1559"/>
        <w:gridCol w:w="1417"/>
      </w:tblGrid>
      <w:tr w:rsidR="00902BDB" w:rsidRPr="00902BDB" w:rsidTr="00D81DE6">
        <w:trPr>
          <w:trHeight w:val="255"/>
          <w:tblHeader/>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C9035F" w:rsidRDefault="00902BDB" w:rsidP="00902BDB">
            <w:pPr>
              <w:rPr>
                <w:rFonts w:ascii="Times New Roman" w:hAnsi="Times New Roman"/>
                <w:b/>
                <w:bCs/>
                <w:i/>
                <w:iCs/>
                <w:sz w:val="22"/>
                <w:szCs w:val="22"/>
                <w:lang w:eastAsia="et-EE"/>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41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7243CB">
        <w:trPr>
          <w:trHeight w:val="255"/>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bCs/>
                <w:i/>
                <w:iCs/>
                <w:sz w:val="22"/>
                <w:szCs w:val="22"/>
                <w:lang w:eastAsia="et-EE"/>
              </w:rPr>
            </w:pPr>
            <w:r w:rsidRPr="00902BDB">
              <w:rPr>
                <w:rFonts w:ascii="Times New Roman" w:hAnsi="Times New Roman"/>
                <w:b/>
                <w:bCs/>
                <w:i/>
                <w:iCs/>
                <w:sz w:val="22"/>
                <w:szCs w:val="22"/>
                <w:lang w:eastAsia="et-EE"/>
              </w:rPr>
              <w:t>Sotsiaalne kaitse</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902BDB" w:rsidRDefault="007243CB" w:rsidP="00902BDB">
            <w:pPr>
              <w:jc w:val="right"/>
              <w:rPr>
                <w:rFonts w:ascii="Times New Roman" w:hAnsi="Times New Roman"/>
                <w:b/>
                <w:bCs/>
                <w:sz w:val="22"/>
                <w:szCs w:val="22"/>
                <w:lang w:eastAsia="et-EE"/>
              </w:rPr>
            </w:pPr>
            <w:r>
              <w:rPr>
                <w:rFonts w:ascii="Times New Roman" w:hAnsi="Times New Roman"/>
                <w:b/>
                <w:bCs/>
                <w:sz w:val="22"/>
                <w:szCs w:val="22"/>
                <w:lang w:eastAsia="et-EE"/>
              </w:rPr>
              <w:t>706 630,77</w:t>
            </w:r>
          </w:p>
        </w:tc>
        <w:tc>
          <w:tcPr>
            <w:tcW w:w="1559"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639 429,90</w:t>
            </w:r>
          </w:p>
        </w:tc>
        <w:tc>
          <w:tcPr>
            <w:tcW w:w="1417" w:type="dxa"/>
            <w:tcBorders>
              <w:top w:val="single" w:sz="4" w:space="0" w:color="auto"/>
              <w:left w:val="single" w:sz="4" w:space="0" w:color="auto"/>
              <w:bottom w:val="single" w:sz="4" w:space="0" w:color="auto"/>
              <w:right w:val="single" w:sz="8" w:space="0" w:color="auto"/>
            </w:tcBorders>
          </w:tcPr>
          <w:p w:rsidR="00902BDB" w:rsidRPr="00902BDB" w:rsidRDefault="007243CB" w:rsidP="00902BDB">
            <w:pPr>
              <w:jc w:val="right"/>
              <w:rPr>
                <w:rFonts w:ascii="Times New Roman" w:hAnsi="Times New Roman"/>
                <w:b/>
                <w:bCs/>
                <w:sz w:val="22"/>
                <w:szCs w:val="22"/>
                <w:lang w:eastAsia="et-EE"/>
              </w:rPr>
            </w:pPr>
            <w:r>
              <w:rPr>
                <w:rFonts w:ascii="Times New Roman" w:hAnsi="Times New Roman"/>
                <w:b/>
                <w:bCs/>
                <w:sz w:val="22"/>
                <w:szCs w:val="22"/>
                <w:lang w:eastAsia="et-EE"/>
              </w:rPr>
              <w:t>10,5</w:t>
            </w:r>
          </w:p>
        </w:tc>
      </w:tr>
      <w:tr w:rsidR="00902BDB" w:rsidRPr="00902BDB" w:rsidTr="007243CB">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10 110</w:t>
            </w:r>
          </w:p>
        </w:tc>
        <w:tc>
          <w:tcPr>
            <w:tcW w:w="4111"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Haigete sotsiaalne kaitse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1 300,00</w:t>
            </w:r>
          </w:p>
        </w:tc>
        <w:tc>
          <w:tcPr>
            <w:tcW w:w="1417"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18,5</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Erikooliteenused puuetega inimestele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32 500,00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10,8</w:t>
            </w:r>
          </w:p>
        </w:tc>
      </w:tr>
      <w:tr w:rsidR="00902BDB" w:rsidRPr="00902BDB" w:rsidTr="007243CB">
        <w:trPr>
          <w:trHeight w:val="51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10 121 1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Sotsiaalhoolekande teenused</w:t>
            </w:r>
            <w:r w:rsidRPr="00902BDB">
              <w:rPr>
                <w:rFonts w:ascii="Times New Roman" w:hAnsi="Times New Roman"/>
                <w:sz w:val="22"/>
                <w:szCs w:val="22"/>
                <w:lang w:eastAsia="et-EE"/>
              </w:rPr>
              <w:br/>
              <w:t xml:space="preserve"> puuetega inimestele</w:t>
            </w:r>
          </w:p>
        </w:tc>
        <w:tc>
          <w:tcPr>
            <w:tcW w:w="1418" w:type="dxa"/>
            <w:tcBorders>
              <w:top w:val="nil"/>
              <w:left w:val="single" w:sz="4" w:space="0" w:color="auto"/>
              <w:bottom w:val="nil"/>
              <w:right w:val="single" w:sz="4" w:space="0" w:color="auto"/>
            </w:tcBorders>
            <w:shd w:val="clear" w:color="auto" w:fill="auto"/>
            <w:noWrap/>
          </w:tcPr>
          <w:p w:rsidR="00902BDB" w:rsidRPr="00902BDB" w:rsidRDefault="004F0447" w:rsidP="00902BDB">
            <w:pPr>
              <w:jc w:val="right"/>
              <w:rPr>
                <w:rFonts w:ascii="Times New Roman" w:hAnsi="Times New Roman"/>
                <w:sz w:val="22"/>
                <w:szCs w:val="22"/>
                <w:lang w:eastAsia="et-EE"/>
              </w:rPr>
            </w:pPr>
            <w:r>
              <w:rPr>
                <w:rFonts w:ascii="Times New Roman" w:hAnsi="Times New Roman"/>
                <w:sz w:val="22"/>
                <w:szCs w:val="22"/>
                <w:lang w:eastAsia="et-EE"/>
              </w:rPr>
              <w:t>38 496,00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67,4</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10 121 2</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Erivajadustega inimeste hooldajate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7243CB" w:rsidP="00902BDB">
            <w:pPr>
              <w:jc w:val="right"/>
              <w:rPr>
                <w:rFonts w:ascii="Times New Roman" w:hAnsi="Times New Roman"/>
                <w:sz w:val="22"/>
                <w:szCs w:val="22"/>
                <w:lang w:eastAsia="et-EE"/>
              </w:rPr>
            </w:pPr>
            <w:r>
              <w:rPr>
                <w:rFonts w:ascii="Times New Roman" w:hAnsi="Times New Roman"/>
                <w:sz w:val="22"/>
                <w:szCs w:val="22"/>
                <w:lang w:eastAsia="et-EE"/>
              </w:rPr>
              <w:t>37 461,56</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32 086,53</w:t>
            </w:r>
          </w:p>
        </w:tc>
        <w:tc>
          <w:tcPr>
            <w:tcW w:w="1417" w:type="dxa"/>
            <w:tcBorders>
              <w:top w:val="nil"/>
              <w:left w:val="single" w:sz="4" w:space="0" w:color="auto"/>
              <w:bottom w:val="nil"/>
              <w:right w:val="single" w:sz="4" w:space="0" w:color="auto"/>
            </w:tcBorders>
          </w:tcPr>
          <w:p w:rsidR="00902BDB" w:rsidRPr="00902BDB" w:rsidRDefault="007243CB" w:rsidP="00902BDB">
            <w:pPr>
              <w:jc w:val="right"/>
              <w:rPr>
                <w:rFonts w:ascii="Times New Roman" w:hAnsi="Times New Roman"/>
                <w:sz w:val="22"/>
                <w:szCs w:val="22"/>
                <w:lang w:eastAsia="et-EE"/>
              </w:rPr>
            </w:pPr>
            <w:r>
              <w:rPr>
                <w:rFonts w:ascii="Times New Roman" w:hAnsi="Times New Roman"/>
                <w:sz w:val="22"/>
                <w:szCs w:val="22"/>
                <w:lang w:eastAsia="et-EE"/>
              </w:rPr>
              <w:t>16,8</w:t>
            </w:r>
          </w:p>
        </w:tc>
      </w:tr>
      <w:tr w:rsidR="00902BDB" w:rsidRPr="00902BDB" w:rsidTr="007243C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10 121 3 </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Puuetega laste sotsiaalne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7243CB" w:rsidP="00902BDB">
            <w:pPr>
              <w:jc w:val="right"/>
              <w:rPr>
                <w:rFonts w:ascii="Times New Roman" w:hAnsi="Times New Roman"/>
                <w:sz w:val="22"/>
                <w:szCs w:val="22"/>
                <w:lang w:eastAsia="et-EE"/>
              </w:rPr>
            </w:pPr>
            <w:r>
              <w:rPr>
                <w:rFonts w:ascii="Times New Roman" w:hAnsi="Times New Roman"/>
                <w:sz w:val="22"/>
                <w:szCs w:val="22"/>
                <w:lang w:eastAsia="et-EE"/>
              </w:rPr>
              <w:t>10 961,64</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12 554,93</w:t>
            </w:r>
          </w:p>
        </w:tc>
        <w:tc>
          <w:tcPr>
            <w:tcW w:w="1417" w:type="dxa"/>
            <w:tcBorders>
              <w:top w:val="nil"/>
              <w:left w:val="single" w:sz="4" w:space="0" w:color="auto"/>
              <w:bottom w:val="nil"/>
              <w:right w:val="single" w:sz="4" w:space="0" w:color="auto"/>
            </w:tcBorders>
          </w:tcPr>
          <w:p w:rsidR="00902BDB" w:rsidRPr="00902BDB" w:rsidRDefault="007243CB" w:rsidP="00902BDB">
            <w:pPr>
              <w:jc w:val="right"/>
              <w:rPr>
                <w:rFonts w:ascii="Times New Roman" w:hAnsi="Times New Roman"/>
                <w:sz w:val="22"/>
                <w:szCs w:val="22"/>
                <w:lang w:eastAsia="et-EE"/>
              </w:rPr>
            </w:pPr>
            <w:r>
              <w:rPr>
                <w:rFonts w:ascii="Times New Roman" w:hAnsi="Times New Roman"/>
                <w:sz w:val="22"/>
                <w:szCs w:val="22"/>
                <w:lang w:eastAsia="et-EE"/>
              </w:rPr>
              <w:t>-12,7</w:t>
            </w:r>
          </w:p>
        </w:tc>
      </w:tr>
      <w:tr w:rsidR="00902BDB" w:rsidRPr="00902BDB" w:rsidTr="007243C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10 200 1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Päevakeskus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87 037,99</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86 800,00</w:t>
            </w:r>
          </w:p>
        </w:tc>
        <w:tc>
          <w:tcPr>
            <w:tcW w:w="1417" w:type="dxa"/>
            <w:tcBorders>
              <w:top w:val="nil"/>
              <w:left w:val="single" w:sz="4" w:space="0" w:color="auto"/>
              <w:bottom w:val="nil"/>
              <w:right w:val="single" w:sz="4" w:space="0" w:color="auto"/>
            </w:tcBorders>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0,3</w:t>
            </w:r>
          </w:p>
        </w:tc>
      </w:tr>
      <w:tr w:rsidR="00902BDB" w:rsidRPr="00902BDB" w:rsidTr="007243CB">
        <w:trPr>
          <w:trHeight w:val="270"/>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10 200 2</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Üldhooldekodu</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116 094,4</w:t>
            </w:r>
            <w:r w:rsidR="00C52886">
              <w:rPr>
                <w:rFonts w:ascii="Times New Roman" w:hAnsi="Times New Roman"/>
                <w:sz w:val="22"/>
                <w:szCs w:val="22"/>
                <w:lang w:eastAsia="et-EE"/>
              </w:rPr>
              <w:t>0</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100 000,00</w:t>
            </w:r>
          </w:p>
        </w:tc>
        <w:tc>
          <w:tcPr>
            <w:tcW w:w="1417" w:type="dxa"/>
            <w:tcBorders>
              <w:top w:val="nil"/>
              <w:left w:val="single" w:sz="4" w:space="0" w:color="auto"/>
              <w:right w:val="single" w:sz="4" w:space="0" w:color="auto"/>
            </w:tcBorders>
          </w:tcPr>
          <w:p w:rsidR="00902BDB" w:rsidRPr="00902BDB" w:rsidRDefault="003A2155" w:rsidP="00902BDB">
            <w:pPr>
              <w:jc w:val="right"/>
              <w:rPr>
                <w:rFonts w:ascii="Times New Roman" w:hAnsi="Times New Roman"/>
                <w:sz w:val="22"/>
                <w:szCs w:val="22"/>
                <w:lang w:eastAsia="et-EE"/>
              </w:rPr>
            </w:pPr>
            <w:r>
              <w:rPr>
                <w:rFonts w:ascii="Times New Roman" w:hAnsi="Times New Roman"/>
                <w:sz w:val="22"/>
                <w:szCs w:val="22"/>
                <w:lang w:eastAsia="et-EE"/>
              </w:rPr>
              <w:t>16,1</w:t>
            </w:r>
          </w:p>
        </w:tc>
      </w:tr>
      <w:tr w:rsidR="00902BDB" w:rsidRPr="00902BDB" w:rsidTr="007243CB">
        <w:trPr>
          <w:trHeight w:val="270"/>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10 201 1</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Püsiva iseloomuga toetused</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7 000,00</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6 800,00</w:t>
            </w:r>
          </w:p>
        </w:tc>
        <w:tc>
          <w:tcPr>
            <w:tcW w:w="1417"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2,9</w:t>
            </w:r>
          </w:p>
        </w:tc>
      </w:tr>
      <w:tr w:rsidR="00902BDB" w:rsidRPr="00902BDB" w:rsidTr="007243CB">
        <w:trPr>
          <w:trHeight w:val="270"/>
        </w:trPr>
        <w:tc>
          <w:tcPr>
            <w:tcW w:w="1144" w:type="dxa"/>
            <w:tcBorders>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10 201 2</w:t>
            </w:r>
          </w:p>
        </w:tc>
        <w:tc>
          <w:tcPr>
            <w:tcW w:w="4111" w:type="dxa"/>
            <w:tcBorders>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Maamaksu soodustused eakatele</w:t>
            </w:r>
          </w:p>
        </w:tc>
        <w:tc>
          <w:tcPr>
            <w:tcW w:w="1418" w:type="dxa"/>
            <w:tcBorders>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559" w:type="dxa"/>
            <w:tcBorders>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1 500,00</w:t>
            </w:r>
          </w:p>
        </w:tc>
        <w:tc>
          <w:tcPr>
            <w:tcW w:w="1417" w:type="dxa"/>
            <w:tcBorders>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-33,3</w:t>
            </w:r>
          </w:p>
        </w:tc>
      </w:tr>
      <w:tr w:rsidR="00902BDB" w:rsidRPr="00902BDB" w:rsidTr="007243CB">
        <w:trPr>
          <w:trHeight w:val="270"/>
        </w:trPr>
        <w:tc>
          <w:tcPr>
            <w:tcW w:w="1144"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10 201 3</w:t>
            </w:r>
          </w:p>
        </w:tc>
        <w:tc>
          <w:tcPr>
            <w:tcW w:w="4111"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Ühekordsed toetused </w:t>
            </w:r>
          </w:p>
        </w:tc>
        <w:tc>
          <w:tcPr>
            <w:tcW w:w="1418" w:type="dxa"/>
            <w:tcBorders>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559"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10 700,00</w:t>
            </w:r>
          </w:p>
        </w:tc>
        <w:tc>
          <w:tcPr>
            <w:tcW w:w="1417"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w:t>
            </w:r>
          </w:p>
        </w:tc>
      </w:tr>
      <w:tr w:rsidR="00902BDB" w:rsidRPr="00902BDB" w:rsidTr="007243C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10 201 4</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Koduteenused, avahooldus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11 952,00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11 983,20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-0,3</w:t>
            </w:r>
          </w:p>
        </w:tc>
      </w:tr>
      <w:tr w:rsidR="00902BDB" w:rsidRPr="00902BDB" w:rsidTr="007243C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10 201 5</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Ühekordsed toetused eakatele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71 000,00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70 000,00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r>
      <w:tr w:rsidR="00902BDB" w:rsidRPr="00902BDB" w:rsidTr="007243C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10 300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Matusetoetus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5 500,00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Vastsündinute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56 000,00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7243CB">
        <w:trPr>
          <w:trHeight w:val="255"/>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10 402 2</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Koolitoetus</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15 000,00</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417"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25,0</w:t>
            </w:r>
          </w:p>
        </w:tc>
      </w:tr>
      <w:tr w:rsidR="00902BDB" w:rsidRPr="00902BDB" w:rsidTr="007243CB">
        <w:trPr>
          <w:trHeight w:val="255"/>
        </w:trPr>
        <w:tc>
          <w:tcPr>
            <w:tcW w:w="1144" w:type="dxa"/>
            <w:tcBorders>
              <w:left w:val="single" w:sz="4" w:space="0" w:color="auto"/>
              <w:right w:val="single" w:sz="4" w:space="0" w:color="auto"/>
            </w:tcBorders>
            <w:shd w:val="clear" w:color="auto" w:fill="auto"/>
          </w:tcPr>
          <w:p w:rsidR="00902BDB" w:rsidRPr="00902BDB" w:rsidRDefault="00D81DE6" w:rsidP="00902BDB">
            <w:pPr>
              <w:rPr>
                <w:rFonts w:ascii="Times New Roman" w:hAnsi="Times New Roman"/>
                <w:sz w:val="22"/>
                <w:szCs w:val="22"/>
                <w:lang w:eastAsia="et-EE"/>
              </w:rPr>
            </w:pPr>
            <w:r>
              <w:br w:type="page"/>
            </w:r>
            <w:r w:rsidR="00902BDB" w:rsidRPr="00902BDB">
              <w:rPr>
                <w:rFonts w:ascii="Times New Roman" w:hAnsi="Times New Roman"/>
                <w:sz w:val="22"/>
                <w:szCs w:val="22"/>
                <w:lang w:eastAsia="et-EE"/>
              </w:rPr>
              <w:t>10 402 3</w:t>
            </w:r>
          </w:p>
        </w:tc>
        <w:tc>
          <w:tcPr>
            <w:tcW w:w="4111" w:type="dxa"/>
            <w:tcBorders>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Ühekordsed  toetused</w:t>
            </w:r>
          </w:p>
        </w:tc>
        <w:tc>
          <w:tcPr>
            <w:tcW w:w="1418" w:type="dxa"/>
            <w:tcBorders>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40 000,00</w:t>
            </w:r>
          </w:p>
        </w:tc>
        <w:tc>
          <w:tcPr>
            <w:tcW w:w="1559" w:type="dxa"/>
            <w:tcBorders>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37 620,00</w:t>
            </w:r>
          </w:p>
        </w:tc>
        <w:tc>
          <w:tcPr>
            <w:tcW w:w="1417" w:type="dxa"/>
            <w:tcBorders>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6,3</w:t>
            </w:r>
          </w:p>
        </w:tc>
      </w:tr>
      <w:tr w:rsidR="00902BDB" w:rsidRPr="00902BDB" w:rsidTr="007243CB">
        <w:trPr>
          <w:trHeight w:val="255"/>
        </w:trPr>
        <w:tc>
          <w:tcPr>
            <w:tcW w:w="1144"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10 402 5</w:t>
            </w:r>
          </w:p>
        </w:tc>
        <w:tc>
          <w:tcPr>
            <w:tcW w:w="4111"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Esimese klassi õpilaste toetus</w:t>
            </w:r>
          </w:p>
        </w:tc>
        <w:tc>
          <w:tcPr>
            <w:tcW w:w="1418" w:type="dxa"/>
            <w:tcBorders>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16 000,00</w:t>
            </w:r>
          </w:p>
        </w:tc>
        <w:tc>
          <w:tcPr>
            <w:tcW w:w="1559"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12 500,00</w:t>
            </w:r>
          </w:p>
        </w:tc>
        <w:tc>
          <w:tcPr>
            <w:tcW w:w="1417"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28,0</w:t>
            </w:r>
          </w:p>
        </w:tc>
      </w:tr>
      <w:tr w:rsidR="00C52886"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C52886" w:rsidRPr="00902BDB" w:rsidRDefault="00C52886" w:rsidP="00902BDB">
            <w:pPr>
              <w:rPr>
                <w:rFonts w:ascii="Times New Roman" w:hAnsi="Times New Roman"/>
                <w:sz w:val="22"/>
                <w:szCs w:val="22"/>
                <w:lang w:eastAsia="et-EE"/>
              </w:rPr>
            </w:pPr>
            <w:r>
              <w:rPr>
                <w:rFonts w:ascii="Times New Roman" w:hAnsi="Times New Roman"/>
                <w:sz w:val="22"/>
                <w:szCs w:val="22"/>
                <w:lang w:eastAsia="et-EE"/>
              </w:rPr>
              <w:t>10 402 7</w:t>
            </w:r>
          </w:p>
        </w:tc>
        <w:tc>
          <w:tcPr>
            <w:tcW w:w="4111" w:type="dxa"/>
            <w:tcBorders>
              <w:top w:val="nil"/>
              <w:left w:val="single" w:sz="4" w:space="0" w:color="auto"/>
              <w:bottom w:val="nil"/>
              <w:right w:val="single" w:sz="4" w:space="0" w:color="auto"/>
            </w:tcBorders>
            <w:shd w:val="clear" w:color="auto" w:fill="auto"/>
          </w:tcPr>
          <w:p w:rsidR="00C52886" w:rsidRPr="00902BDB" w:rsidRDefault="00C52886" w:rsidP="00902BDB">
            <w:pPr>
              <w:rPr>
                <w:rFonts w:ascii="Times New Roman" w:hAnsi="Times New Roman"/>
                <w:sz w:val="22"/>
                <w:szCs w:val="22"/>
                <w:lang w:eastAsia="et-EE"/>
              </w:rPr>
            </w:pPr>
            <w:r>
              <w:rPr>
                <w:rFonts w:ascii="Times New Roman" w:hAnsi="Times New Roman"/>
                <w:sz w:val="22"/>
                <w:szCs w:val="22"/>
                <w:lang w:eastAsia="et-EE"/>
              </w:rPr>
              <w:t>Vajaduspõhised peretoetused - riik</w:t>
            </w:r>
          </w:p>
        </w:tc>
        <w:tc>
          <w:tcPr>
            <w:tcW w:w="1418" w:type="dxa"/>
            <w:tcBorders>
              <w:top w:val="nil"/>
              <w:left w:val="single" w:sz="4" w:space="0" w:color="auto"/>
              <w:bottom w:val="nil"/>
              <w:right w:val="single" w:sz="4" w:space="0" w:color="auto"/>
            </w:tcBorders>
            <w:shd w:val="clear" w:color="auto" w:fill="auto"/>
            <w:noWrap/>
            <w:vAlign w:val="bottom"/>
          </w:tcPr>
          <w:p w:rsidR="00C52886" w:rsidRPr="00902BDB" w:rsidRDefault="00C52886" w:rsidP="00902BDB">
            <w:pPr>
              <w:jc w:val="right"/>
              <w:rPr>
                <w:rFonts w:ascii="Times New Roman" w:hAnsi="Times New Roman"/>
                <w:sz w:val="22"/>
                <w:szCs w:val="22"/>
                <w:lang w:eastAsia="et-EE"/>
              </w:rPr>
            </w:pPr>
            <w:r>
              <w:rPr>
                <w:rFonts w:ascii="Times New Roman" w:hAnsi="Times New Roman"/>
                <w:sz w:val="22"/>
                <w:szCs w:val="22"/>
                <w:lang w:eastAsia="et-EE"/>
              </w:rPr>
              <w:t>19 218,00</w:t>
            </w:r>
          </w:p>
        </w:tc>
        <w:tc>
          <w:tcPr>
            <w:tcW w:w="1559" w:type="dxa"/>
            <w:tcBorders>
              <w:top w:val="nil"/>
              <w:left w:val="single" w:sz="4" w:space="0" w:color="auto"/>
              <w:bottom w:val="nil"/>
              <w:right w:val="single" w:sz="4" w:space="0" w:color="auto"/>
            </w:tcBorders>
          </w:tcPr>
          <w:p w:rsidR="00C52886" w:rsidRPr="00902BDB" w:rsidRDefault="00C52886" w:rsidP="00902BDB">
            <w:pPr>
              <w:jc w:val="right"/>
              <w:rPr>
                <w:rFonts w:ascii="Times New Roman" w:hAnsi="Times New Roman"/>
                <w:sz w:val="22"/>
                <w:szCs w:val="22"/>
                <w:lang w:eastAsia="et-EE"/>
              </w:rPr>
            </w:pPr>
            <w:r>
              <w:rPr>
                <w:rFonts w:ascii="Times New Roman" w:hAnsi="Times New Roman"/>
                <w:sz w:val="22"/>
                <w:szCs w:val="22"/>
                <w:lang w:eastAsia="et-EE"/>
              </w:rPr>
              <w:t>0</w:t>
            </w:r>
          </w:p>
        </w:tc>
        <w:tc>
          <w:tcPr>
            <w:tcW w:w="1417" w:type="dxa"/>
            <w:tcBorders>
              <w:top w:val="nil"/>
              <w:left w:val="single" w:sz="4" w:space="0" w:color="auto"/>
              <w:bottom w:val="nil"/>
              <w:right w:val="single" w:sz="4" w:space="0" w:color="auto"/>
            </w:tcBorders>
          </w:tcPr>
          <w:p w:rsidR="00C52886" w:rsidRDefault="00C52886" w:rsidP="00902BDB">
            <w:pPr>
              <w:jc w:val="right"/>
              <w:rPr>
                <w:rFonts w:ascii="Times New Roman" w:hAnsi="Times New Roman"/>
                <w:sz w:val="22"/>
                <w:szCs w:val="22"/>
                <w:lang w:eastAsia="et-EE"/>
              </w:rPr>
            </w:pPr>
            <w:r>
              <w:rPr>
                <w:rFonts w:ascii="Times New Roman" w:hAnsi="Times New Roman"/>
                <w:sz w:val="22"/>
                <w:szCs w:val="22"/>
                <w:lang w:eastAsia="et-EE"/>
              </w:rPr>
              <w:t>100,0</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10 402 8</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Maamaksu soodustus peredele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10 402 9</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Lastehoiu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12,5</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10 500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Töötute sotsiaalne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4 850,00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9 348,00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-48,1</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10 600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Eluasemetoetused sots. riskirühmadele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4 500,00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-11,1</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10 701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Riiklik toimetulekutoetus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C52886" w:rsidP="00902BDB">
            <w:pPr>
              <w:jc w:val="right"/>
              <w:rPr>
                <w:rFonts w:ascii="Times New Roman" w:hAnsi="Times New Roman"/>
                <w:sz w:val="22"/>
                <w:szCs w:val="22"/>
                <w:lang w:eastAsia="et-EE"/>
              </w:rPr>
            </w:pPr>
            <w:r>
              <w:rPr>
                <w:rFonts w:ascii="Times New Roman" w:hAnsi="Times New Roman"/>
                <w:sz w:val="22"/>
                <w:szCs w:val="22"/>
                <w:lang w:eastAsia="et-EE"/>
              </w:rPr>
              <w:t>2 913,24</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6 989,44</w:t>
            </w:r>
          </w:p>
        </w:tc>
        <w:tc>
          <w:tcPr>
            <w:tcW w:w="1417" w:type="dxa"/>
            <w:tcBorders>
              <w:top w:val="nil"/>
              <w:left w:val="single" w:sz="4" w:space="0" w:color="auto"/>
              <w:bottom w:val="nil"/>
              <w:right w:val="single" w:sz="4" w:space="0" w:color="auto"/>
            </w:tcBorders>
          </w:tcPr>
          <w:p w:rsidR="00902BDB" w:rsidRPr="00902BDB" w:rsidRDefault="00C52886" w:rsidP="00902BDB">
            <w:pPr>
              <w:jc w:val="right"/>
              <w:rPr>
                <w:rFonts w:ascii="Times New Roman" w:hAnsi="Times New Roman"/>
                <w:sz w:val="22"/>
                <w:szCs w:val="22"/>
                <w:lang w:eastAsia="et-EE"/>
              </w:rPr>
            </w:pPr>
            <w:r>
              <w:rPr>
                <w:rFonts w:ascii="Times New Roman" w:hAnsi="Times New Roman"/>
                <w:sz w:val="22"/>
                <w:szCs w:val="22"/>
                <w:lang w:eastAsia="et-EE"/>
              </w:rPr>
              <w:t>-58,3</w:t>
            </w:r>
          </w:p>
        </w:tc>
      </w:tr>
      <w:tr w:rsidR="00902BDB" w:rsidRPr="00902BDB" w:rsidTr="007243C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10 702</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sotsiaalsete riskirühmade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6 500,00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6 300,00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w:t>
            </w:r>
          </w:p>
        </w:tc>
      </w:tr>
      <w:tr w:rsidR="00902BDB" w:rsidRPr="00902BDB" w:rsidTr="007243CB">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10 900</w:t>
            </w:r>
          </w:p>
        </w:tc>
        <w:tc>
          <w:tcPr>
            <w:tcW w:w="4111"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sotsiaalne kaitse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12 806,00</w:t>
            </w:r>
          </w:p>
        </w:tc>
        <w:tc>
          <w:tcPr>
            <w:tcW w:w="1559"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18 947,80</w:t>
            </w:r>
          </w:p>
        </w:tc>
        <w:tc>
          <w:tcPr>
            <w:tcW w:w="1417"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-32,4</w:t>
            </w:r>
          </w:p>
        </w:tc>
      </w:tr>
    </w:tbl>
    <w:p w:rsidR="00902BDB" w:rsidRPr="00902BDB" w:rsidRDefault="00902BDB" w:rsidP="00902BDB">
      <w:pPr>
        <w:jc w:val="both"/>
        <w:rPr>
          <w:rFonts w:ascii="Times New Roman" w:hAnsi="Times New Roman"/>
        </w:rPr>
      </w:pPr>
    </w:p>
    <w:p w:rsidR="00902BDB" w:rsidRPr="00C9035F" w:rsidRDefault="00902BDB" w:rsidP="00902BDB">
      <w:pPr>
        <w:rPr>
          <w:rFonts w:ascii="Times New Roman" w:hAnsi="Times New Roman"/>
          <w:sz w:val="22"/>
          <w:szCs w:val="22"/>
        </w:rPr>
      </w:pPr>
      <w:r w:rsidRPr="00902BDB">
        <w:rPr>
          <w:rFonts w:ascii="Times New Roman" w:hAnsi="Times New Roman"/>
          <w:sz w:val="22"/>
          <w:szCs w:val="22"/>
        </w:rPr>
        <w:t>Valdkonna sisemine struktuur jääb samaks.</w:t>
      </w:r>
    </w:p>
    <w:p w:rsidR="00585B5E" w:rsidRDefault="00585B5E" w:rsidP="00902BDB">
      <w:pPr>
        <w:pStyle w:val="Heading2"/>
        <w:jc w:val="both"/>
        <w:rPr>
          <w:rFonts w:cs="Times New Roman"/>
          <w:b w:val="0"/>
          <w:bCs w:val="0"/>
          <w:i w:val="0"/>
          <w:iCs w:val="0"/>
          <w:noProof/>
          <w:color w:val="FF0000"/>
          <w:sz w:val="24"/>
          <w:szCs w:val="24"/>
          <w:lang w:eastAsia="et-EE"/>
        </w:rPr>
      </w:pPr>
      <w:bookmarkStart w:id="317" w:name="_Toc307490376"/>
      <w:bookmarkStart w:id="318" w:name="_Toc307490415"/>
      <w:bookmarkStart w:id="319" w:name="_Toc307490473"/>
      <w:bookmarkStart w:id="320" w:name="_Toc307490527"/>
      <w:bookmarkStart w:id="321" w:name="_Toc310513029"/>
      <w:bookmarkStart w:id="322" w:name="_Toc311109491"/>
      <w:bookmarkStart w:id="323" w:name="_Toc314147174"/>
      <w:bookmarkStart w:id="324" w:name="_Toc314658003"/>
      <w:bookmarkStart w:id="325" w:name="_Toc339387391"/>
      <w:bookmarkStart w:id="326" w:name="_Toc339466681"/>
      <w:bookmarkStart w:id="327" w:name="_Toc340148799"/>
      <w:bookmarkStart w:id="328" w:name="_Toc340148984"/>
      <w:bookmarkStart w:id="329" w:name="_Toc340149089"/>
      <w:bookmarkStart w:id="330" w:name="_Toc342480280"/>
      <w:bookmarkStart w:id="331" w:name="_Toc342480752"/>
      <w:bookmarkStart w:id="332" w:name="_Toc346799981"/>
      <w:bookmarkStart w:id="333" w:name="_Toc372549237"/>
      <w:bookmarkStart w:id="334" w:name="_Toc372551391"/>
    </w:p>
    <w:p w:rsidR="00585B5E" w:rsidRDefault="00585B5E" w:rsidP="00585B5E">
      <w:pPr>
        <w:rPr>
          <w:lang w:eastAsia="et-EE"/>
        </w:rPr>
      </w:pPr>
    </w:p>
    <w:p w:rsidR="00585B5E" w:rsidRPr="00585B5E" w:rsidRDefault="00585B5E" w:rsidP="00585B5E">
      <w:pPr>
        <w:rPr>
          <w:lang w:eastAsia="et-EE"/>
        </w:rPr>
      </w:pPr>
    </w:p>
    <w:p w:rsidR="00902BDB" w:rsidRPr="00C9035F" w:rsidRDefault="00902BDB" w:rsidP="00902BDB">
      <w:pPr>
        <w:pStyle w:val="Heading2"/>
        <w:jc w:val="both"/>
        <w:rPr>
          <w:rFonts w:ascii="Times New Roman" w:hAnsi="Times New Roman" w:cs="Times New Roman"/>
          <w:i w:val="0"/>
          <w:iCs w:val="0"/>
          <w:sz w:val="24"/>
          <w:lang w:eastAsia="et-EE"/>
        </w:rPr>
      </w:pPr>
      <w:bookmarkStart w:id="335" w:name="_Toc377145540"/>
      <w:r w:rsidRPr="00C9035F">
        <w:rPr>
          <w:rFonts w:ascii="Times New Roman" w:hAnsi="Times New Roman" w:cs="Times New Roman"/>
          <w:i w:val="0"/>
          <w:iCs w:val="0"/>
          <w:sz w:val="24"/>
          <w:lang w:eastAsia="et-EE"/>
        </w:rPr>
        <w:t>4. ANTUD  TOETUSED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902BDB" w:rsidRPr="00C9035F" w:rsidRDefault="00902BDB" w:rsidP="00902BDB">
      <w:pPr>
        <w:jc w:val="both"/>
        <w:rPr>
          <w:lang w:eastAsia="et-EE"/>
        </w:rPr>
      </w:pPr>
    </w:p>
    <w:p w:rsidR="00902BDB" w:rsidRPr="00902BDB" w:rsidRDefault="00902BDB" w:rsidP="00902BDB">
      <w:pPr>
        <w:jc w:val="both"/>
        <w:rPr>
          <w:rFonts w:ascii="Times New Roman" w:hAnsi="Times New Roman"/>
          <w:bCs/>
          <w:lang w:eastAsia="et-EE"/>
        </w:rPr>
      </w:pPr>
      <w:r w:rsidRPr="00902BDB">
        <w:rPr>
          <w:rFonts w:ascii="Times New Roman" w:hAnsi="Times New Roman"/>
          <w:bCs/>
          <w:lang w:eastAsia="et-EE"/>
        </w:rPr>
        <w:t xml:space="preserve">KOFS jaotuse järgi tuuakse eelarve põhitegevuse kuludes eraldi välja antud toetused, mille artikkel tähistatakse klassifikaatori järgi </w:t>
      </w:r>
      <w:r w:rsidRPr="00902BDB">
        <w:rPr>
          <w:rFonts w:ascii="Times New Roman" w:hAnsi="Times New Roman"/>
          <w:b/>
          <w:bCs/>
          <w:lang w:eastAsia="et-EE"/>
        </w:rPr>
        <w:t>4</w:t>
      </w:r>
      <w:r w:rsidRPr="00902BDB">
        <w:rPr>
          <w:rFonts w:ascii="Times New Roman" w:hAnsi="Times New Roman"/>
          <w:bCs/>
          <w:lang w:eastAsia="et-EE"/>
        </w:rPr>
        <w:t xml:space="preserve">. </w:t>
      </w:r>
    </w:p>
    <w:p w:rsidR="00902BDB" w:rsidRPr="00902BDB" w:rsidRDefault="00902BDB" w:rsidP="00902BDB">
      <w:pPr>
        <w:jc w:val="both"/>
        <w:rPr>
          <w:rFonts w:ascii="Times New Roman" w:hAnsi="Times New Roman"/>
          <w:bCs/>
          <w:lang w:eastAsia="et-EE"/>
        </w:rPr>
      </w:pPr>
      <w:r w:rsidRPr="00902BDB">
        <w:rPr>
          <w:rFonts w:ascii="Times New Roman" w:hAnsi="Times New Roman"/>
          <w:bCs/>
          <w:lang w:eastAsia="et-EE"/>
        </w:rPr>
        <w:t>Artiklite alajaotuses on eraldised järgmised:</w:t>
      </w:r>
    </w:p>
    <w:p w:rsidR="00902BDB" w:rsidRPr="00902BDB" w:rsidRDefault="00B22F70" w:rsidP="00902BDB">
      <w:pPr>
        <w:numPr>
          <w:ilvl w:val="0"/>
          <w:numId w:val="50"/>
        </w:numPr>
        <w:tabs>
          <w:tab w:val="left" w:pos="6804"/>
        </w:tabs>
        <w:jc w:val="both"/>
        <w:rPr>
          <w:rFonts w:ascii="Times New Roman" w:hAnsi="Times New Roman"/>
          <w:bCs/>
          <w:lang w:eastAsia="et-EE"/>
        </w:rPr>
      </w:pPr>
      <w:r>
        <w:rPr>
          <w:rFonts w:ascii="Times New Roman" w:hAnsi="Times New Roman"/>
          <w:bCs/>
          <w:lang w:eastAsia="et-EE"/>
        </w:rPr>
        <w:t xml:space="preserve">sotsiaaltoetused </w:t>
      </w:r>
      <w:r>
        <w:rPr>
          <w:rFonts w:ascii="Times New Roman" w:hAnsi="Times New Roman"/>
          <w:bCs/>
          <w:lang w:eastAsia="et-EE"/>
        </w:rPr>
        <w:tab/>
        <w:t>636,4</w:t>
      </w:r>
      <w:r w:rsidR="00902BDB" w:rsidRPr="00902BDB">
        <w:rPr>
          <w:rFonts w:ascii="Times New Roman" w:hAnsi="Times New Roman"/>
          <w:bCs/>
          <w:lang w:eastAsia="et-EE"/>
        </w:rPr>
        <w:t xml:space="preserve"> tuh. eurot;</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 xml:space="preserve">sihtotstarbelised eraldised </w:t>
      </w:r>
      <w:r w:rsidR="00B22F70">
        <w:rPr>
          <w:rFonts w:ascii="Times New Roman" w:hAnsi="Times New Roman"/>
          <w:bCs/>
          <w:lang w:eastAsia="et-EE"/>
        </w:rPr>
        <w:t>jooksvateks kuludeks</w:t>
      </w:r>
      <w:r w:rsidR="00B22F70">
        <w:rPr>
          <w:rFonts w:ascii="Times New Roman" w:hAnsi="Times New Roman"/>
          <w:bCs/>
          <w:lang w:eastAsia="et-EE"/>
        </w:rPr>
        <w:tab/>
        <w:t>1 945,9</w:t>
      </w:r>
      <w:r w:rsidRPr="00902BDB">
        <w:rPr>
          <w:rFonts w:ascii="Times New Roman" w:hAnsi="Times New Roman"/>
          <w:bCs/>
          <w:lang w:eastAsia="et-EE"/>
        </w:rPr>
        <w:t xml:space="preserve"> tuh. eurot;</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 xml:space="preserve">mittesihtotstarbelised eraldised jooksvateks kuludeks  </w:t>
      </w:r>
      <w:r w:rsidRPr="00902BDB">
        <w:rPr>
          <w:rFonts w:ascii="Times New Roman" w:hAnsi="Times New Roman"/>
          <w:bCs/>
          <w:lang w:eastAsia="et-EE"/>
        </w:rPr>
        <w:tab/>
        <w:t>177,8 tuh. eurot.</w:t>
      </w:r>
    </w:p>
    <w:p w:rsidR="00902BDB" w:rsidRPr="00C9035F" w:rsidRDefault="00902BDB" w:rsidP="00902BDB">
      <w:pPr>
        <w:tabs>
          <w:tab w:val="left" w:pos="6804"/>
        </w:tabs>
        <w:ind w:left="1155"/>
        <w:jc w:val="both"/>
        <w:rPr>
          <w:rFonts w:ascii="Times New Roman" w:hAnsi="Times New Roman"/>
          <w:bCs/>
          <w:lang w:eastAsia="et-EE"/>
        </w:rPr>
      </w:pPr>
    </w:p>
    <w:tbl>
      <w:tblPr>
        <w:tblW w:w="10002" w:type="dxa"/>
        <w:tblInd w:w="60" w:type="dxa"/>
        <w:tblCellMar>
          <w:left w:w="70" w:type="dxa"/>
          <w:right w:w="70" w:type="dxa"/>
        </w:tblCellMar>
        <w:tblLook w:val="04A0" w:firstRow="1" w:lastRow="0" w:firstColumn="1" w:lastColumn="0" w:noHBand="0" w:noVBand="1"/>
      </w:tblPr>
      <w:tblGrid>
        <w:gridCol w:w="861"/>
        <w:gridCol w:w="4819"/>
        <w:gridCol w:w="1542"/>
        <w:gridCol w:w="1577"/>
        <w:gridCol w:w="1203"/>
      </w:tblGrid>
      <w:tr w:rsidR="00902BDB" w:rsidRPr="00902BDB" w:rsidTr="00902BDB">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C9035F" w:rsidRDefault="00902BDB" w:rsidP="00902BDB">
            <w:pPr>
              <w:rPr>
                <w:rFonts w:cs="Arial"/>
                <w:sz w:val="20"/>
                <w:szCs w:val="20"/>
                <w:lang w:eastAsia="et-EE"/>
              </w:rPr>
            </w:pPr>
            <w:r w:rsidRPr="00C9035F">
              <w:rPr>
                <w:rFonts w:cs="Arial"/>
                <w:sz w:val="20"/>
                <w:szCs w:val="20"/>
                <w:lang w:eastAsia="et-EE"/>
              </w:rPr>
              <w:t> </w:t>
            </w:r>
          </w:p>
        </w:tc>
        <w:tc>
          <w:tcPr>
            <w:tcW w:w="4819" w:type="dxa"/>
            <w:tcBorders>
              <w:top w:val="single" w:sz="4" w:space="0" w:color="auto"/>
              <w:left w:val="single" w:sz="4" w:space="0" w:color="auto"/>
              <w:bottom w:val="single" w:sz="4" w:space="0" w:color="auto"/>
              <w:right w:val="nil"/>
            </w:tcBorders>
            <w:shd w:val="clear" w:color="auto" w:fill="auto"/>
            <w:noWrap/>
            <w:vAlign w:val="center"/>
            <w:hideMark/>
          </w:tcPr>
          <w:p w:rsidR="00902BDB" w:rsidRPr="00902BDB" w:rsidRDefault="00902BDB" w:rsidP="00902BDB">
            <w:pPr>
              <w:rPr>
                <w:rFonts w:cs="Arial"/>
                <w:b/>
                <w:bCs/>
                <w:lang w:eastAsia="et-EE"/>
              </w:rPr>
            </w:pPr>
            <w:r w:rsidRPr="00902BDB">
              <w:rPr>
                <w:rFonts w:cs="Arial"/>
                <w:b/>
                <w:bCs/>
                <w:lang w:eastAsia="et-EE"/>
              </w:rPr>
              <w:t>ANTUD  TOETUSED</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rPr>
                <w:rFonts w:cs="Arial"/>
                <w:b/>
                <w:bCs/>
                <w:iCs/>
                <w:sz w:val="20"/>
                <w:szCs w:val="20"/>
                <w:lang w:eastAsia="et-EE"/>
              </w:rPr>
            </w:pPr>
            <w:r w:rsidRPr="00902BDB">
              <w:rPr>
                <w:rFonts w:cs="Arial"/>
                <w:b/>
                <w:bCs/>
                <w:iCs/>
                <w:sz w:val="20"/>
                <w:szCs w:val="20"/>
                <w:lang w:eastAsia="et-EE"/>
              </w:rPr>
              <w:t>2014 eelarve</w:t>
            </w:r>
          </w:p>
        </w:tc>
        <w:tc>
          <w:tcPr>
            <w:tcW w:w="1577"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rPr>
                <w:rFonts w:cs="Arial"/>
                <w:b/>
                <w:bCs/>
                <w:iCs/>
                <w:sz w:val="20"/>
                <w:szCs w:val="20"/>
                <w:lang w:eastAsia="et-EE"/>
              </w:rPr>
            </w:pPr>
            <w:r w:rsidRPr="00902BDB">
              <w:rPr>
                <w:rFonts w:cs="Arial"/>
                <w:b/>
                <w:bCs/>
                <w:iCs/>
                <w:sz w:val="20"/>
                <w:szCs w:val="20"/>
                <w:lang w:eastAsia="et-EE"/>
              </w:rPr>
              <w:t>2013 eelarve</w:t>
            </w:r>
          </w:p>
        </w:tc>
        <w:tc>
          <w:tcPr>
            <w:tcW w:w="1203"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4</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Eraldised</w:t>
            </w:r>
          </w:p>
        </w:tc>
        <w:tc>
          <w:tcPr>
            <w:tcW w:w="15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902BDB" w:rsidRDefault="00B22F70" w:rsidP="00902BDB">
            <w:pPr>
              <w:jc w:val="right"/>
              <w:rPr>
                <w:rFonts w:cs="Arial"/>
                <w:b/>
                <w:bCs/>
                <w:lang w:eastAsia="et-EE"/>
              </w:rPr>
            </w:pPr>
            <w:r>
              <w:rPr>
                <w:rFonts w:cs="Arial"/>
                <w:b/>
                <w:bCs/>
                <w:lang w:eastAsia="et-EE"/>
              </w:rPr>
              <w:t>2 760 067,12</w:t>
            </w:r>
          </w:p>
        </w:tc>
        <w:tc>
          <w:tcPr>
            <w:tcW w:w="157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cs="Arial"/>
                <w:b/>
                <w:bCs/>
                <w:lang w:eastAsia="et-EE"/>
              </w:rPr>
            </w:pPr>
            <w:r w:rsidRPr="00902BDB">
              <w:rPr>
                <w:rFonts w:cs="Arial"/>
                <w:b/>
                <w:bCs/>
                <w:lang w:eastAsia="et-EE"/>
              </w:rPr>
              <w:t>2 172 191,84</w:t>
            </w:r>
          </w:p>
        </w:tc>
        <w:tc>
          <w:tcPr>
            <w:tcW w:w="1203" w:type="dxa"/>
            <w:tcBorders>
              <w:top w:val="single" w:sz="4" w:space="0" w:color="auto"/>
              <w:left w:val="single" w:sz="4" w:space="0" w:color="auto"/>
              <w:bottom w:val="single" w:sz="4" w:space="0" w:color="auto"/>
              <w:right w:val="single" w:sz="8" w:space="0" w:color="auto"/>
            </w:tcBorders>
          </w:tcPr>
          <w:p w:rsidR="00902BDB" w:rsidRPr="00902BDB" w:rsidRDefault="00B22F70" w:rsidP="00902BDB">
            <w:pPr>
              <w:jc w:val="right"/>
              <w:rPr>
                <w:rFonts w:cs="Arial"/>
                <w:b/>
                <w:bCs/>
                <w:lang w:eastAsia="et-EE"/>
              </w:rPr>
            </w:pPr>
            <w:r>
              <w:rPr>
                <w:rFonts w:cs="Arial"/>
                <w:b/>
                <w:bCs/>
                <w:lang w:eastAsia="et-EE"/>
              </w:rPr>
              <w:t>27,1</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22F70" w:rsidP="00902BDB">
            <w:pPr>
              <w:jc w:val="right"/>
              <w:rPr>
                <w:rFonts w:cs="Arial"/>
                <w:sz w:val="20"/>
                <w:szCs w:val="20"/>
                <w:lang w:eastAsia="et-EE"/>
              </w:rPr>
            </w:pPr>
            <w:r>
              <w:rPr>
                <w:rFonts w:cs="Arial"/>
                <w:sz w:val="20"/>
                <w:szCs w:val="20"/>
                <w:lang w:eastAsia="et-EE"/>
              </w:rPr>
              <w:t>636 431,24</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549 803,66</w:t>
            </w:r>
          </w:p>
        </w:tc>
        <w:tc>
          <w:tcPr>
            <w:tcW w:w="1203" w:type="dxa"/>
            <w:tcBorders>
              <w:top w:val="nil"/>
              <w:left w:val="single" w:sz="4" w:space="0" w:color="auto"/>
              <w:bottom w:val="nil"/>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15,8</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22F70" w:rsidP="00902BDB">
            <w:pPr>
              <w:jc w:val="right"/>
              <w:rPr>
                <w:rFonts w:cs="Arial"/>
                <w:sz w:val="20"/>
                <w:szCs w:val="20"/>
                <w:lang w:eastAsia="et-EE"/>
              </w:rPr>
            </w:pPr>
            <w:r>
              <w:rPr>
                <w:rFonts w:cs="Arial"/>
                <w:sz w:val="20"/>
                <w:szCs w:val="20"/>
                <w:lang w:eastAsia="et-EE"/>
              </w:rPr>
              <w:t>636 431,24</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549 803,66</w:t>
            </w:r>
          </w:p>
        </w:tc>
        <w:tc>
          <w:tcPr>
            <w:tcW w:w="1203" w:type="dxa"/>
            <w:tcBorders>
              <w:top w:val="nil"/>
              <w:left w:val="single" w:sz="4" w:space="0" w:color="auto"/>
              <w:bottom w:val="nil"/>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15,8</w:t>
            </w:r>
          </w:p>
        </w:tc>
      </w:tr>
      <w:tr w:rsidR="00902BDB" w:rsidRPr="00902BDB" w:rsidTr="00902BDB">
        <w:trPr>
          <w:trHeight w:val="270"/>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4130</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Peretoetused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902BDB" w:rsidRDefault="00B22F70" w:rsidP="00902BDB">
            <w:pPr>
              <w:jc w:val="right"/>
              <w:rPr>
                <w:rFonts w:cs="Arial"/>
                <w:sz w:val="20"/>
                <w:szCs w:val="20"/>
                <w:lang w:eastAsia="et-EE"/>
              </w:rPr>
            </w:pPr>
            <w:r>
              <w:rPr>
                <w:rFonts w:cs="Arial"/>
                <w:sz w:val="20"/>
                <w:szCs w:val="20"/>
                <w:lang w:eastAsia="et-EE"/>
              </w:rPr>
              <w:t>190 818,00</w:t>
            </w:r>
          </w:p>
        </w:tc>
        <w:tc>
          <w:tcPr>
            <w:tcW w:w="1577" w:type="dxa"/>
            <w:tcBorders>
              <w:top w:val="single" w:sz="4" w:space="0" w:color="auto"/>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146 620,00</w:t>
            </w:r>
          </w:p>
        </w:tc>
        <w:tc>
          <w:tcPr>
            <w:tcW w:w="1203" w:type="dxa"/>
            <w:tcBorders>
              <w:top w:val="single" w:sz="4" w:space="0" w:color="auto"/>
              <w:left w:val="single" w:sz="4" w:space="0" w:color="auto"/>
              <w:bottom w:val="nil"/>
              <w:right w:val="single" w:sz="8" w:space="0" w:color="auto"/>
            </w:tcBorders>
            <w:vAlign w:val="bottom"/>
          </w:tcPr>
          <w:p w:rsidR="00902BDB" w:rsidRPr="00902BDB" w:rsidRDefault="00B22F70" w:rsidP="00902BDB">
            <w:pPr>
              <w:jc w:val="right"/>
              <w:rPr>
                <w:rFonts w:cs="Arial"/>
                <w:sz w:val="20"/>
                <w:szCs w:val="20"/>
                <w:lang w:eastAsia="et-EE"/>
              </w:rPr>
            </w:pPr>
            <w:r>
              <w:rPr>
                <w:rFonts w:cs="Arial"/>
                <w:sz w:val="20"/>
                <w:szCs w:val="20"/>
                <w:lang w:eastAsia="et-EE"/>
              </w:rPr>
              <w:t>30,1</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Toimetulekutoetus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22F70" w:rsidP="00902BDB">
            <w:pPr>
              <w:jc w:val="right"/>
              <w:rPr>
                <w:rFonts w:cs="Arial"/>
                <w:sz w:val="20"/>
                <w:szCs w:val="20"/>
                <w:lang w:eastAsia="et-EE"/>
              </w:rPr>
            </w:pPr>
            <w:r>
              <w:rPr>
                <w:rFonts w:cs="Arial"/>
                <w:sz w:val="20"/>
                <w:szCs w:val="20"/>
                <w:lang w:eastAsia="et-EE"/>
              </w:rPr>
              <w:t>2 913,24</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6 989,44</w:t>
            </w:r>
          </w:p>
        </w:tc>
        <w:tc>
          <w:tcPr>
            <w:tcW w:w="1203" w:type="dxa"/>
            <w:tcBorders>
              <w:top w:val="nil"/>
              <w:left w:val="single" w:sz="4" w:space="0" w:color="auto"/>
              <w:bottom w:val="nil"/>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-58,3</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Töötutele 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Toetused puuetega inimestele ja nende hooldajatele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22F70" w:rsidP="00902BDB">
            <w:pPr>
              <w:jc w:val="right"/>
              <w:rPr>
                <w:rFonts w:cs="Arial"/>
                <w:sz w:val="20"/>
                <w:szCs w:val="20"/>
                <w:lang w:eastAsia="et-EE"/>
              </w:rPr>
            </w:pPr>
            <w:r>
              <w:rPr>
                <w:rFonts w:cs="Arial"/>
                <w:sz w:val="20"/>
                <w:szCs w:val="20"/>
                <w:lang w:eastAsia="et-EE"/>
              </w:rPr>
              <w:t>31 649,62</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34 724,85</w:t>
            </w:r>
          </w:p>
        </w:tc>
        <w:tc>
          <w:tcPr>
            <w:tcW w:w="1203" w:type="dxa"/>
            <w:tcBorders>
              <w:top w:val="nil"/>
              <w:left w:val="single" w:sz="4" w:space="0" w:color="auto"/>
              <w:bottom w:val="nil"/>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-8,9</w:t>
            </w: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Õppetoetused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23 500,00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23 000,00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2,2</w:t>
            </w: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Toitlustustoetused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111EA" w:rsidP="00902BDB">
            <w:pPr>
              <w:jc w:val="right"/>
              <w:rPr>
                <w:rFonts w:cs="Arial"/>
                <w:sz w:val="20"/>
                <w:szCs w:val="20"/>
                <w:lang w:eastAsia="et-EE"/>
              </w:rPr>
            </w:pPr>
            <w:r>
              <w:rPr>
                <w:rFonts w:cs="Arial"/>
                <w:sz w:val="20"/>
                <w:szCs w:val="20"/>
                <w:lang w:eastAsia="et-EE"/>
              </w:rPr>
              <w:t>262 950,00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208 018,50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26,4</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4137</w:t>
            </w:r>
          </w:p>
        </w:tc>
        <w:tc>
          <w:tcPr>
            <w:tcW w:w="4819" w:type="dxa"/>
            <w:tcBorders>
              <w:top w:val="nil"/>
              <w:left w:val="single" w:sz="4" w:space="0" w:color="auto"/>
              <w:bottom w:val="nil"/>
              <w:right w:val="single" w:sz="4" w:space="0" w:color="auto"/>
            </w:tcBorders>
            <w:shd w:val="clear" w:color="auto" w:fill="auto"/>
            <w:hideMark/>
          </w:tcPr>
          <w:p w:rsidR="00902BDB" w:rsidRPr="00902BDB" w:rsidRDefault="00902BDB" w:rsidP="00902BDB">
            <w:pPr>
              <w:rPr>
                <w:rFonts w:cs="Arial"/>
                <w:sz w:val="20"/>
                <w:szCs w:val="20"/>
                <w:lang w:eastAsia="et-EE"/>
              </w:rPr>
            </w:pPr>
            <w:r w:rsidRPr="00902BDB">
              <w:rPr>
                <w:rFonts w:cs="Arial"/>
                <w:sz w:val="20"/>
                <w:szCs w:val="20"/>
                <w:lang w:eastAsia="et-EE"/>
              </w:rPr>
              <w:t>Erijuhtudel riigi poolt makstav sotsiaalmaks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22F70" w:rsidP="00902BDB">
            <w:pPr>
              <w:jc w:val="right"/>
              <w:rPr>
                <w:rFonts w:cs="Arial"/>
                <w:sz w:val="20"/>
                <w:szCs w:val="20"/>
                <w:lang w:eastAsia="et-EE"/>
              </w:rPr>
            </w:pPr>
            <w:r>
              <w:rPr>
                <w:rFonts w:cs="Arial"/>
                <w:sz w:val="20"/>
                <w:szCs w:val="20"/>
                <w:lang w:eastAsia="et-EE"/>
              </w:rPr>
              <w:t>13 175,38</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12 565,87</w:t>
            </w:r>
          </w:p>
        </w:tc>
        <w:tc>
          <w:tcPr>
            <w:tcW w:w="1203" w:type="dxa"/>
            <w:tcBorders>
              <w:top w:val="nil"/>
              <w:left w:val="single" w:sz="4" w:space="0" w:color="auto"/>
              <w:bottom w:val="nil"/>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4,9</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hideMark/>
          </w:tcPr>
          <w:p w:rsidR="00902BDB" w:rsidRPr="00902BDB" w:rsidRDefault="00902BDB" w:rsidP="00902BDB">
            <w:pPr>
              <w:rPr>
                <w:rFonts w:cs="Arial"/>
                <w:sz w:val="20"/>
                <w:szCs w:val="20"/>
                <w:lang w:eastAsia="et-EE"/>
              </w:rPr>
            </w:pPr>
            <w:r w:rsidRPr="00902BDB">
              <w:rPr>
                <w:rFonts w:cs="Arial"/>
                <w:sz w:val="20"/>
                <w:szCs w:val="20"/>
                <w:lang w:eastAsia="et-EE"/>
              </w:rPr>
              <w:t>Ravitoetused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1 540,00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100,0</w:t>
            </w:r>
          </w:p>
        </w:tc>
      </w:tr>
      <w:tr w:rsidR="00902BDB" w:rsidRPr="00902BDB" w:rsidTr="00902BDB">
        <w:trPr>
          <w:trHeight w:val="312"/>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sotsiaalabitoetused ja eraldised füüsilistele isikutele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111EA" w:rsidP="00902BDB">
            <w:pPr>
              <w:jc w:val="right"/>
              <w:rPr>
                <w:rFonts w:cs="Arial"/>
                <w:sz w:val="20"/>
                <w:szCs w:val="20"/>
                <w:lang w:eastAsia="et-EE"/>
              </w:rPr>
            </w:pPr>
            <w:r>
              <w:rPr>
                <w:rFonts w:cs="Arial"/>
                <w:sz w:val="20"/>
                <w:szCs w:val="20"/>
                <w:lang w:eastAsia="et-EE"/>
              </w:rPr>
              <w:t>104 500</w:t>
            </w:r>
            <w:r w:rsidR="00902BDB" w:rsidRPr="00902BDB">
              <w:rPr>
                <w:rFonts w:cs="Arial"/>
                <w:sz w:val="20"/>
                <w:szCs w:val="20"/>
                <w:lang w:eastAsia="et-EE"/>
              </w:rPr>
              <w:t>,00</w:t>
            </w:r>
          </w:p>
        </w:tc>
        <w:tc>
          <w:tcPr>
            <w:tcW w:w="1577" w:type="dxa"/>
            <w:tcBorders>
              <w:top w:val="nil"/>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114 400,00</w:t>
            </w:r>
          </w:p>
        </w:tc>
        <w:tc>
          <w:tcPr>
            <w:tcW w:w="1203" w:type="dxa"/>
            <w:tcBorders>
              <w:top w:val="nil"/>
              <w:left w:val="single" w:sz="4" w:space="0" w:color="auto"/>
              <w:bottom w:val="nil"/>
              <w:right w:val="single" w:sz="8" w:space="0" w:color="auto"/>
            </w:tcBorders>
            <w:vAlign w:val="bottom"/>
          </w:tcPr>
          <w:p w:rsidR="00902BDB" w:rsidRPr="00902BDB" w:rsidRDefault="008A55B6" w:rsidP="00902BDB">
            <w:pPr>
              <w:jc w:val="right"/>
              <w:rPr>
                <w:rFonts w:cs="Arial"/>
                <w:sz w:val="20"/>
                <w:szCs w:val="20"/>
                <w:lang w:eastAsia="et-EE"/>
              </w:rPr>
            </w:pPr>
            <w:r>
              <w:rPr>
                <w:rFonts w:cs="Arial"/>
                <w:sz w:val="20"/>
                <w:szCs w:val="20"/>
                <w:lang w:eastAsia="et-EE"/>
              </w:rPr>
              <w:t>-8,7</w:t>
            </w:r>
          </w:p>
        </w:tc>
      </w:tr>
      <w:tr w:rsidR="00902BDB" w:rsidRPr="00902BDB" w:rsidTr="00902BDB">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4139</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Preemiad</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5 385,00</w:t>
            </w:r>
          </w:p>
        </w:tc>
        <w:tc>
          <w:tcPr>
            <w:tcW w:w="1577"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3 485,00</w:t>
            </w:r>
          </w:p>
        </w:tc>
        <w:tc>
          <w:tcPr>
            <w:tcW w:w="1203"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54,5</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450</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B22F70" w:rsidP="00B111EA">
            <w:pPr>
              <w:jc w:val="right"/>
              <w:rPr>
                <w:rFonts w:cs="Arial"/>
                <w:sz w:val="20"/>
                <w:szCs w:val="20"/>
                <w:lang w:eastAsia="et-EE"/>
              </w:rPr>
            </w:pPr>
            <w:r>
              <w:rPr>
                <w:rFonts w:cs="Arial"/>
                <w:sz w:val="20"/>
                <w:szCs w:val="20"/>
                <w:lang w:eastAsia="et-EE"/>
              </w:rPr>
              <w:t>1 945 872,88</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1 493 400,18</w:t>
            </w:r>
          </w:p>
        </w:tc>
        <w:tc>
          <w:tcPr>
            <w:tcW w:w="1203" w:type="dxa"/>
            <w:tcBorders>
              <w:top w:val="nil"/>
              <w:left w:val="single" w:sz="4" w:space="0" w:color="auto"/>
              <w:bottom w:val="nil"/>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30,3</w:t>
            </w:r>
          </w:p>
        </w:tc>
      </w:tr>
      <w:tr w:rsidR="00902BDB" w:rsidRPr="00902BDB" w:rsidTr="00902BDB">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4500</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Sihtotstarbelised eraldised jooksvateks kuludeks</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902BDB" w:rsidRDefault="00B22F70" w:rsidP="00B111EA">
            <w:pPr>
              <w:jc w:val="right"/>
              <w:rPr>
                <w:rFonts w:cs="Arial"/>
                <w:sz w:val="20"/>
                <w:szCs w:val="20"/>
                <w:lang w:eastAsia="et-EE"/>
              </w:rPr>
            </w:pPr>
            <w:r>
              <w:rPr>
                <w:rFonts w:cs="Arial"/>
                <w:sz w:val="20"/>
                <w:szCs w:val="20"/>
                <w:lang w:eastAsia="et-EE"/>
              </w:rPr>
              <w:t>1 945 872,88</w:t>
            </w:r>
          </w:p>
        </w:tc>
        <w:tc>
          <w:tcPr>
            <w:tcW w:w="1577"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1 493 400,18</w:t>
            </w:r>
          </w:p>
        </w:tc>
        <w:tc>
          <w:tcPr>
            <w:tcW w:w="1203" w:type="dxa"/>
            <w:tcBorders>
              <w:top w:val="nil"/>
              <w:left w:val="single" w:sz="4" w:space="0" w:color="auto"/>
              <w:bottom w:val="single" w:sz="4" w:space="0" w:color="auto"/>
              <w:right w:val="single" w:sz="8" w:space="0" w:color="auto"/>
            </w:tcBorders>
          </w:tcPr>
          <w:p w:rsidR="00902BDB" w:rsidRPr="00902BDB" w:rsidRDefault="00B22F70" w:rsidP="00902BDB">
            <w:pPr>
              <w:jc w:val="right"/>
              <w:rPr>
                <w:rFonts w:cs="Arial"/>
                <w:sz w:val="20"/>
                <w:szCs w:val="20"/>
                <w:lang w:eastAsia="et-EE"/>
              </w:rPr>
            </w:pPr>
            <w:r>
              <w:rPr>
                <w:rFonts w:cs="Arial"/>
                <w:sz w:val="20"/>
                <w:szCs w:val="20"/>
                <w:lang w:eastAsia="et-EE"/>
              </w:rPr>
              <w:t>30,3</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Mittesihtotstarbelised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177 763,00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128 988,00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37,8</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Muudele residentidele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119 571,00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63 031,00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89,7</w:t>
            </w:r>
          </w:p>
        </w:tc>
      </w:tr>
      <w:tr w:rsidR="00902BDB" w:rsidRPr="00C9035F" w:rsidTr="00902BDB">
        <w:trPr>
          <w:trHeight w:val="270"/>
        </w:trPr>
        <w:tc>
          <w:tcPr>
            <w:tcW w:w="861" w:type="dxa"/>
            <w:tcBorders>
              <w:top w:val="nil"/>
              <w:left w:val="single" w:sz="8"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45201</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S.h. Eraldised kohalikule omavalitsusele</w:t>
            </w: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58 192,00</w:t>
            </w:r>
          </w:p>
        </w:tc>
        <w:tc>
          <w:tcPr>
            <w:tcW w:w="1577" w:type="dxa"/>
            <w:tcBorders>
              <w:top w:val="nil"/>
              <w:left w:val="single" w:sz="4" w:space="0" w:color="auto"/>
              <w:bottom w:val="single" w:sz="8"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65 957,00</w:t>
            </w:r>
          </w:p>
        </w:tc>
        <w:tc>
          <w:tcPr>
            <w:tcW w:w="1203" w:type="dxa"/>
            <w:tcBorders>
              <w:top w:val="nil"/>
              <w:left w:val="single" w:sz="4" w:space="0" w:color="auto"/>
              <w:bottom w:val="single" w:sz="8"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-11,8</w:t>
            </w:r>
          </w:p>
        </w:tc>
      </w:tr>
    </w:tbl>
    <w:p w:rsidR="00902BDB" w:rsidRDefault="00902BDB" w:rsidP="00A341B6">
      <w:pPr>
        <w:spacing w:after="200" w:line="276" w:lineRule="auto"/>
        <w:rPr>
          <w:noProof/>
          <w:color w:val="FF0000"/>
          <w:lang w:eastAsia="et-EE"/>
        </w:rPr>
      </w:pPr>
    </w:p>
    <w:p w:rsidR="00902BDB" w:rsidRPr="00902BDB" w:rsidRDefault="00902BDB" w:rsidP="00902BDB">
      <w:pPr>
        <w:pStyle w:val="Heading2"/>
        <w:jc w:val="both"/>
        <w:rPr>
          <w:rFonts w:ascii="Times New Roman" w:hAnsi="Times New Roman" w:cs="Times New Roman"/>
          <w:i w:val="0"/>
          <w:iCs w:val="0"/>
          <w:sz w:val="24"/>
          <w:szCs w:val="24"/>
          <w:lang w:eastAsia="et-EE"/>
        </w:rPr>
      </w:pPr>
      <w:bookmarkStart w:id="336" w:name="_Toc307490377"/>
      <w:bookmarkStart w:id="337" w:name="_Toc307490416"/>
      <w:bookmarkStart w:id="338" w:name="_Toc307490474"/>
      <w:bookmarkStart w:id="339" w:name="_Toc307490528"/>
      <w:bookmarkStart w:id="340" w:name="_Toc310513030"/>
      <w:bookmarkStart w:id="341" w:name="_Toc311109492"/>
      <w:bookmarkStart w:id="342" w:name="_Toc314147175"/>
      <w:bookmarkStart w:id="343" w:name="_Toc314658004"/>
      <w:bookmarkStart w:id="344" w:name="_Toc339387392"/>
      <w:bookmarkStart w:id="345" w:name="_Toc339466682"/>
      <w:bookmarkStart w:id="346" w:name="_Toc340148800"/>
      <w:bookmarkStart w:id="347" w:name="_Toc340148985"/>
      <w:bookmarkStart w:id="348" w:name="_Toc340149090"/>
      <w:bookmarkStart w:id="349" w:name="_Toc342480281"/>
      <w:bookmarkStart w:id="350" w:name="_Toc342480753"/>
      <w:bookmarkStart w:id="351" w:name="_Toc346799982"/>
      <w:bookmarkStart w:id="352" w:name="_Toc372549238"/>
      <w:bookmarkStart w:id="353" w:name="_Toc372551392"/>
      <w:bookmarkStart w:id="354" w:name="_Toc377145541"/>
      <w:r w:rsidRPr="00902BDB">
        <w:rPr>
          <w:rFonts w:ascii="Times New Roman" w:hAnsi="Times New Roman" w:cs="Times New Roman"/>
          <w:i w:val="0"/>
          <w:iCs w:val="0"/>
          <w:sz w:val="24"/>
          <w:szCs w:val="24"/>
          <w:lang w:eastAsia="et-EE"/>
        </w:rPr>
        <w:t>5. MUUD TEGEVUSKULUD</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902BDB" w:rsidRPr="00902BDB" w:rsidRDefault="00902BDB" w:rsidP="00902BDB">
      <w:pPr>
        <w:jc w:val="both"/>
        <w:rPr>
          <w:rFonts w:ascii="Times New Roman" w:hAnsi="Times New Roman"/>
          <w:lang w:eastAsia="et-EE"/>
        </w:rPr>
      </w:pPr>
    </w:p>
    <w:p w:rsidR="00902BDB" w:rsidRPr="00902BDB" w:rsidRDefault="00902BDB" w:rsidP="00902BDB">
      <w:pPr>
        <w:jc w:val="both"/>
        <w:rPr>
          <w:rFonts w:ascii="Times New Roman" w:hAnsi="Times New Roman"/>
        </w:rPr>
      </w:pPr>
      <w:r w:rsidRPr="00902BDB">
        <w:rPr>
          <w:rFonts w:ascii="Times New Roman" w:hAnsi="Times New Roman"/>
          <w:b/>
        </w:rPr>
        <w:t>5.1. Valla 2014. aasta eelarvest kulub personalikuludele</w:t>
      </w:r>
      <w:r w:rsidR="001A65DC">
        <w:rPr>
          <w:rFonts w:ascii="Times New Roman" w:hAnsi="Times New Roman"/>
        </w:rPr>
        <w:t xml:space="preserve"> 4 691,5</w:t>
      </w:r>
      <w:r w:rsidRPr="00902BDB">
        <w:rPr>
          <w:rFonts w:ascii="Times New Roman" w:hAnsi="Times New Roman"/>
        </w:rPr>
        <w:t xml:space="preserve"> </w:t>
      </w:r>
      <w:r w:rsidR="001A65DC">
        <w:rPr>
          <w:rFonts w:ascii="Times New Roman" w:hAnsi="Times New Roman"/>
        </w:rPr>
        <w:t>tuh. eurot, s.h töötasud 3 454,4</w:t>
      </w:r>
      <w:r w:rsidRPr="00902BDB">
        <w:rPr>
          <w:rFonts w:ascii="Times New Roman" w:hAnsi="Times New Roman"/>
        </w:rPr>
        <w:t xml:space="preserve"> tuh. eurot, nendega seotu</w:t>
      </w:r>
      <w:r w:rsidR="001A65DC">
        <w:rPr>
          <w:rFonts w:ascii="Times New Roman" w:hAnsi="Times New Roman"/>
        </w:rPr>
        <w:t>d personalikulude maksud 1 191,2</w:t>
      </w:r>
      <w:r w:rsidRPr="00902BDB">
        <w:rPr>
          <w:rFonts w:ascii="Times New Roman" w:hAnsi="Times New Roman"/>
        </w:rPr>
        <w:t xml:space="preserve"> tuh. eurot ning erisoodustused 45,8 tuh. eurot. </w:t>
      </w:r>
    </w:p>
    <w:p w:rsidR="00902BDB" w:rsidRPr="00902BDB" w:rsidRDefault="00902BDB" w:rsidP="00902BDB">
      <w:pPr>
        <w:jc w:val="both"/>
        <w:rPr>
          <w:rFonts w:ascii="Times New Roman" w:hAnsi="Times New Roman"/>
        </w:rPr>
      </w:pPr>
      <w:r w:rsidRPr="00902BDB">
        <w:rPr>
          <w:rFonts w:ascii="Times New Roman" w:hAnsi="Times New Roman"/>
        </w:rPr>
        <w:t>Majandamiskulud – administreerimine, koolitused, ruumide kulud, inventar, IT kul</w:t>
      </w:r>
      <w:r w:rsidR="001A65DC">
        <w:rPr>
          <w:rFonts w:ascii="Times New Roman" w:hAnsi="Times New Roman"/>
        </w:rPr>
        <w:t>ud jne moodustavad kokku 8 176,9</w:t>
      </w:r>
      <w:r w:rsidRPr="00902BDB">
        <w:rPr>
          <w:rFonts w:ascii="Times New Roman" w:hAnsi="Times New Roman"/>
        </w:rPr>
        <w:t xml:space="preserve"> tuh. eurot. </w:t>
      </w:r>
    </w:p>
    <w:tbl>
      <w:tblPr>
        <w:tblW w:w="10075" w:type="dxa"/>
        <w:tblInd w:w="60" w:type="dxa"/>
        <w:tblLayout w:type="fixed"/>
        <w:tblCellMar>
          <w:left w:w="70" w:type="dxa"/>
          <w:right w:w="70" w:type="dxa"/>
        </w:tblCellMar>
        <w:tblLook w:val="04A0" w:firstRow="1" w:lastRow="0" w:firstColumn="1" w:lastColumn="0" w:noHBand="0" w:noVBand="1"/>
      </w:tblPr>
      <w:tblGrid>
        <w:gridCol w:w="719"/>
        <w:gridCol w:w="4961"/>
        <w:gridCol w:w="1701"/>
        <w:gridCol w:w="1701"/>
        <w:gridCol w:w="993"/>
      </w:tblGrid>
      <w:tr w:rsidR="00902BDB" w:rsidRPr="00902BDB" w:rsidTr="00902BDB">
        <w:trPr>
          <w:trHeight w:val="3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 </w:t>
            </w:r>
          </w:p>
        </w:tc>
        <w:tc>
          <w:tcPr>
            <w:tcW w:w="4961" w:type="dxa"/>
            <w:tcBorders>
              <w:top w:val="single" w:sz="4" w:space="0" w:color="auto"/>
              <w:left w:val="single" w:sz="4" w:space="0" w:color="auto"/>
              <w:bottom w:val="single" w:sz="4" w:space="0" w:color="auto"/>
              <w:right w:val="nil"/>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2013 eelarve</w:t>
            </w:r>
          </w:p>
        </w:tc>
        <w:tc>
          <w:tcPr>
            <w:tcW w:w="993"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521E3D" w:rsidP="00975DCE">
            <w:pPr>
              <w:rPr>
                <w:rFonts w:cs="Arial"/>
                <w:b/>
                <w:bCs/>
                <w:lang w:eastAsia="et-EE"/>
              </w:rPr>
            </w:pPr>
            <w:r>
              <w:rPr>
                <w:rFonts w:cs="Arial"/>
                <w:b/>
                <w:bCs/>
                <w:lang w:eastAsia="et-EE"/>
              </w:rPr>
              <w:t>12 868 356,25</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10 742 576,96</w:t>
            </w:r>
          </w:p>
        </w:tc>
        <w:tc>
          <w:tcPr>
            <w:tcW w:w="993" w:type="dxa"/>
            <w:tcBorders>
              <w:top w:val="single" w:sz="4" w:space="0" w:color="auto"/>
              <w:left w:val="single" w:sz="4" w:space="0" w:color="auto"/>
              <w:bottom w:val="single" w:sz="4" w:space="0" w:color="auto"/>
              <w:right w:val="single" w:sz="4" w:space="0" w:color="auto"/>
            </w:tcBorders>
            <w:vAlign w:val="bottom"/>
          </w:tcPr>
          <w:p w:rsidR="00902BDB" w:rsidRPr="00902BDB" w:rsidRDefault="00521E3D" w:rsidP="00902BDB">
            <w:pPr>
              <w:jc w:val="right"/>
              <w:rPr>
                <w:rFonts w:cs="Arial"/>
                <w:b/>
                <w:bCs/>
                <w:lang w:eastAsia="et-EE"/>
              </w:rPr>
            </w:pPr>
            <w:r>
              <w:rPr>
                <w:rFonts w:cs="Arial"/>
                <w:b/>
                <w:bCs/>
                <w:lang w:eastAsia="et-EE"/>
              </w:rPr>
              <w:t>19,8</w:t>
            </w:r>
          </w:p>
        </w:tc>
      </w:tr>
      <w:tr w:rsidR="00902BDB" w:rsidRPr="00902BDB" w:rsidTr="00902BDB">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sz w:val="20"/>
                <w:szCs w:val="20"/>
                <w:lang w:eastAsia="et-EE"/>
              </w:rPr>
            </w:pPr>
            <w:r w:rsidRPr="00902BDB">
              <w:rPr>
                <w:rFonts w:cs="Arial"/>
                <w:b/>
                <w:bCs/>
                <w:sz w:val="20"/>
                <w:szCs w:val="20"/>
                <w:lang w:eastAsia="et-EE"/>
              </w:rPr>
              <w:t xml:space="preserve">Personalikulud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521E3D" w:rsidP="00975DCE">
            <w:pPr>
              <w:jc w:val="right"/>
              <w:rPr>
                <w:rFonts w:cs="Arial"/>
                <w:b/>
                <w:bCs/>
                <w:sz w:val="20"/>
                <w:szCs w:val="20"/>
                <w:lang w:eastAsia="et-EE"/>
              </w:rPr>
            </w:pPr>
            <w:r>
              <w:rPr>
                <w:rFonts w:cs="Arial"/>
                <w:b/>
                <w:bCs/>
                <w:sz w:val="20"/>
                <w:szCs w:val="20"/>
                <w:lang w:eastAsia="et-EE"/>
              </w:rPr>
              <w:t>4 691 452,26</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4 194 057,33</w:t>
            </w:r>
          </w:p>
        </w:tc>
        <w:tc>
          <w:tcPr>
            <w:tcW w:w="993" w:type="dxa"/>
            <w:tcBorders>
              <w:top w:val="nil"/>
              <w:left w:val="single" w:sz="4" w:space="0" w:color="auto"/>
              <w:bottom w:val="single" w:sz="4" w:space="0" w:color="auto"/>
              <w:right w:val="single" w:sz="4" w:space="0" w:color="auto"/>
            </w:tcBorders>
            <w:vAlign w:val="bottom"/>
          </w:tcPr>
          <w:p w:rsidR="00902BDB" w:rsidRPr="00902BDB" w:rsidRDefault="00521E3D" w:rsidP="00902BDB">
            <w:pPr>
              <w:jc w:val="right"/>
              <w:rPr>
                <w:rFonts w:cs="Arial"/>
                <w:b/>
                <w:bCs/>
                <w:sz w:val="20"/>
                <w:szCs w:val="20"/>
                <w:lang w:eastAsia="et-EE"/>
              </w:rPr>
            </w:pPr>
            <w:r>
              <w:rPr>
                <w:rFonts w:cs="Arial"/>
                <w:b/>
                <w:bCs/>
                <w:sz w:val="20"/>
                <w:szCs w:val="20"/>
                <w:lang w:eastAsia="et-EE"/>
              </w:rPr>
              <w:t>11,9</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521E3D" w:rsidP="00975DCE">
            <w:pPr>
              <w:jc w:val="right"/>
              <w:rPr>
                <w:rFonts w:cs="Arial"/>
                <w:sz w:val="20"/>
                <w:szCs w:val="20"/>
                <w:lang w:eastAsia="et-EE"/>
              </w:rPr>
            </w:pPr>
            <w:r>
              <w:rPr>
                <w:rFonts w:cs="Arial"/>
                <w:sz w:val="20"/>
                <w:szCs w:val="20"/>
                <w:lang w:eastAsia="et-EE"/>
              </w:rPr>
              <w:t>3 454 448,79</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3 070 086,62</w:t>
            </w:r>
          </w:p>
        </w:tc>
        <w:tc>
          <w:tcPr>
            <w:tcW w:w="993" w:type="dxa"/>
            <w:tcBorders>
              <w:top w:val="nil"/>
              <w:left w:val="single" w:sz="4" w:space="0" w:color="auto"/>
              <w:bottom w:val="nil"/>
              <w:right w:val="single" w:sz="4" w:space="0" w:color="auto"/>
            </w:tcBorders>
            <w:vAlign w:val="bottom"/>
          </w:tcPr>
          <w:p w:rsidR="00902BDB" w:rsidRPr="00902BDB" w:rsidRDefault="00521E3D" w:rsidP="00902BDB">
            <w:pPr>
              <w:jc w:val="right"/>
              <w:rPr>
                <w:rFonts w:cs="Arial"/>
                <w:sz w:val="20"/>
                <w:szCs w:val="20"/>
                <w:lang w:eastAsia="et-EE"/>
              </w:rPr>
            </w:pPr>
            <w:r>
              <w:rPr>
                <w:rFonts w:cs="Arial"/>
                <w:sz w:val="20"/>
                <w:szCs w:val="20"/>
                <w:lang w:eastAsia="et-EE"/>
              </w:rPr>
              <w:t>12,5</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Valitavate ja ametisse nimetatavate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521E3D" w:rsidP="00902BDB">
            <w:pPr>
              <w:jc w:val="right"/>
              <w:rPr>
                <w:rFonts w:cs="Arial"/>
                <w:sz w:val="20"/>
                <w:szCs w:val="20"/>
                <w:lang w:eastAsia="et-EE"/>
              </w:rPr>
            </w:pPr>
            <w:r>
              <w:rPr>
                <w:rFonts w:cs="Arial"/>
                <w:sz w:val="20"/>
                <w:szCs w:val="20"/>
                <w:lang w:eastAsia="et-EE"/>
              </w:rPr>
              <w:t>64 230,00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62 670,00</w:t>
            </w:r>
          </w:p>
        </w:tc>
        <w:tc>
          <w:tcPr>
            <w:tcW w:w="993" w:type="dxa"/>
            <w:tcBorders>
              <w:top w:val="nil"/>
              <w:left w:val="single" w:sz="4" w:space="0" w:color="auto"/>
              <w:bottom w:val="nil"/>
              <w:right w:val="single" w:sz="4" w:space="0" w:color="auto"/>
            </w:tcBorders>
            <w:vAlign w:val="bottom"/>
          </w:tcPr>
          <w:p w:rsidR="00902BDB" w:rsidRPr="00902BDB" w:rsidRDefault="00521E3D" w:rsidP="00902BDB">
            <w:pPr>
              <w:jc w:val="right"/>
              <w:rPr>
                <w:rFonts w:cs="Arial"/>
                <w:sz w:val="20"/>
                <w:szCs w:val="20"/>
                <w:lang w:eastAsia="et-EE"/>
              </w:rPr>
            </w:pPr>
            <w:r>
              <w:rPr>
                <w:rFonts w:cs="Arial"/>
                <w:sz w:val="20"/>
                <w:szCs w:val="20"/>
                <w:lang w:eastAsia="et-EE"/>
              </w:rPr>
              <w:t>2,5</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Avaliku teenistuse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75DCE" w:rsidP="00902BDB">
            <w:pPr>
              <w:jc w:val="right"/>
              <w:rPr>
                <w:rFonts w:cs="Arial"/>
                <w:sz w:val="20"/>
                <w:szCs w:val="20"/>
                <w:lang w:eastAsia="et-EE"/>
              </w:rPr>
            </w:pPr>
            <w:r>
              <w:rPr>
                <w:rFonts w:cs="Arial"/>
                <w:sz w:val="20"/>
                <w:szCs w:val="20"/>
                <w:lang w:eastAsia="et-EE"/>
              </w:rPr>
              <w:t>732 584,16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833 241,00</w:t>
            </w:r>
          </w:p>
        </w:tc>
        <w:tc>
          <w:tcPr>
            <w:tcW w:w="993" w:type="dxa"/>
            <w:tcBorders>
              <w:top w:val="nil"/>
              <w:left w:val="single" w:sz="4" w:space="0" w:color="auto"/>
              <w:bottom w:val="nil"/>
              <w:right w:val="single" w:sz="4" w:space="0" w:color="auto"/>
            </w:tcBorders>
            <w:vAlign w:val="bottom"/>
          </w:tcPr>
          <w:p w:rsidR="00902BDB" w:rsidRPr="00902BDB" w:rsidRDefault="00975DCE" w:rsidP="00902BDB">
            <w:pPr>
              <w:jc w:val="right"/>
              <w:rPr>
                <w:rFonts w:cs="Arial"/>
                <w:sz w:val="20"/>
                <w:szCs w:val="20"/>
                <w:lang w:eastAsia="et-EE"/>
              </w:rPr>
            </w:pPr>
            <w:r>
              <w:rPr>
                <w:rFonts w:cs="Arial"/>
                <w:sz w:val="20"/>
                <w:szCs w:val="20"/>
                <w:lang w:eastAsia="et-EE"/>
              </w:rPr>
              <w:t>-12,1</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5002</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Töötajate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521E3D" w:rsidP="00902BDB">
            <w:pPr>
              <w:jc w:val="right"/>
              <w:rPr>
                <w:rFonts w:cs="Arial"/>
                <w:sz w:val="20"/>
                <w:szCs w:val="20"/>
                <w:lang w:eastAsia="et-EE"/>
              </w:rPr>
            </w:pPr>
            <w:r>
              <w:rPr>
                <w:rFonts w:cs="Arial"/>
                <w:sz w:val="20"/>
                <w:szCs w:val="20"/>
                <w:lang w:eastAsia="et-EE"/>
              </w:rPr>
              <w:t>2 514 886,67</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2 084 741,62</w:t>
            </w:r>
          </w:p>
        </w:tc>
        <w:tc>
          <w:tcPr>
            <w:tcW w:w="993" w:type="dxa"/>
            <w:tcBorders>
              <w:top w:val="nil"/>
              <w:left w:val="single" w:sz="4" w:space="0" w:color="auto"/>
              <w:bottom w:val="nil"/>
              <w:right w:val="single" w:sz="4" w:space="0" w:color="auto"/>
            </w:tcBorders>
            <w:vAlign w:val="bottom"/>
          </w:tcPr>
          <w:p w:rsidR="00902BDB" w:rsidRPr="00902BDB" w:rsidRDefault="00521E3D" w:rsidP="00902BDB">
            <w:pPr>
              <w:jc w:val="right"/>
              <w:rPr>
                <w:rFonts w:cs="Arial"/>
                <w:sz w:val="20"/>
                <w:szCs w:val="20"/>
                <w:lang w:eastAsia="et-EE"/>
              </w:rPr>
            </w:pPr>
            <w:r>
              <w:rPr>
                <w:rFonts w:cs="Arial"/>
                <w:sz w:val="20"/>
                <w:szCs w:val="20"/>
                <w:lang w:eastAsia="et-EE"/>
              </w:rPr>
              <w:t>20,6</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5005</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Töövõtulepingu alusel töötajatele makstav 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521E3D" w:rsidP="00902BDB">
            <w:pPr>
              <w:jc w:val="right"/>
              <w:rPr>
                <w:rFonts w:cs="Arial"/>
                <w:sz w:val="20"/>
                <w:szCs w:val="20"/>
                <w:lang w:eastAsia="et-EE"/>
              </w:rPr>
            </w:pPr>
            <w:r>
              <w:rPr>
                <w:rFonts w:cs="Arial"/>
                <w:sz w:val="20"/>
                <w:szCs w:val="20"/>
                <w:lang w:eastAsia="et-EE"/>
              </w:rPr>
              <w:t>136 076,56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89 434,00</w:t>
            </w:r>
          </w:p>
        </w:tc>
        <w:tc>
          <w:tcPr>
            <w:tcW w:w="993" w:type="dxa"/>
            <w:tcBorders>
              <w:top w:val="nil"/>
              <w:left w:val="single" w:sz="4" w:space="0" w:color="auto"/>
              <w:bottom w:val="nil"/>
              <w:right w:val="single" w:sz="4" w:space="0" w:color="auto"/>
            </w:tcBorders>
            <w:vAlign w:val="bottom"/>
          </w:tcPr>
          <w:p w:rsidR="00902BDB" w:rsidRPr="00902BDB" w:rsidRDefault="00521E3D" w:rsidP="00902BDB">
            <w:pPr>
              <w:jc w:val="right"/>
              <w:rPr>
                <w:rFonts w:cs="Arial"/>
                <w:sz w:val="20"/>
                <w:szCs w:val="20"/>
                <w:lang w:eastAsia="et-EE"/>
              </w:rPr>
            </w:pPr>
            <w:r>
              <w:rPr>
                <w:rFonts w:cs="Arial"/>
                <w:sz w:val="20"/>
                <w:szCs w:val="20"/>
                <w:lang w:eastAsia="et-EE"/>
              </w:rPr>
              <w:t>52,2</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5008</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6 671,40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100,0</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505</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Erisoodustused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45 785,36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39 837,36</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14,9</w:t>
            </w:r>
          </w:p>
        </w:tc>
      </w:tr>
      <w:tr w:rsidR="00902BDB" w:rsidRPr="00902BDB" w:rsidTr="00902BDB">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Personalikuludega kaasnevad maksud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0D7E31" w:rsidP="00902BDB">
            <w:pPr>
              <w:jc w:val="right"/>
              <w:rPr>
                <w:rFonts w:cs="Arial"/>
                <w:sz w:val="20"/>
                <w:szCs w:val="20"/>
                <w:lang w:eastAsia="et-EE"/>
              </w:rPr>
            </w:pPr>
            <w:r>
              <w:rPr>
                <w:rFonts w:cs="Arial"/>
                <w:sz w:val="20"/>
                <w:szCs w:val="20"/>
                <w:lang w:eastAsia="et-EE"/>
              </w:rPr>
              <w:t>1 191 218,11</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1 084 133,35</w:t>
            </w:r>
          </w:p>
        </w:tc>
        <w:tc>
          <w:tcPr>
            <w:tcW w:w="993" w:type="dxa"/>
            <w:tcBorders>
              <w:top w:val="nil"/>
              <w:left w:val="single" w:sz="4" w:space="0" w:color="auto"/>
              <w:bottom w:val="single" w:sz="4" w:space="0" w:color="auto"/>
              <w:right w:val="single" w:sz="4" w:space="0" w:color="auto"/>
            </w:tcBorders>
            <w:vAlign w:val="bottom"/>
          </w:tcPr>
          <w:p w:rsidR="00902BDB" w:rsidRPr="00902BDB" w:rsidRDefault="000D7E31" w:rsidP="00902BDB">
            <w:pPr>
              <w:jc w:val="right"/>
              <w:rPr>
                <w:rFonts w:cs="Arial"/>
                <w:sz w:val="20"/>
                <w:szCs w:val="20"/>
                <w:lang w:eastAsia="et-EE"/>
              </w:rPr>
            </w:pPr>
            <w:r>
              <w:rPr>
                <w:rFonts w:cs="Arial"/>
                <w:sz w:val="20"/>
                <w:szCs w:val="20"/>
                <w:lang w:eastAsia="et-EE"/>
              </w:rPr>
              <w:t>9,9</w:t>
            </w:r>
          </w:p>
        </w:tc>
      </w:tr>
      <w:tr w:rsidR="00902BDB" w:rsidRPr="00C9035F" w:rsidTr="00902BDB">
        <w:trPr>
          <w:trHeight w:val="270"/>
        </w:trPr>
        <w:tc>
          <w:tcPr>
            <w:tcW w:w="719" w:type="dxa"/>
            <w:tcBorders>
              <w:top w:val="nil"/>
              <w:left w:val="single" w:sz="8"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55</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sz w:val="20"/>
                <w:szCs w:val="20"/>
                <w:lang w:eastAsia="et-EE"/>
              </w:rPr>
            </w:pPr>
            <w:r w:rsidRPr="00902BDB">
              <w:rPr>
                <w:rFonts w:cs="Arial"/>
                <w:b/>
                <w:bCs/>
                <w:sz w:val="20"/>
                <w:szCs w:val="20"/>
                <w:lang w:eastAsia="et-EE"/>
              </w:rPr>
              <w:t>Majandamiskulud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0D7E31" w:rsidP="00902BDB">
            <w:pPr>
              <w:jc w:val="right"/>
              <w:rPr>
                <w:rFonts w:cs="Arial"/>
                <w:b/>
                <w:bCs/>
                <w:sz w:val="20"/>
                <w:szCs w:val="20"/>
                <w:lang w:eastAsia="et-EE"/>
              </w:rPr>
            </w:pPr>
            <w:r>
              <w:rPr>
                <w:rFonts w:cs="Arial"/>
                <w:b/>
                <w:bCs/>
                <w:sz w:val="20"/>
                <w:szCs w:val="20"/>
                <w:lang w:eastAsia="et-EE"/>
              </w:rPr>
              <w:t>8 176 903,99</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6 548 519,63</w:t>
            </w:r>
          </w:p>
        </w:tc>
        <w:tc>
          <w:tcPr>
            <w:tcW w:w="993" w:type="dxa"/>
            <w:tcBorders>
              <w:top w:val="nil"/>
              <w:left w:val="single" w:sz="4" w:space="0" w:color="auto"/>
              <w:bottom w:val="single" w:sz="4" w:space="0" w:color="auto"/>
              <w:right w:val="single" w:sz="4" w:space="0" w:color="auto"/>
            </w:tcBorders>
            <w:vAlign w:val="bottom"/>
          </w:tcPr>
          <w:p w:rsidR="00902BDB" w:rsidRPr="00902BDB" w:rsidRDefault="000D7E31" w:rsidP="00902BDB">
            <w:pPr>
              <w:jc w:val="right"/>
              <w:rPr>
                <w:rFonts w:cs="Arial"/>
                <w:b/>
                <w:bCs/>
                <w:sz w:val="20"/>
                <w:szCs w:val="20"/>
                <w:lang w:eastAsia="et-EE"/>
              </w:rPr>
            </w:pPr>
            <w:r>
              <w:rPr>
                <w:rFonts w:cs="Arial"/>
                <w:b/>
                <w:bCs/>
                <w:sz w:val="20"/>
                <w:szCs w:val="20"/>
                <w:lang w:eastAsia="et-EE"/>
              </w:rPr>
              <w:t>24,9</w:t>
            </w:r>
          </w:p>
        </w:tc>
      </w:tr>
    </w:tbl>
    <w:p w:rsidR="00902BDB" w:rsidRDefault="00902BDB" w:rsidP="00902BDB">
      <w:pPr>
        <w:pStyle w:val="Heading2"/>
        <w:jc w:val="both"/>
        <w:rPr>
          <w:rFonts w:ascii="Times New Roman" w:hAnsi="Times New Roman" w:cs="Times New Roman"/>
          <w:i w:val="0"/>
          <w:iCs w:val="0"/>
          <w:sz w:val="24"/>
          <w:lang w:eastAsia="et-EE"/>
        </w:rPr>
      </w:pPr>
    </w:p>
    <w:p w:rsidR="00902BDB" w:rsidRPr="00902BDB" w:rsidRDefault="00902BDB" w:rsidP="00902BDB">
      <w:pPr>
        <w:pStyle w:val="Heading2"/>
        <w:jc w:val="both"/>
        <w:rPr>
          <w:rFonts w:ascii="Times New Roman" w:hAnsi="Times New Roman" w:cs="Times New Roman"/>
          <w:i w:val="0"/>
          <w:iCs w:val="0"/>
          <w:sz w:val="24"/>
        </w:rPr>
      </w:pPr>
      <w:bookmarkStart w:id="355" w:name="_Toc372549239"/>
      <w:bookmarkStart w:id="356" w:name="_Toc372551393"/>
      <w:bookmarkStart w:id="357" w:name="_Toc377145542"/>
      <w:r w:rsidRPr="00902BDB">
        <w:rPr>
          <w:rFonts w:ascii="Times New Roman" w:hAnsi="Times New Roman" w:cs="Times New Roman"/>
          <w:i w:val="0"/>
          <w:iCs w:val="0"/>
          <w:sz w:val="24"/>
          <w:lang w:eastAsia="et-EE"/>
        </w:rPr>
        <w:t>6. MUUD KULUD</w:t>
      </w:r>
      <w:bookmarkEnd w:id="355"/>
      <w:bookmarkEnd w:id="356"/>
      <w:bookmarkEnd w:id="357"/>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Põhitegevuse kuludes tuuakse eraldi välja muud kulud.</w:t>
      </w:r>
    </w:p>
    <w:p w:rsidR="00902BDB" w:rsidRPr="00902BDB" w:rsidRDefault="00902BDB" w:rsidP="00902BDB">
      <w:pPr>
        <w:jc w:val="both"/>
        <w:rPr>
          <w:rFonts w:ascii="Times New Roman" w:hAnsi="Times New Roman"/>
        </w:rPr>
      </w:pPr>
      <w:r w:rsidRPr="00902BDB">
        <w:rPr>
          <w:rFonts w:ascii="Times New Roman" w:hAnsi="Times New Roman"/>
        </w:rPr>
        <w:t xml:space="preserve">Selles jaotuses on suure osatähtsusega Reservfondi alaeelarve. Kuna reservfondi summa ei ole konkreetselt kuludeks jaotatud, on ka tema artikkel teine. Hilisemate eraldiste kaudu liiguvad konkreetsed summad vastava valdkonna tegevusalasse. </w:t>
      </w:r>
    </w:p>
    <w:p w:rsidR="00902BDB" w:rsidRPr="00902BDB" w:rsidRDefault="00902BDB" w:rsidP="00902BDB">
      <w:pPr>
        <w:jc w:val="both"/>
        <w:rPr>
          <w:rFonts w:ascii="Times New Roman" w:hAnsi="Times New Roman"/>
        </w:rPr>
      </w:pPr>
    </w:p>
    <w:tbl>
      <w:tblPr>
        <w:tblW w:w="10002" w:type="dxa"/>
        <w:tblInd w:w="60" w:type="dxa"/>
        <w:tblLayout w:type="fixed"/>
        <w:tblCellMar>
          <w:left w:w="70" w:type="dxa"/>
          <w:right w:w="70" w:type="dxa"/>
        </w:tblCellMar>
        <w:tblLook w:val="04A0" w:firstRow="1" w:lastRow="0" w:firstColumn="1" w:lastColumn="0" w:noHBand="0" w:noVBand="1"/>
      </w:tblPr>
      <w:tblGrid>
        <w:gridCol w:w="862"/>
        <w:gridCol w:w="4961"/>
        <w:gridCol w:w="1417"/>
        <w:gridCol w:w="1417"/>
        <w:gridCol w:w="1345"/>
      </w:tblGrid>
      <w:tr w:rsidR="00902BDB" w:rsidRPr="00902BDB" w:rsidTr="00902BDB">
        <w:trPr>
          <w:trHeight w:val="330"/>
        </w:trPr>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 </w:t>
            </w:r>
          </w:p>
        </w:tc>
        <w:tc>
          <w:tcPr>
            <w:tcW w:w="4961" w:type="dxa"/>
            <w:tcBorders>
              <w:top w:val="single" w:sz="4" w:space="0" w:color="auto"/>
              <w:left w:val="single" w:sz="4" w:space="0" w:color="auto"/>
              <w:bottom w:val="single" w:sz="8" w:space="0" w:color="auto"/>
              <w:right w:val="nil"/>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KULUD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2014 eelarve</w:t>
            </w:r>
          </w:p>
        </w:tc>
        <w:tc>
          <w:tcPr>
            <w:tcW w:w="1417"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2013 eelarve</w:t>
            </w:r>
          </w:p>
        </w:tc>
        <w:tc>
          <w:tcPr>
            <w:tcW w:w="1345"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kulud</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48147E" w:rsidP="00902BDB">
            <w:pPr>
              <w:jc w:val="right"/>
              <w:rPr>
                <w:rFonts w:cs="Arial"/>
                <w:b/>
                <w:bCs/>
                <w:lang w:eastAsia="et-EE"/>
              </w:rPr>
            </w:pPr>
            <w:r>
              <w:rPr>
                <w:rFonts w:cs="Arial"/>
                <w:b/>
                <w:bCs/>
                <w:lang w:eastAsia="et-EE"/>
              </w:rPr>
              <w:t>418 236,00</w:t>
            </w:r>
          </w:p>
        </w:tc>
        <w:tc>
          <w:tcPr>
            <w:tcW w:w="1417" w:type="dxa"/>
            <w:tcBorders>
              <w:top w:val="single" w:sz="8"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240 670,00</w:t>
            </w:r>
          </w:p>
        </w:tc>
        <w:tc>
          <w:tcPr>
            <w:tcW w:w="1345" w:type="dxa"/>
            <w:tcBorders>
              <w:top w:val="single" w:sz="8" w:space="0" w:color="auto"/>
              <w:left w:val="single" w:sz="4" w:space="0" w:color="auto"/>
              <w:bottom w:val="single" w:sz="4" w:space="0" w:color="auto"/>
              <w:right w:val="single" w:sz="4" w:space="0" w:color="auto"/>
            </w:tcBorders>
            <w:vAlign w:val="bottom"/>
          </w:tcPr>
          <w:p w:rsidR="00902BDB" w:rsidRPr="00902BDB" w:rsidRDefault="0048147E" w:rsidP="00902BDB">
            <w:pPr>
              <w:jc w:val="right"/>
              <w:rPr>
                <w:rFonts w:cs="Arial"/>
                <w:b/>
                <w:bCs/>
                <w:lang w:eastAsia="et-EE"/>
              </w:rPr>
            </w:pPr>
            <w:r>
              <w:rPr>
                <w:rFonts w:cs="Arial"/>
                <w:b/>
                <w:bCs/>
                <w:lang w:eastAsia="et-EE"/>
              </w:rPr>
              <w:t>73,8</w:t>
            </w:r>
          </w:p>
        </w:tc>
      </w:tr>
      <w:tr w:rsidR="00902BDB" w:rsidRPr="00902BDB" w:rsidTr="00902BDB">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kulud (va. Intressid ja kohustistasud)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418 236,00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240 670,00</w:t>
            </w:r>
          </w:p>
        </w:tc>
        <w:tc>
          <w:tcPr>
            <w:tcW w:w="1345" w:type="dxa"/>
            <w:tcBorders>
              <w:top w:val="nil"/>
              <w:left w:val="single" w:sz="4" w:space="0" w:color="auto"/>
              <w:bottom w:val="nil"/>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73,8</w:t>
            </w:r>
          </w:p>
        </w:tc>
      </w:tr>
      <w:tr w:rsidR="00902BDB" w:rsidRPr="00902BDB" w:rsidTr="00902BDB">
        <w:trPr>
          <w:trHeight w:val="300"/>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Maksu, riigilõivu ja trahvikulud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3</w:t>
            </w:r>
            <w:r w:rsidR="00902BDB" w:rsidRPr="00902BDB">
              <w:rPr>
                <w:rFonts w:cs="Arial"/>
                <w:sz w:val="20"/>
                <w:szCs w:val="20"/>
                <w:lang w:eastAsia="et-EE"/>
              </w:rPr>
              <w:t> 250,00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20 270,00</w:t>
            </w:r>
          </w:p>
        </w:tc>
        <w:tc>
          <w:tcPr>
            <w:tcW w:w="1345" w:type="dxa"/>
            <w:tcBorders>
              <w:top w:val="nil"/>
              <w:left w:val="single" w:sz="4" w:space="0" w:color="auto"/>
              <w:bottom w:val="nil"/>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-84,0</w:t>
            </w:r>
          </w:p>
        </w:tc>
      </w:tr>
      <w:tr w:rsidR="00902BDB" w:rsidRPr="00902BDB" w:rsidTr="00902BDB">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608</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tegevuskulud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414 986,00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230 400,00</w:t>
            </w:r>
          </w:p>
        </w:tc>
        <w:tc>
          <w:tcPr>
            <w:tcW w:w="1345" w:type="dxa"/>
            <w:tcBorders>
              <w:top w:val="nil"/>
              <w:left w:val="single" w:sz="4" w:space="0" w:color="auto"/>
              <w:bottom w:val="nil"/>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80,1</w:t>
            </w:r>
          </w:p>
        </w:tc>
      </w:tr>
      <w:tr w:rsidR="00902BDB" w:rsidRPr="00902BDB" w:rsidTr="00902BDB">
        <w:trPr>
          <w:trHeight w:val="27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608099</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Reservfond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48147E" w:rsidP="00902BDB">
            <w:pPr>
              <w:jc w:val="right"/>
              <w:rPr>
                <w:rFonts w:cs="Arial"/>
                <w:sz w:val="20"/>
                <w:szCs w:val="20"/>
                <w:lang w:eastAsia="et-EE"/>
              </w:rPr>
            </w:pPr>
            <w:r>
              <w:rPr>
                <w:rFonts w:cs="Arial"/>
                <w:sz w:val="20"/>
                <w:szCs w:val="20"/>
                <w:lang w:eastAsia="et-EE"/>
              </w:rPr>
              <w:t>414 986,00</w:t>
            </w:r>
          </w:p>
        </w:tc>
        <w:tc>
          <w:tcPr>
            <w:tcW w:w="1417"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230 400,00</w:t>
            </w:r>
          </w:p>
        </w:tc>
        <w:tc>
          <w:tcPr>
            <w:tcW w:w="1345" w:type="dxa"/>
            <w:tcBorders>
              <w:top w:val="nil"/>
              <w:left w:val="single" w:sz="4" w:space="0" w:color="auto"/>
              <w:bottom w:val="single" w:sz="4" w:space="0" w:color="auto"/>
              <w:right w:val="single" w:sz="4" w:space="0" w:color="auto"/>
            </w:tcBorders>
            <w:vAlign w:val="bottom"/>
          </w:tcPr>
          <w:p w:rsidR="00902BDB" w:rsidRPr="00902BDB" w:rsidRDefault="0048147E" w:rsidP="00902BDB">
            <w:pPr>
              <w:jc w:val="right"/>
              <w:rPr>
                <w:rFonts w:cs="Arial"/>
                <w:sz w:val="20"/>
                <w:szCs w:val="20"/>
                <w:lang w:eastAsia="et-EE"/>
              </w:rPr>
            </w:pPr>
            <w:r>
              <w:rPr>
                <w:rFonts w:cs="Arial"/>
                <w:sz w:val="20"/>
                <w:szCs w:val="20"/>
                <w:lang w:eastAsia="et-EE"/>
              </w:rPr>
              <w:t>80,1</w:t>
            </w:r>
          </w:p>
        </w:tc>
      </w:tr>
    </w:tbl>
    <w:p w:rsidR="00902BDB" w:rsidRPr="00902BDB" w:rsidRDefault="00902BDB" w:rsidP="00902BDB">
      <w:pPr>
        <w:rPr>
          <w:rFonts w:ascii="Times New Roman" w:hAnsi="Times New Roman"/>
        </w:rPr>
      </w:pPr>
    </w:p>
    <w:p w:rsidR="00902BDB" w:rsidRPr="00902BDB" w:rsidRDefault="00902BDB" w:rsidP="00902BDB">
      <w:pPr>
        <w:pStyle w:val="Heading2"/>
        <w:jc w:val="both"/>
        <w:rPr>
          <w:rFonts w:ascii="Times New Roman" w:hAnsi="Times New Roman" w:cs="Times New Roman"/>
          <w:i w:val="0"/>
          <w:iCs w:val="0"/>
          <w:sz w:val="24"/>
          <w:lang w:eastAsia="et-EE"/>
        </w:rPr>
      </w:pPr>
      <w:bookmarkStart w:id="358" w:name="_Toc307490379"/>
      <w:bookmarkStart w:id="359" w:name="_Toc307490418"/>
      <w:bookmarkStart w:id="360" w:name="_Toc307490476"/>
      <w:bookmarkStart w:id="361" w:name="_Toc307490530"/>
      <w:bookmarkStart w:id="362" w:name="_Toc310513032"/>
      <w:bookmarkStart w:id="363" w:name="_Toc311109494"/>
      <w:bookmarkStart w:id="364" w:name="_Toc314147177"/>
      <w:bookmarkStart w:id="365" w:name="_Toc314658006"/>
      <w:bookmarkStart w:id="366" w:name="_Toc339387394"/>
      <w:bookmarkStart w:id="367" w:name="_Toc339466684"/>
      <w:bookmarkStart w:id="368" w:name="_Toc340148802"/>
      <w:bookmarkStart w:id="369" w:name="_Toc340148987"/>
      <w:bookmarkStart w:id="370" w:name="_Toc340149092"/>
      <w:bookmarkStart w:id="371" w:name="_Toc342480283"/>
      <w:bookmarkStart w:id="372" w:name="_Toc342480755"/>
      <w:bookmarkStart w:id="373" w:name="_Toc346799984"/>
      <w:bookmarkStart w:id="374" w:name="_Toc372549240"/>
      <w:bookmarkStart w:id="375" w:name="_Toc372551394"/>
      <w:bookmarkStart w:id="376" w:name="_Toc377145543"/>
      <w:r w:rsidRPr="00902BDB">
        <w:rPr>
          <w:rFonts w:ascii="Times New Roman" w:hAnsi="Times New Roman" w:cs="Times New Roman"/>
          <w:i w:val="0"/>
          <w:iCs w:val="0"/>
          <w:sz w:val="24"/>
          <w:lang w:eastAsia="et-EE"/>
        </w:rPr>
        <w:t>7. INVESTEERIMISTEGEVUS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KOFS jaotuse järgi koostatakse eelarves eraldi eelarveosa investeeringute kohta. Selles eelarveosas on toodud nii tulud kui ka kulud. Tulude ja kulude eraldamiseks kasutatakse järgnevaid märke:</w:t>
      </w:r>
    </w:p>
    <w:p w:rsidR="00902BDB" w:rsidRPr="00902BDB" w:rsidRDefault="00902BDB" w:rsidP="00902BDB">
      <w:pPr>
        <w:numPr>
          <w:ilvl w:val="0"/>
          <w:numId w:val="51"/>
        </w:numPr>
        <w:jc w:val="both"/>
        <w:rPr>
          <w:rFonts w:ascii="Times New Roman" w:hAnsi="Times New Roman"/>
        </w:rPr>
      </w:pPr>
      <w:r w:rsidRPr="00902BDB">
        <w:rPr>
          <w:rFonts w:ascii="Times New Roman" w:hAnsi="Times New Roman"/>
        </w:rPr>
        <w:t>sissetulekud plussmärgiga;</w:t>
      </w:r>
    </w:p>
    <w:p w:rsidR="00902BDB" w:rsidRPr="00902BDB" w:rsidRDefault="00902BDB" w:rsidP="00902BDB">
      <w:pPr>
        <w:numPr>
          <w:ilvl w:val="0"/>
          <w:numId w:val="51"/>
        </w:numPr>
        <w:jc w:val="both"/>
        <w:rPr>
          <w:rFonts w:ascii="Times New Roman" w:hAnsi="Times New Roman"/>
          <w:b/>
        </w:rPr>
      </w:pPr>
      <w:r w:rsidRPr="00902BDB">
        <w:rPr>
          <w:rFonts w:ascii="Times New Roman" w:hAnsi="Times New Roman"/>
        </w:rPr>
        <w:t>väljaminekud miinusmärgiga.</w:t>
      </w:r>
      <w:r w:rsidRPr="00902BDB">
        <w:rPr>
          <w:rFonts w:ascii="Times New Roman" w:hAnsi="Times New Roman"/>
          <w:b/>
        </w:rPr>
        <w:t xml:space="preserve"> </w:t>
      </w:r>
    </w:p>
    <w:p w:rsidR="00902BDB" w:rsidRDefault="00902BDB" w:rsidP="00902BDB">
      <w:pPr>
        <w:jc w:val="both"/>
        <w:rPr>
          <w:rFonts w:ascii="Times New Roman" w:hAnsi="Times New Roman"/>
          <w:b/>
        </w:rPr>
      </w:pPr>
    </w:p>
    <w:p w:rsidR="00902BDB" w:rsidRPr="00D81DE6" w:rsidRDefault="00902BDB" w:rsidP="00902BDB">
      <w:pPr>
        <w:jc w:val="both"/>
        <w:rPr>
          <w:rFonts w:ascii="Times New Roman" w:hAnsi="Times New Roman"/>
          <w:b/>
        </w:rPr>
      </w:pPr>
      <w:r w:rsidRPr="00D81DE6">
        <w:rPr>
          <w:rFonts w:ascii="Times New Roman" w:hAnsi="Times New Roman"/>
          <w:b/>
        </w:rPr>
        <w:t>7.1. Tuludena – sissetulekutena on selles eelarveosas kajastatud järgmised kanded:</w:t>
      </w:r>
    </w:p>
    <w:p w:rsidR="00902BDB" w:rsidRDefault="00902BDB" w:rsidP="00902BDB">
      <w:pPr>
        <w:numPr>
          <w:ilvl w:val="0"/>
          <w:numId w:val="50"/>
        </w:numPr>
        <w:jc w:val="both"/>
        <w:rPr>
          <w:rFonts w:ascii="Times New Roman" w:hAnsi="Times New Roman"/>
          <w:b/>
        </w:rPr>
      </w:pPr>
      <w:r w:rsidRPr="00D81DE6">
        <w:rPr>
          <w:rFonts w:ascii="Times New Roman" w:hAnsi="Times New Roman"/>
          <w:b/>
        </w:rPr>
        <w:t>Tulud hoiuste</w:t>
      </w:r>
      <w:r w:rsidR="00D81DE6" w:rsidRPr="00D81DE6">
        <w:rPr>
          <w:rFonts w:ascii="Times New Roman" w:hAnsi="Times New Roman"/>
          <w:b/>
        </w:rPr>
        <w:t xml:space="preserve"> ja antud laenude</w:t>
      </w:r>
      <w:r w:rsidRPr="00D81DE6">
        <w:rPr>
          <w:rFonts w:ascii="Times New Roman" w:hAnsi="Times New Roman"/>
          <w:b/>
        </w:rPr>
        <w:t xml:space="preserve"> intressidest</w:t>
      </w:r>
      <w:r w:rsidR="00D81DE6" w:rsidRPr="00D81DE6">
        <w:rPr>
          <w:rFonts w:ascii="Times New Roman" w:hAnsi="Times New Roman"/>
          <w:b/>
        </w:rPr>
        <w:tab/>
      </w:r>
      <w:r w:rsidR="00D81DE6">
        <w:rPr>
          <w:rFonts w:ascii="Times New Roman" w:hAnsi="Times New Roman"/>
          <w:b/>
        </w:rPr>
        <w:tab/>
      </w:r>
      <w:r w:rsidRPr="00D81DE6">
        <w:rPr>
          <w:rFonts w:ascii="Times New Roman" w:hAnsi="Times New Roman"/>
          <w:b/>
        </w:rPr>
        <w:t>1</w:t>
      </w:r>
      <w:r w:rsidR="00D81DE6" w:rsidRPr="00D81DE6">
        <w:rPr>
          <w:rFonts w:ascii="Times New Roman" w:hAnsi="Times New Roman"/>
          <w:b/>
        </w:rPr>
        <w:t>6</w:t>
      </w:r>
      <w:r w:rsidRPr="00D81DE6">
        <w:rPr>
          <w:rFonts w:ascii="Times New Roman" w:hAnsi="Times New Roman"/>
          <w:b/>
        </w:rPr>
        <w:t>0,0 tuh. eurot</w:t>
      </w:r>
      <w:r w:rsidR="00D81DE6">
        <w:rPr>
          <w:rFonts w:ascii="Times New Roman" w:hAnsi="Times New Roman"/>
          <w:b/>
        </w:rPr>
        <w:t>;</w:t>
      </w:r>
    </w:p>
    <w:p w:rsidR="00D81DE6" w:rsidRPr="00D81DE6" w:rsidRDefault="00D81DE6" w:rsidP="00902BDB">
      <w:pPr>
        <w:numPr>
          <w:ilvl w:val="0"/>
          <w:numId w:val="50"/>
        </w:numPr>
        <w:jc w:val="both"/>
        <w:rPr>
          <w:rFonts w:ascii="Times New Roman" w:hAnsi="Times New Roman"/>
          <w:b/>
        </w:rPr>
      </w:pPr>
      <w:r>
        <w:rPr>
          <w:rFonts w:ascii="Times New Roman" w:hAnsi="Times New Roman"/>
          <w:b/>
        </w:rPr>
        <w:t>Antud laenude tagasimaksed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151,0 tuh. eurot;</w:t>
      </w:r>
    </w:p>
    <w:p w:rsidR="00902BDB" w:rsidRPr="00076C03" w:rsidRDefault="00902BDB" w:rsidP="00902BDB">
      <w:pPr>
        <w:jc w:val="both"/>
        <w:rPr>
          <w:rFonts w:ascii="Times New Roman" w:hAnsi="Times New Roman"/>
        </w:rPr>
      </w:pPr>
      <w:r w:rsidRPr="00076C03">
        <w:rPr>
          <w:rFonts w:ascii="Times New Roman" w:hAnsi="Times New Roman"/>
          <w:b/>
        </w:rPr>
        <w:t>7.2. Kuludena – väljaminekutena on selles eelarveosas kajastatud järgmised kanded:</w:t>
      </w:r>
    </w:p>
    <w:p w:rsidR="00902BDB" w:rsidRPr="00076C03" w:rsidRDefault="00902BDB" w:rsidP="00902BDB">
      <w:pPr>
        <w:numPr>
          <w:ilvl w:val="0"/>
          <w:numId w:val="50"/>
        </w:numPr>
        <w:jc w:val="both"/>
        <w:rPr>
          <w:rFonts w:ascii="Times New Roman" w:hAnsi="Times New Roman"/>
        </w:rPr>
      </w:pPr>
      <w:r w:rsidRPr="00076C03">
        <w:rPr>
          <w:rFonts w:ascii="Times New Roman" w:hAnsi="Times New Roman"/>
          <w:b/>
        </w:rPr>
        <w:t>Investeeringud teede ehitusse</w:t>
      </w:r>
      <w:r w:rsidRPr="00076C03">
        <w:rPr>
          <w:rFonts w:ascii="Times New Roman" w:hAnsi="Times New Roman"/>
        </w:rPr>
        <w:t xml:space="preserve"> </w:t>
      </w:r>
      <w:r w:rsidRPr="00076C03">
        <w:rPr>
          <w:rFonts w:ascii="Times New Roman" w:hAnsi="Times New Roman"/>
        </w:rPr>
        <w:tab/>
      </w:r>
      <w:r w:rsidRPr="00076C03">
        <w:rPr>
          <w:rFonts w:ascii="Times New Roman" w:hAnsi="Times New Roman"/>
        </w:rPr>
        <w:tab/>
      </w:r>
      <w:r w:rsidRPr="00076C03">
        <w:rPr>
          <w:rFonts w:ascii="Times New Roman" w:hAnsi="Times New Roman"/>
        </w:rPr>
        <w:tab/>
      </w:r>
      <w:r w:rsidRPr="00076C03">
        <w:rPr>
          <w:rFonts w:ascii="Times New Roman" w:hAnsi="Times New Roman"/>
        </w:rPr>
        <w:tab/>
      </w:r>
      <w:r w:rsidR="0060569A">
        <w:rPr>
          <w:rFonts w:ascii="Times New Roman" w:hAnsi="Times New Roman"/>
          <w:b/>
        </w:rPr>
        <w:t>22</w:t>
      </w:r>
      <w:r w:rsidR="00B32F11">
        <w:rPr>
          <w:rFonts w:ascii="Times New Roman" w:hAnsi="Times New Roman"/>
          <w:b/>
        </w:rPr>
        <w:t>0</w:t>
      </w:r>
      <w:r w:rsidRPr="00076C03">
        <w:rPr>
          <w:rFonts w:ascii="Times New Roman" w:hAnsi="Times New Roman"/>
          <w:b/>
        </w:rPr>
        <w:t>,</w:t>
      </w:r>
      <w:r w:rsidR="00076C03" w:rsidRPr="00076C03">
        <w:rPr>
          <w:rFonts w:ascii="Times New Roman" w:hAnsi="Times New Roman"/>
          <w:b/>
        </w:rPr>
        <w:t>0</w:t>
      </w:r>
      <w:r w:rsidRPr="00076C03">
        <w:rPr>
          <w:rFonts w:ascii="Times New Roman" w:hAnsi="Times New Roman"/>
          <w:b/>
        </w:rPr>
        <w:t xml:space="preserve"> tuh. eurot</w:t>
      </w:r>
    </w:p>
    <w:p w:rsidR="00902BDB" w:rsidRP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 xml:space="preserve">Teede pindamine </w:t>
      </w:r>
      <w:r w:rsidR="00B32F11">
        <w:rPr>
          <w:rFonts w:ascii="Times New Roman" w:hAnsi="Times New Roman"/>
        </w:rPr>
        <w:t>kahekordse graniitkillustikuga</w:t>
      </w:r>
      <w:r w:rsidR="00B32F11">
        <w:rPr>
          <w:rFonts w:ascii="Times New Roman" w:hAnsi="Times New Roman"/>
        </w:rPr>
        <w:tab/>
        <w:t>150</w:t>
      </w:r>
      <w:r w:rsidR="00902BDB" w:rsidRPr="00076C03">
        <w:rPr>
          <w:rFonts w:ascii="Times New Roman" w:hAnsi="Times New Roman"/>
        </w:rPr>
        <w:t>,0 tuh. eurot;</w:t>
      </w:r>
    </w:p>
    <w:p w:rsid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Rei</w:t>
      </w:r>
      <w:r w:rsidR="00B32F11">
        <w:rPr>
          <w:rFonts w:ascii="Times New Roman" w:hAnsi="Times New Roman"/>
        </w:rPr>
        <w:t>n</w:t>
      </w:r>
      <w:r w:rsidR="0060569A">
        <w:rPr>
          <w:rFonts w:ascii="Times New Roman" w:hAnsi="Times New Roman"/>
        </w:rPr>
        <w:t>u tee renoveerimine I etapp</w:t>
      </w:r>
      <w:r w:rsidR="0060569A">
        <w:rPr>
          <w:rFonts w:ascii="Times New Roman" w:hAnsi="Times New Roman"/>
        </w:rPr>
        <w:tab/>
      </w:r>
      <w:r w:rsidR="0060569A">
        <w:rPr>
          <w:rFonts w:ascii="Times New Roman" w:hAnsi="Times New Roman"/>
        </w:rPr>
        <w:tab/>
      </w:r>
      <w:r w:rsidR="0060569A">
        <w:rPr>
          <w:rFonts w:ascii="Times New Roman" w:hAnsi="Times New Roman"/>
        </w:rPr>
        <w:tab/>
        <w:t xml:space="preserve"> 4</w:t>
      </w:r>
      <w:r w:rsidR="00B32F11">
        <w:rPr>
          <w:rFonts w:ascii="Times New Roman" w:hAnsi="Times New Roman"/>
        </w:rPr>
        <w:t>0,0 tuh. eurot;</w:t>
      </w:r>
    </w:p>
    <w:p w:rsidR="00B32F11" w:rsidRPr="00076C03" w:rsidRDefault="00517CD5" w:rsidP="00902BDB">
      <w:pPr>
        <w:numPr>
          <w:ilvl w:val="0"/>
          <w:numId w:val="52"/>
        </w:numPr>
        <w:tabs>
          <w:tab w:val="left" w:pos="1560"/>
        </w:tabs>
        <w:ind w:left="1560" w:hanging="426"/>
        <w:jc w:val="both"/>
        <w:rPr>
          <w:rFonts w:ascii="Times New Roman" w:hAnsi="Times New Roman"/>
        </w:rPr>
      </w:pPr>
      <w:r>
        <w:rPr>
          <w:rFonts w:ascii="Times New Roman" w:hAnsi="Times New Roman"/>
        </w:rPr>
        <w:t xml:space="preserve">Riiasöödi tee           </w:t>
      </w:r>
      <w:r w:rsidR="00B32F11">
        <w:rPr>
          <w:rFonts w:ascii="Times New Roman" w:hAnsi="Times New Roman"/>
        </w:rPr>
        <w:t xml:space="preserve">                                                 </w:t>
      </w:r>
      <w:r w:rsidR="00A45D72">
        <w:rPr>
          <w:rFonts w:ascii="Times New Roman" w:hAnsi="Times New Roman"/>
        </w:rPr>
        <w:t xml:space="preserve"> </w:t>
      </w:r>
      <w:r w:rsidR="00B32F11">
        <w:rPr>
          <w:rFonts w:ascii="Times New Roman" w:hAnsi="Times New Roman"/>
        </w:rPr>
        <w:t>30,0 tuh. eurot.</w:t>
      </w:r>
    </w:p>
    <w:p w:rsidR="00902BDB" w:rsidRPr="001D3B2E" w:rsidRDefault="001D3B2E" w:rsidP="00902BDB">
      <w:pPr>
        <w:numPr>
          <w:ilvl w:val="0"/>
          <w:numId w:val="50"/>
        </w:numPr>
        <w:jc w:val="both"/>
        <w:rPr>
          <w:rFonts w:ascii="Times New Roman" w:hAnsi="Times New Roman"/>
          <w:b/>
        </w:rPr>
      </w:pPr>
      <w:r w:rsidRPr="001D3B2E">
        <w:rPr>
          <w:rFonts w:ascii="Times New Roman" w:hAnsi="Times New Roman"/>
          <w:b/>
        </w:rPr>
        <w:t>Leppneeme sadama muuli ehituse omaosalus</w:t>
      </w:r>
      <w:r w:rsidRPr="001D3B2E">
        <w:rPr>
          <w:rFonts w:ascii="Times New Roman" w:hAnsi="Times New Roman"/>
          <w:b/>
        </w:rPr>
        <w:tab/>
      </w:r>
      <w:r w:rsidR="00B32F11">
        <w:rPr>
          <w:rFonts w:ascii="Times New Roman" w:hAnsi="Times New Roman"/>
          <w:b/>
        </w:rPr>
        <w:t>2</w:t>
      </w:r>
      <w:r w:rsidR="00585771">
        <w:rPr>
          <w:rFonts w:ascii="Times New Roman" w:hAnsi="Times New Roman"/>
          <w:b/>
        </w:rPr>
        <w:t>08,5</w:t>
      </w:r>
      <w:r w:rsidR="00902BDB" w:rsidRPr="001D3B2E">
        <w:rPr>
          <w:rFonts w:ascii="Times New Roman" w:hAnsi="Times New Roman"/>
          <w:b/>
        </w:rPr>
        <w:t xml:space="preserve"> tuh. eurot ;</w:t>
      </w:r>
    </w:p>
    <w:p w:rsidR="00F06E9D" w:rsidRPr="00F06E9D" w:rsidRDefault="00F06E9D" w:rsidP="00902BDB">
      <w:pPr>
        <w:numPr>
          <w:ilvl w:val="0"/>
          <w:numId w:val="50"/>
        </w:numPr>
        <w:jc w:val="both"/>
        <w:rPr>
          <w:rFonts w:ascii="Times New Roman" w:hAnsi="Times New Roman"/>
          <w:b/>
        </w:rPr>
      </w:pPr>
      <w:r w:rsidRPr="00F06E9D">
        <w:rPr>
          <w:rFonts w:ascii="Times New Roman" w:hAnsi="Times New Roman"/>
          <w:b/>
        </w:rPr>
        <w:t>Rannarahva Muuseumi investeeringu toetus</w:t>
      </w:r>
      <w:r w:rsidRPr="00F06E9D">
        <w:rPr>
          <w:rFonts w:ascii="Times New Roman" w:hAnsi="Times New Roman"/>
          <w:b/>
        </w:rPr>
        <w:tab/>
        <w:t xml:space="preserve">  65,0 tuh. eurot;</w:t>
      </w:r>
    </w:p>
    <w:p w:rsidR="00902BDB" w:rsidRPr="00F06E9D" w:rsidRDefault="00F06E9D" w:rsidP="00902BDB">
      <w:pPr>
        <w:numPr>
          <w:ilvl w:val="0"/>
          <w:numId w:val="50"/>
        </w:numPr>
        <w:jc w:val="both"/>
        <w:rPr>
          <w:rFonts w:ascii="Times New Roman" w:hAnsi="Times New Roman"/>
          <w:b/>
        </w:rPr>
      </w:pPr>
      <w:r w:rsidRPr="00F06E9D">
        <w:rPr>
          <w:rFonts w:ascii="Times New Roman" w:hAnsi="Times New Roman"/>
          <w:b/>
        </w:rPr>
        <w:t>J. Laidoneri monumendi rajamise lisatööd</w:t>
      </w:r>
      <w:r w:rsidRPr="00F06E9D">
        <w:rPr>
          <w:rFonts w:ascii="Times New Roman" w:hAnsi="Times New Roman"/>
          <w:b/>
        </w:rPr>
        <w:tab/>
      </w:r>
      <w:r w:rsidRPr="00F06E9D">
        <w:rPr>
          <w:rFonts w:ascii="Times New Roman" w:hAnsi="Times New Roman"/>
          <w:b/>
        </w:rPr>
        <w:tab/>
        <w:t xml:space="preserve">    2,2 tuh. eurot;</w:t>
      </w:r>
      <w:r w:rsidR="001D3B2E" w:rsidRPr="00F06E9D">
        <w:rPr>
          <w:rFonts w:ascii="Times New Roman" w:hAnsi="Times New Roman"/>
          <w:b/>
        </w:rPr>
        <w:t xml:space="preserve"> </w:t>
      </w:r>
    </w:p>
    <w:p w:rsidR="00902BDB" w:rsidRPr="00F06E9D" w:rsidRDefault="001D3B2E" w:rsidP="00902BDB">
      <w:pPr>
        <w:numPr>
          <w:ilvl w:val="0"/>
          <w:numId w:val="50"/>
        </w:numPr>
        <w:jc w:val="both"/>
        <w:rPr>
          <w:rFonts w:ascii="Times New Roman" w:hAnsi="Times New Roman"/>
          <w:b/>
        </w:rPr>
      </w:pPr>
      <w:r w:rsidRPr="00F06E9D">
        <w:rPr>
          <w:rFonts w:ascii="Times New Roman" w:hAnsi="Times New Roman"/>
          <w:b/>
        </w:rPr>
        <w:t>Investeeringud spordi</w:t>
      </w:r>
      <w:r w:rsidR="00902BDB" w:rsidRPr="00F06E9D">
        <w:rPr>
          <w:rFonts w:ascii="Times New Roman" w:hAnsi="Times New Roman"/>
          <w:b/>
        </w:rPr>
        <w:t xml:space="preserve"> infra</w:t>
      </w:r>
      <w:r w:rsidR="00F06E9D" w:rsidRPr="00F06E9D">
        <w:rPr>
          <w:rFonts w:ascii="Times New Roman" w:hAnsi="Times New Roman"/>
          <w:b/>
        </w:rPr>
        <w:t>struktuur</w:t>
      </w:r>
      <w:r w:rsidR="00B32F11">
        <w:rPr>
          <w:rFonts w:ascii="Times New Roman" w:hAnsi="Times New Roman"/>
          <w:b/>
        </w:rPr>
        <w:t xml:space="preserve">i                   </w:t>
      </w:r>
      <w:r w:rsidR="00B32F11">
        <w:rPr>
          <w:rFonts w:ascii="Times New Roman" w:hAnsi="Times New Roman"/>
          <w:b/>
        </w:rPr>
        <w:tab/>
        <w:t xml:space="preserve">  </w:t>
      </w:r>
      <w:r w:rsidR="00585771">
        <w:rPr>
          <w:rFonts w:ascii="Times New Roman" w:hAnsi="Times New Roman"/>
          <w:b/>
        </w:rPr>
        <w:t>240,0</w:t>
      </w:r>
      <w:r w:rsidR="00902BDB" w:rsidRPr="00F06E9D">
        <w:rPr>
          <w:rFonts w:ascii="Times New Roman" w:hAnsi="Times New Roman"/>
          <w:b/>
        </w:rPr>
        <w:t xml:space="preserve"> tuh. eurot;</w:t>
      </w:r>
    </w:p>
    <w:p w:rsidR="00902BDB" w:rsidRDefault="00B32F11" w:rsidP="001D3B2E">
      <w:pPr>
        <w:ind w:left="1155"/>
        <w:jc w:val="both"/>
        <w:rPr>
          <w:rFonts w:ascii="Times New Roman" w:hAnsi="Times New Roman"/>
        </w:rPr>
      </w:pPr>
      <w:r>
        <w:rPr>
          <w:rFonts w:ascii="Times New Roman" w:hAnsi="Times New Roman"/>
        </w:rPr>
        <w:t xml:space="preserve">Viimsi Keskkooli staadioni ehitus, klindiastangu terviseraja IV etapi kaasfinantseering, </w:t>
      </w:r>
      <w:r w:rsidR="001D3B2E" w:rsidRPr="001D3B2E">
        <w:rPr>
          <w:rFonts w:ascii="Times New Roman" w:hAnsi="Times New Roman"/>
        </w:rPr>
        <w:t>Randvere kooli spordirajatised, Rohuneeme terviseradade valgustus, Lubja suusanõlva elektrikaabli paiga</w:t>
      </w:r>
      <w:r>
        <w:rPr>
          <w:rFonts w:ascii="Times New Roman" w:hAnsi="Times New Roman"/>
        </w:rPr>
        <w:t>ldus ja alajaama rajamine.</w:t>
      </w:r>
    </w:p>
    <w:p w:rsidR="0060569A" w:rsidRPr="0060569A" w:rsidRDefault="0060569A" w:rsidP="0060569A">
      <w:pPr>
        <w:numPr>
          <w:ilvl w:val="0"/>
          <w:numId w:val="50"/>
        </w:numPr>
        <w:jc w:val="both"/>
        <w:rPr>
          <w:rFonts w:ascii="Times New Roman" w:hAnsi="Times New Roman"/>
          <w:b/>
        </w:rPr>
      </w:pPr>
      <w:r>
        <w:rPr>
          <w:rFonts w:ascii="Times New Roman" w:hAnsi="Times New Roman"/>
          <w:b/>
        </w:rPr>
        <w:t>Randvere Kooli inventar</w:t>
      </w:r>
      <w:r w:rsidRPr="001D3B2E">
        <w:rPr>
          <w:rFonts w:ascii="Times New Roman" w:hAnsi="Times New Roman"/>
          <w:b/>
        </w:rPr>
        <w:tab/>
      </w:r>
      <w:r>
        <w:rPr>
          <w:rFonts w:ascii="Times New Roman" w:hAnsi="Times New Roman"/>
          <w:b/>
        </w:rPr>
        <w:t xml:space="preserve">                                      167,0</w:t>
      </w:r>
      <w:r w:rsidRPr="001D3B2E">
        <w:rPr>
          <w:rFonts w:ascii="Times New Roman" w:hAnsi="Times New Roman"/>
          <w:b/>
        </w:rPr>
        <w:t xml:space="preserve"> tuh. eurot ;</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 xml:space="preserve">AS Viimsi Vesi aktsiakapitali laiendamise tulemusel omandab vald aktsiaid väärtuses </w:t>
      </w:r>
      <w:r w:rsidRPr="001D3B2E">
        <w:rPr>
          <w:rFonts w:ascii="Times New Roman" w:hAnsi="Times New Roman"/>
          <w:b/>
        </w:rPr>
        <w:tab/>
      </w:r>
      <w:r w:rsidRPr="001D3B2E">
        <w:rPr>
          <w:rFonts w:ascii="Times New Roman" w:hAnsi="Times New Roman"/>
          <w:b/>
        </w:rPr>
        <w:tab/>
      </w:r>
      <w:r w:rsidRPr="001D3B2E">
        <w:rPr>
          <w:rFonts w:ascii="Times New Roman" w:hAnsi="Times New Roman"/>
          <w:b/>
        </w:rPr>
        <w:tab/>
      </w:r>
      <w:r w:rsidRPr="001D3B2E">
        <w:rPr>
          <w:rFonts w:ascii="Times New Roman" w:hAnsi="Times New Roman"/>
          <w:b/>
        </w:rPr>
        <w:tab/>
        <w:t xml:space="preserve">            </w:t>
      </w:r>
      <w:r w:rsidR="001D3B2E" w:rsidRPr="001D3B2E">
        <w:rPr>
          <w:rFonts w:ascii="Times New Roman" w:hAnsi="Times New Roman"/>
          <w:b/>
        </w:rPr>
        <w:t xml:space="preserve">         2 42</w:t>
      </w:r>
      <w:r w:rsidRPr="001D3B2E">
        <w:rPr>
          <w:rFonts w:ascii="Times New Roman" w:hAnsi="Times New Roman"/>
          <w:b/>
        </w:rPr>
        <w:t>9,</w:t>
      </w:r>
      <w:r w:rsidR="001D3B2E" w:rsidRPr="001D3B2E">
        <w:rPr>
          <w:rFonts w:ascii="Times New Roman" w:hAnsi="Times New Roman"/>
          <w:b/>
        </w:rPr>
        <w:t>1</w:t>
      </w:r>
      <w:r w:rsidRPr="001D3B2E">
        <w:rPr>
          <w:rFonts w:ascii="Times New Roman" w:hAnsi="Times New Roman"/>
          <w:b/>
        </w:rPr>
        <w:t xml:space="preserve">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Antavad laenud O</w:t>
      </w:r>
      <w:r w:rsidR="001D3B2E" w:rsidRPr="001D3B2E">
        <w:rPr>
          <w:rFonts w:ascii="Times New Roman" w:hAnsi="Times New Roman"/>
          <w:b/>
        </w:rPr>
        <w:t>Ü</w:t>
      </w:r>
      <w:r w:rsidR="00B32F11">
        <w:rPr>
          <w:rFonts w:ascii="Times New Roman" w:hAnsi="Times New Roman"/>
          <w:b/>
        </w:rPr>
        <w:t xml:space="preserve">-le Viimsi Haldus </w:t>
      </w:r>
      <w:r w:rsidR="00B32F11">
        <w:rPr>
          <w:rFonts w:ascii="Times New Roman" w:hAnsi="Times New Roman"/>
          <w:b/>
        </w:rPr>
        <w:tab/>
        <w:t xml:space="preserve">            1</w:t>
      </w:r>
      <w:r w:rsidRPr="001D3B2E">
        <w:rPr>
          <w:rFonts w:ascii="Times New Roman" w:hAnsi="Times New Roman"/>
          <w:b/>
        </w:rPr>
        <w:t>00,0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Võlakohustuste intresside maksed</w:t>
      </w:r>
      <w:r w:rsidR="001D3B2E" w:rsidRPr="001D3B2E">
        <w:rPr>
          <w:rFonts w:ascii="Times New Roman" w:hAnsi="Times New Roman"/>
          <w:b/>
        </w:rPr>
        <w:t xml:space="preserve">                             </w:t>
      </w:r>
      <w:r w:rsidR="00585771">
        <w:rPr>
          <w:rFonts w:ascii="Times New Roman" w:hAnsi="Times New Roman"/>
          <w:b/>
        </w:rPr>
        <w:t>806,4</w:t>
      </w:r>
      <w:r w:rsidRPr="001D3B2E">
        <w:rPr>
          <w:rFonts w:ascii="Times New Roman" w:hAnsi="Times New Roman"/>
          <w:b/>
        </w:rPr>
        <w:t xml:space="preserve"> tuh. eurot;</w:t>
      </w:r>
    </w:p>
    <w:p w:rsidR="00902BDB" w:rsidRPr="001D3B2E" w:rsidRDefault="00902BDB" w:rsidP="00902BDB">
      <w:pPr>
        <w:numPr>
          <w:ilvl w:val="0"/>
          <w:numId w:val="54"/>
        </w:numPr>
        <w:jc w:val="both"/>
        <w:rPr>
          <w:rFonts w:ascii="Times New Roman" w:hAnsi="Times New Roman"/>
        </w:rPr>
      </w:pPr>
      <w:r w:rsidRPr="001D3B2E">
        <w:rPr>
          <w:rFonts w:ascii="Times New Roman" w:hAnsi="Times New Roman"/>
        </w:rPr>
        <w:t xml:space="preserve">Laenude intressid                     </w:t>
      </w:r>
      <w:r w:rsidR="001D3B2E" w:rsidRPr="001D3B2E">
        <w:rPr>
          <w:rFonts w:ascii="Times New Roman" w:hAnsi="Times New Roman"/>
        </w:rPr>
        <w:t xml:space="preserve">                            </w:t>
      </w:r>
      <w:r w:rsidR="001D3B2E" w:rsidRPr="001D3B2E">
        <w:rPr>
          <w:rFonts w:ascii="Times New Roman" w:hAnsi="Times New Roman"/>
        </w:rPr>
        <w:tab/>
      </w:r>
      <w:r w:rsidR="00585771">
        <w:rPr>
          <w:rFonts w:ascii="Times New Roman" w:hAnsi="Times New Roman"/>
        </w:rPr>
        <w:t>466,1</w:t>
      </w:r>
      <w:r w:rsidRPr="001D3B2E">
        <w:rPr>
          <w:rFonts w:ascii="Times New Roman" w:hAnsi="Times New Roman"/>
        </w:rPr>
        <w:t xml:space="preserve"> tuh. eurot;</w:t>
      </w:r>
    </w:p>
    <w:p w:rsidR="00902BDB" w:rsidRDefault="00902BDB" w:rsidP="0006165D">
      <w:pPr>
        <w:numPr>
          <w:ilvl w:val="0"/>
          <w:numId w:val="54"/>
        </w:numPr>
        <w:jc w:val="both"/>
        <w:rPr>
          <w:rFonts w:ascii="Times New Roman" w:hAnsi="Times New Roman"/>
        </w:rPr>
      </w:pPr>
      <w:r w:rsidRPr="001D3B2E">
        <w:rPr>
          <w:rFonts w:ascii="Times New Roman" w:hAnsi="Times New Roman"/>
        </w:rPr>
        <w:t xml:space="preserve">Kapitaliliisingute intressid       </w:t>
      </w:r>
      <w:r w:rsidR="001D3B2E" w:rsidRPr="001D3B2E">
        <w:rPr>
          <w:rFonts w:ascii="Times New Roman" w:hAnsi="Times New Roman"/>
        </w:rPr>
        <w:t xml:space="preserve">                            </w:t>
      </w:r>
      <w:r w:rsidR="001D3B2E" w:rsidRPr="001D3B2E">
        <w:rPr>
          <w:rFonts w:ascii="Times New Roman" w:hAnsi="Times New Roman"/>
        </w:rPr>
        <w:tab/>
      </w:r>
      <w:r w:rsidR="00585771">
        <w:rPr>
          <w:rFonts w:ascii="Times New Roman" w:hAnsi="Times New Roman"/>
        </w:rPr>
        <w:t>340,3</w:t>
      </w:r>
      <w:r w:rsidRPr="001D3B2E">
        <w:rPr>
          <w:rFonts w:ascii="Times New Roman" w:hAnsi="Times New Roman"/>
        </w:rPr>
        <w:t xml:space="preserve"> tuh. eurot.</w:t>
      </w:r>
    </w:p>
    <w:p w:rsidR="002149F2" w:rsidRDefault="002149F2" w:rsidP="002149F2">
      <w:pPr>
        <w:jc w:val="both"/>
        <w:rPr>
          <w:rFonts w:ascii="Times New Roman" w:hAnsi="Times New Roman"/>
        </w:rPr>
      </w:pPr>
    </w:p>
    <w:p w:rsidR="002149F2" w:rsidRPr="0006165D" w:rsidRDefault="002149F2" w:rsidP="002149F2">
      <w:pPr>
        <w:jc w:val="both"/>
        <w:rPr>
          <w:rFonts w:ascii="Times New Roman" w:hAnsi="Times New Roman"/>
        </w:rPr>
      </w:pPr>
    </w:p>
    <w:tbl>
      <w:tblPr>
        <w:tblW w:w="10065" w:type="dxa"/>
        <w:tblInd w:w="70" w:type="dxa"/>
        <w:tblLayout w:type="fixed"/>
        <w:tblCellMar>
          <w:left w:w="70" w:type="dxa"/>
          <w:right w:w="70" w:type="dxa"/>
        </w:tblCellMar>
        <w:tblLook w:val="04A0" w:firstRow="1" w:lastRow="0" w:firstColumn="1" w:lastColumn="0" w:noHBand="0" w:noVBand="1"/>
      </w:tblPr>
      <w:tblGrid>
        <w:gridCol w:w="709"/>
        <w:gridCol w:w="4961"/>
        <w:gridCol w:w="1701"/>
        <w:gridCol w:w="1701"/>
        <w:gridCol w:w="993"/>
      </w:tblGrid>
      <w:tr w:rsidR="00902BDB" w:rsidRPr="003072A8" w:rsidTr="00902BDB">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C9035F" w:rsidRDefault="00902BDB" w:rsidP="00902BDB">
            <w:pPr>
              <w:jc w:val="right"/>
              <w:rPr>
                <w:rFonts w:cs="Arial"/>
                <w:lang w:eastAsia="et-EE"/>
              </w:rPr>
            </w:pPr>
          </w:p>
        </w:tc>
        <w:tc>
          <w:tcPr>
            <w:tcW w:w="4961" w:type="dxa"/>
            <w:tcBorders>
              <w:top w:val="single" w:sz="4" w:space="0" w:color="auto"/>
              <w:left w:val="single" w:sz="4" w:space="0" w:color="auto"/>
              <w:bottom w:val="single" w:sz="4" w:space="0" w:color="auto"/>
              <w:right w:val="nil"/>
            </w:tcBorders>
            <w:shd w:val="clear" w:color="auto" w:fill="auto"/>
            <w:noWrap/>
            <w:vAlign w:val="bottom"/>
            <w:hideMark/>
          </w:tcPr>
          <w:p w:rsidR="00902BDB" w:rsidRPr="003072A8" w:rsidRDefault="00902BDB" w:rsidP="00902BDB">
            <w:pPr>
              <w:rPr>
                <w:rFonts w:cs="Arial"/>
                <w:b/>
                <w:bCs/>
                <w:lang w:eastAsia="et-EE"/>
              </w:rPr>
            </w:pPr>
            <w:r w:rsidRPr="003072A8">
              <w:rPr>
                <w:rFonts w:cs="Arial"/>
                <w:b/>
                <w:bCs/>
                <w:lang w:eastAsia="et-EE"/>
              </w:rPr>
              <w:t>INVESTEERIMISTEGEVUS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2013 eelarve</w:t>
            </w:r>
          </w:p>
        </w:tc>
        <w:tc>
          <w:tcPr>
            <w:tcW w:w="993" w:type="dxa"/>
            <w:tcBorders>
              <w:top w:val="single" w:sz="4" w:space="0" w:color="auto"/>
              <w:left w:val="single" w:sz="4" w:space="0" w:color="auto"/>
              <w:bottom w:val="single" w:sz="4" w:space="0" w:color="auto"/>
              <w:right w:val="single" w:sz="4" w:space="0" w:color="auto"/>
            </w:tcBorders>
            <w:vAlign w:val="center"/>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Muutuse %</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381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Materiaalsete ja immateriaalsete varade müük</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500 000,00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3810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Maa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500 000,00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-100,00</w:t>
            </w:r>
          </w:p>
        </w:tc>
      </w:tr>
      <w:tr w:rsidR="00902BDB" w:rsidRPr="003072A8" w:rsidTr="00902BDB">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w:t>
            </w:r>
          </w:p>
        </w:tc>
        <w:tc>
          <w:tcPr>
            <w:tcW w:w="4961" w:type="dxa"/>
            <w:tcBorders>
              <w:top w:val="nil"/>
              <w:left w:val="single" w:sz="4" w:space="0" w:color="auto"/>
              <w:bottom w:val="nil"/>
              <w:right w:val="single" w:sz="4" w:space="0" w:color="auto"/>
            </w:tcBorders>
            <w:shd w:val="clear" w:color="auto" w:fill="auto"/>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Materiaalsete ja immateriaalsete varade soetamine ja renoveerimine</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585771" w:rsidP="00CF4443">
            <w:pPr>
              <w:jc w:val="right"/>
              <w:rPr>
                <w:rFonts w:cs="Arial"/>
                <w:b/>
                <w:bCs/>
                <w:sz w:val="20"/>
                <w:szCs w:val="20"/>
                <w:lang w:eastAsia="et-EE"/>
              </w:rPr>
            </w:pPr>
            <w:r>
              <w:rPr>
                <w:rFonts w:cs="Arial"/>
                <w:b/>
                <w:bCs/>
                <w:sz w:val="20"/>
                <w:szCs w:val="20"/>
                <w:lang w:eastAsia="et-EE"/>
              </w:rPr>
              <w:t>-902 628,05</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-1 448 200,00</w:t>
            </w:r>
          </w:p>
        </w:tc>
        <w:tc>
          <w:tcPr>
            <w:tcW w:w="993" w:type="dxa"/>
            <w:tcBorders>
              <w:top w:val="nil"/>
              <w:left w:val="single" w:sz="4" w:space="0" w:color="auto"/>
              <w:bottom w:val="nil"/>
              <w:right w:val="single" w:sz="8" w:space="0" w:color="auto"/>
            </w:tcBorders>
            <w:vAlign w:val="bottom"/>
          </w:tcPr>
          <w:p w:rsidR="00902BDB" w:rsidRPr="003072A8" w:rsidRDefault="00585771" w:rsidP="00902BDB">
            <w:pPr>
              <w:jc w:val="right"/>
              <w:rPr>
                <w:rFonts w:cs="Arial"/>
                <w:b/>
                <w:bCs/>
                <w:sz w:val="20"/>
                <w:szCs w:val="20"/>
                <w:lang w:eastAsia="et-EE"/>
              </w:rPr>
            </w:pPr>
            <w:r>
              <w:rPr>
                <w:rFonts w:cs="Arial"/>
                <w:b/>
                <w:bCs/>
                <w:sz w:val="20"/>
                <w:szCs w:val="20"/>
                <w:lang w:eastAsia="et-EE"/>
              </w:rPr>
              <w:t>-37,7</w:t>
            </w:r>
          </w:p>
        </w:tc>
      </w:tr>
      <w:tr w:rsidR="00902BDB" w:rsidRPr="003072A8" w:rsidTr="00CF4443">
        <w:trPr>
          <w:trHeight w:val="324"/>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Materiaalne põhivara</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585771" w:rsidP="00A36EE8">
            <w:pPr>
              <w:jc w:val="right"/>
              <w:rPr>
                <w:rFonts w:cs="Arial"/>
                <w:sz w:val="20"/>
                <w:szCs w:val="20"/>
                <w:lang w:eastAsia="et-EE"/>
              </w:rPr>
            </w:pPr>
            <w:r>
              <w:rPr>
                <w:rFonts w:cs="Arial"/>
                <w:sz w:val="20"/>
                <w:szCs w:val="20"/>
                <w:lang w:eastAsia="et-EE"/>
              </w:rPr>
              <w:t>-902 628,05</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-1 448 200,00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585771" w:rsidP="00902BDB">
            <w:pPr>
              <w:jc w:val="right"/>
              <w:rPr>
                <w:rFonts w:cs="Arial"/>
                <w:sz w:val="20"/>
                <w:szCs w:val="20"/>
                <w:lang w:eastAsia="et-EE"/>
              </w:rPr>
            </w:pPr>
            <w:r>
              <w:rPr>
                <w:rFonts w:cs="Arial"/>
                <w:sz w:val="20"/>
                <w:szCs w:val="20"/>
                <w:lang w:eastAsia="et-EE"/>
              </w:rPr>
              <w:t>-37,7</w:t>
            </w:r>
          </w:p>
        </w:tc>
      </w:tr>
      <w:tr w:rsidR="00CF4443" w:rsidRPr="003072A8" w:rsidTr="00CF4443">
        <w:trPr>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Majandus</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CF4443" w:rsidP="00902BDB">
            <w:pPr>
              <w:jc w:val="right"/>
              <w:rPr>
                <w:rFonts w:cs="Arial"/>
                <w:i/>
                <w:iCs/>
                <w:sz w:val="16"/>
                <w:szCs w:val="16"/>
                <w:lang w:eastAsia="et-EE"/>
              </w:rPr>
            </w:pPr>
            <w:r>
              <w:rPr>
                <w:rFonts w:cs="Arial"/>
                <w:i/>
                <w:iCs/>
                <w:sz w:val="16"/>
                <w:szCs w:val="16"/>
                <w:lang w:eastAsia="et-EE"/>
              </w:rPr>
              <w:t>-42</w:t>
            </w:r>
            <w:r w:rsidR="00585771">
              <w:rPr>
                <w:rFonts w:cs="Arial"/>
                <w:i/>
                <w:iCs/>
                <w:sz w:val="16"/>
                <w:szCs w:val="16"/>
                <w:lang w:eastAsia="et-EE"/>
              </w:rPr>
              <w:t>8 484,</w:t>
            </w:r>
            <w:r w:rsidR="00902BDB" w:rsidRPr="003072A8">
              <w:rPr>
                <w:rFonts w:cs="Arial"/>
                <w:i/>
                <w:iCs/>
                <w:sz w:val="16"/>
                <w:szCs w:val="16"/>
                <w:lang w:eastAsia="et-EE"/>
              </w:rPr>
              <w:t>00</w:t>
            </w:r>
          </w:p>
        </w:tc>
        <w:tc>
          <w:tcPr>
            <w:tcW w:w="1701" w:type="dxa"/>
            <w:tcBorders>
              <w:top w:val="single" w:sz="4" w:space="0" w:color="auto"/>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-1 244 200,00</w:t>
            </w:r>
          </w:p>
        </w:tc>
        <w:tc>
          <w:tcPr>
            <w:tcW w:w="993" w:type="dxa"/>
            <w:tcBorders>
              <w:top w:val="single" w:sz="4" w:space="0" w:color="auto"/>
              <w:left w:val="single" w:sz="4" w:space="0" w:color="auto"/>
              <w:bottom w:val="nil"/>
              <w:right w:val="single" w:sz="4" w:space="0" w:color="auto"/>
            </w:tcBorders>
            <w:vAlign w:val="bottom"/>
          </w:tcPr>
          <w:p w:rsidR="00902BDB" w:rsidRPr="003072A8" w:rsidRDefault="00585771" w:rsidP="00902BDB">
            <w:pPr>
              <w:jc w:val="right"/>
              <w:rPr>
                <w:rFonts w:cs="Arial"/>
                <w:i/>
                <w:iCs/>
                <w:sz w:val="16"/>
                <w:szCs w:val="16"/>
                <w:lang w:eastAsia="et-EE"/>
              </w:rPr>
            </w:pPr>
            <w:r>
              <w:rPr>
                <w:rFonts w:cs="Arial"/>
                <w:i/>
                <w:iCs/>
                <w:sz w:val="16"/>
                <w:szCs w:val="16"/>
                <w:lang w:eastAsia="et-EE"/>
              </w:rPr>
              <w:t>-65,6</w:t>
            </w:r>
          </w:p>
        </w:tc>
      </w:tr>
      <w:tr w:rsidR="00902BDB" w:rsidRPr="003072A8" w:rsidTr="00CF4443">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Elamu- ja kommunaalmajandus</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993" w:type="dxa"/>
            <w:tcBorders>
              <w:top w:val="nil"/>
              <w:left w:val="single" w:sz="4" w:space="0" w:color="auto"/>
              <w:bottom w:val="nil"/>
              <w:right w:val="single" w:sz="4" w:space="0" w:color="auto"/>
            </w:tcBorders>
            <w:vAlign w:val="bottom"/>
          </w:tcPr>
          <w:p w:rsidR="00902BDB" w:rsidRPr="003072A8" w:rsidRDefault="0076029E" w:rsidP="00902BDB">
            <w:pPr>
              <w:jc w:val="right"/>
              <w:rPr>
                <w:rFonts w:cs="Arial"/>
                <w:i/>
                <w:iCs/>
                <w:sz w:val="16"/>
                <w:szCs w:val="16"/>
                <w:lang w:eastAsia="et-EE"/>
              </w:rPr>
            </w:pPr>
            <w:r>
              <w:rPr>
                <w:rFonts w:cs="Arial"/>
                <w:i/>
                <w:iCs/>
                <w:sz w:val="16"/>
                <w:szCs w:val="16"/>
                <w:lang w:eastAsia="et-EE"/>
              </w:rPr>
              <w:t>0</w:t>
            </w:r>
          </w:p>
        </w:tc>
      </w:tr>
      <w:tr w:rsidR="00902BDB" w:rsidRPr="003072A8" w:rsidTr="00CF4443">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3072A8" w:rsidRDefault="00CF4443" w:rsidP="00902BDB">
            <w:pPr>
              <w:jc w:val="right"/>
              <w:rPr>
                <w:rFonts w:cs="Arial"/>
                <w:i/>
                <w:iCs/>
                <w:sz w:val="16"/>
                <w:szCs w:val="16"/>
                <w:lang w:eastAsia="et-EE"/>
              </w:rPr>
            </w:pPr>
            <w:r>
              <w:rPr>
                <w:rFonts w:cs="Arial"/>
                <w:i/>
                <w:iCs/>
                <w:sz w:val="16"/>
                <w:szCs w:val="16"/>
                <w:lang w:eastAsia="et-EE"/>
              </w:rPr>
              <w:t>-2</w:t>
            </w:r>
            <w:r w:rsidR="00A36EE8">
              <w:rPr>
                <w:rFonts w:cs="Arial"/>
                <w:i/>
                <w:iCs/>
                <w:sz w:val="16"/>
                <w:szCs w:val="16"/>
                <w:lang w:eastAsia="et-EE"/>
              </w:rPr>
              <w:t>87 1</w:t>
            </w:r>
            <w:r w:rsidR="00902BDB" w:rsidRPr="003072A8">
              <w:rPr>
                <w:rFonts w:cs="Arial"/>
                <w:i/>
                <w:iCs/>
                <w:sz w:val="16"/>
                <w:szCs w:val="16"/>
                <w:lang w:eastAsia="et-EE"/>
              </w:rPr>
              <w:t>60,00</w:t>
            </w:r>
          </w:p>
        </w:tc>
        <w:tc>
          <w:tcPr>
            <w:tcW w:w="1701" w:type="dxa"/>
            <w:tcBorders>
              <w:top w:val="nil"/>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-169 000,00</w:t>
            </w:r>
          </w:p>
        </w:tc>
        <w:tc>
          <w:tcPr>
            <w:tcW w:w="993" w:type="dxa"/>
            <w:tcBorders>
              <w:top w:val="nil"/>
              <w:left w:val="single" w:sz="4" w:space="0" w:color="auto"/>
              <w:bottom w:val="nil"/>
              <w:right w:val="single" w:sz="4" w:space="0" w:color="auto"/>
            </w:tcBorders>
            <w:vAlign w:val="bottom"/>
          </w:tcPr>
          <w:p w:rsidR="00902BDB" w:rsidRPr="003072A8" w:rsidRDefault="0011470A" w:rsidP="00902BDB">
            <w:pPr>
              <w:jc w:val="right"/>
              <w:rPr>
                <w:rFonts w:cs="Arial"/>
                <w:i/>
                <w:iCs/>
                <w:sz w:val="16"/>
                <w:szCs w:val="16"/>
                <w:lang w:eastAsia="et-EE"/>
              </w:rPr>
            </w:pPr>
            <w:r>
              <w:rPr>
                <w:rFonts w:cs="Arial"/>
                <w:i/>
                <w:iCs/>
                <w:sz w:val="16"/>
                <w:szCs w:val="16"/>
                <w:lang w:eastAsia="et-EE"/>
              </w:rPr>
              <w:t>69,9</w:t>
            </w:r>
          </w:p>
        </w:tc>
      </w:tr>
      <w:tr w:rsidR="00902BDB" w:rsidRPr="003072A8" w:rsidTr="00CF4443">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1554</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993" w:type="dxa"/>
            <w:tcBorders>
              <w:top w:val="nil"/>
              <w:left w:val="single" w:sz="4" w:space="0" w:color="auto"/>
              <w:bottom w:val="nil"/>
              <w:right w:val="single" w:sz="4" w:space="0" w:color="auto"/>
            </w:tcBorders>
            <w:vAlign w:val="bottom"/>
          </w:tcPr>
          <w:p w:rsidR="00902BDB" w:rsidRPr="003072A8" w:rsidRDefault="0076029E" w:rsidP="00902BDB">
            <w:pPr>
              <w:jc w:val="right"/>
              <w:rPr>
                <w:rFonts w:cs="Arial"/>
                <w:i/>
                <w:iCs/>
                <w:sz w:val="16"/>
                <w:szCs w:val="16"/>
                <w:lang w:eastAsia="et-EE"/>
              </w:rPr>
            </w:pPr>
            <w:r>
              <w:rPr>
                <w:rFonts w:cs="Arial"/>
                <w:i/>
                <w:iCs/>
                <w:sz w:val="16"/>
                <w:szCs w:val="16"/>
                <w:lang w:eastAsia="et-EE"/>
              </w:rPr>
              <w:t>0</w:t>
            </w:r>
          </w:p>
        </w:tc>
      </w:tr>
      <w:tr w:rsidR="00CF4443" w:rsidRPr="003072A8" w:rsidTr="00CF4443">
        <w:trPr>
          <w:trHeight w:val="255"/>
        </w:trPr>
        <w:tc>
          <w:tcPr>
            <w:tcW w:w="709" w:type="dxa"/>
            <w:tcBorders>
              <w:top w:val="nil"/>
              <w:left w:val="single" w:sz="4" w:space="0" w:color="auto"/>
              <w:right w:val="single" w:sz="4" w:space="0" w:color="auto"/>
            </w:tcBorders>
            <w:shd w:val="clear" w:color="auto" w:fill="auto"/>
            <w:noWrap/>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1556</w:t>
            </w:r>
          </w:p>
        </w:tc>
        <w:tc>
          <w:tcPr>
            <w:tcW w:w="4961" w:type="dxa"/>
            <w:tcBorders>
              <w:top w:val="nil"/>
              <w:left w:val="single" w:sz="4" w:space="0" w:color="auto"/>
              <w:right w:val="single" w:sz="4" w:space="0" w:color="auto"/>
            </w:tcBorders>
            <w:shd w:val="clear" w:color="auto" w:fill="auto"/>
            <w:noWrap/>
            <w:vAlign w:val="bottom"/>
          </w:tcPr>
          <w:p w:rsidR="00CF4443" w:rsidRPr="003072A8" w:rsidRDefault="00CF4443" w:rsidP="00902BDB">
            <w:pPr>
              <w:rPr>
                <w:rFonts w:cs="Arial"/>
                <w:i/>
                <w:iCs/>
                <w:sz w:val="16"/>
                <w:szCs w:val="16"/>
                <w:lang w:eastAsia="et-EE"/>
              </w:rPr>
            </w:pPr>
            <w:r w:rsidRPr="003072A8">
              <w:rPr>
                <w:rFonts w:cs="Arial"/>
                <w:i/>
                <w:iCs/>
                <w:sz w:val="16"/>
                <w:szCs w:val="16"/>
                <w:lang w:eastAsia="et-EE"/>
              </w:rPr>
              <w:t>Haridus ja noorsootöö</w:t>
            </w:r>
          </w:p>
        </w:tc>
        <w:tc>
          <w:tcPr>
            <w:tcW w:w="1701" w:type="dxa"/>
            <w:tcBorders>
              <w:top w:val="nil"/>
              <w:left w:val="single" w:sz="4" w:space="0" w:color="auto"/>
              <w:right w:val="single" w:sz="4" w:space="0" w:color="auto"/>
            </w:tcBorders>
            <w:shd w:val="clear" w:color="auto" w:fill="auto"/>
            <w:noWrap/>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-166 984,05</w:t>
            </w:r>
          </w:p>
        </w:tc>
        <w:tc>
          <w:tcPr>
            <w:tcW w:w="1701" w:type="dxa"/>
            <w:tcBorders>
              <w:top w:val="nil"/>
              <w:left w:val="single" w:sz="4" w:space="0" w:color="auto"/>
              <w:right w:val="single" w:sz="4" w:space="0" w:color="auto"/>
            </w:tcBorders>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0,00</w:t>
            </w:r>
          </w:p>
        </w:tc>
        <w:tc>
          <w:tcPr>
            <w:tcW w:w="993" w:type="dxa"/>
            <w:tcBorders>
              <w:top w:val="nil"/>
              <w:left w:val="single" w:sz="4" w:space="0" w:color="auto"/>
              <w:right w:val="single" w:sz="4" w:space="0" w:color="auto"/>
            </w:tcBorders>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100,0</w:t>
            </w:r>
          </w:p>
        </w:tc>
      </w:tr>
      <w:tr w:rsidR="00CF4443" w:rsidRPr="003072A8" w:rsidTr="00CF4443">
        <w:trPr>
          <w:trHeight w:val="255"/>
        </w:trPr>
        <w:tc>
          <w:tcPr>
            <w:tcW w:w="709" w:type="dxa"/>
            <w:tcBorders>
              <w:top w:val="nil"/>
              <w:left w:val="single" w:sz="4" w:space="0" w:color="auto"/>
              <w:right w:val="single" w:sz="4" w:space="0" w:color="auto"/>
            </w:tcBorders>
            <w:shd w:val="clear" w:color="auto" w:fill="auto"/>
            <w:noWrap/>
            <w:vAlign w:val="bottom"/>
          </w:tcPr>
          <w:p w:rsidR="00CF4443" w:rsidRPr="003072A8" w:rsidRDefault="00CF4443" w:rsidP="00902BDB">
            <w:pPr>
              <w:jc w:val="right"/>
              <w:rPr>
                <w:rFonts w:cs="Arial"/>
                <w:i/>
                <w:iCs/>
                <w:sz w:val="16"/>
                <w:szCs w:val="16"/>
                <w:lang w:eastAsia="et-EE"/>
              </w:rPr>
            </w:pPr>
            <w:r>
              <w:rPr>
                <w:rFonts w:cs="Arial"/>
                <w:i/>
                <w:iCs/>
                <w:sz w:val="16"/>
                <w:szCs w:val="16"/>
                <w:lang w:eastAsia="et-EE"/>
              </w:rPr>
              <w:t>1557</w:t>
            </w:r>
          </w:p>
        </w:tc>
        <w:tc>
          <w:tcPr>
            <w:tcW w:w="4961" w:type="dxa"/>
            <w:tcBorders>
              <w:top w:val="nil"/>
              <w:left w:val="single" w:sz="4" w:space="0" w:color="auto"/>
              <w:right w:val="single" w:sz="4" w:space="0" w:color="auto"/>
            </w:tcBorders>
            <w:shd w:val="clear" w:color="auto" w:fill="auto"/>
            <w:noWrap/>
            <w:vAlign w:val="bottom"/>
          </w:tcPr>
          <w:p w:rsidR="00CF4443" w:rsidRPr="003072A8" w:rsidRDefault="00CF4443"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-20 000,00</w:t>
            </w:r>
          </w:p>
        </w:tc>
        <w:tc>
          <w:tcPr>
            <w:tcW w:w="1701" w:type="dxa"/>
            <w:tcBorders>
              <w:top w:val="nil"/>
              <w:left w:val="single" w:sz="4" w:space="0" w:color="auto"/>
              <w:right w:val="single" w:sz="4" w:space="0" w:color="auto"/>
            </w:tcBorders>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0,00</w:t>
            </w:r>
          </w:p>
        </w:tc>
        <w:tc>
          <w:tcPr>
            <w:tcW w:w="993" w:type="dxa"/>
            <w:tcBorders>
              <w:top w:val="nil"/>
              <w:left w:val="single" w:sz="4" w:space="0" w:color="auto"/>
              <w:right w:val="single" w:sz="4" w:space="0" w:color="auto"/>
            </w:tcBorders>
            <w:vAlign w:val="bottom"/>
          </w:tcPr>
          <w:p w:rsidR="00CF4443" w:rsidRPr="003072A8" w:rsidRDefault="0011470A" w:rsidP="00902BDB">
            <w:pPr>
              <w:jc w:val="right"/>
              <w:rPr>
                <w:rFonts w:cs="Arial"/>
                <w:i/>
                <w:iCs/>
                <w:sz w:val="16"/>
                <w:szCs w:val="16"/>
                <w:lang w:eastAsia="et-EE"/>
              </w:rPr>
            </w:pPr>
            <w:r>
              <w:rPr>
                <w:rFonts w:cs="Arial"/>
                <w:i/>
                <w:iCs/>
                <w:sz w:val="16"/>
                <w:szCs w:val="16"/>
                <w:lang w:eastAsia="et-EE"/>
              </w:rPr>
              <w:t>100,0</w:t>
            </w:r>
          </w:p>
        </w:tc>
      </w:tr>
      <w:tr w:rsidR="00902BDB" w:rsidRPr="003072A8" w:rsidTr="00CF4443">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Haridus ja noorsootöö</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single" w:sz="4" w:space="0" w:color="auto"/>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-35 000,00</w:t>
            </w:r>
          </w:p>
        </w:tc>
        <w:tc>
          <w:tcPr>
            <w:tcW w:w="993" w:type="dxa"/>
            <w:tcBorders>
              <w:top w:val="nil"/>
              <w:left w:val="single" w:sz="4" w:space="0" w:color="auto"/>
              <w:bottom w:val="single" w:sz="4" w:space="0" w:color="auto"/>
              <w:right w:val="single" w:sz="4"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-100,0</w:t>
            </w:r>
          </w:p>
        </w:tc>
      </w:tr>
      <w:tr w:rsidR="00902BDB" w:rsidRPr="003072A8" w:rsidTr="00CF4443">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156</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Immateriaalse põhivara soetamine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5B72A3" w:rsidP="00902BDB">
            <w:pPr>
              <w:jc w:val="right"/>
              <w:rPr>
                <w:rFonts w:cs="Arial"/>
                <w:sz w:val="20"/>
                <w:szCs w:val="20"/>
                <w:lang w:eastAsia="et-EE"/>
              </w:rPr>
            </w:pPr>
            <w:r>
              <w:rPr>
                <w:rFonts w:cs="Arial"/>
                <w:sz w:val="20"/>
                <w:szCs w:val="20"/>
                <w:lang w:eastAsia="et-EE"/>
              </w:rPr>
              <w:t>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158</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Varude soetamine</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5B72A3" w:rsidP="00902BDB">
            <w:pPr>
              <w:jc w:val="right"/>
              <w:rPr>
                <w:rFonts w:cs="Arial"/>
                <w:sz w:val="20"/>
                <w:szCs w:val="20"/>
                <w:lang w:eastAsia="et-EE"/>
              </w:rPr>
            </w:pPr>
            <w:r>
              <w:rPr>
                <w:rFonts w:cs="Arial"/>
                <w:sz w:val="20"/>
                <w:szCs w:val="20"/>
                <w:lang w:eastAsia="et-EE"/>
              </w:rPr>
              <w:t>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1511 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Muude aktsiate ja osade soetus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-2 429 134,55</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-939 034,55</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158,7</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1512 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Muude aktsiate ja osade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 </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3502 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Tulud sihtotstarbelistest toetustest põhivara soetamiseks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76029E" w:rsidP="00902BDB">
            <w:pPr>
              <w:jc w:val="right"/>
              <w:rPr>
                <w:rFonts w:cs="Arial"/>
                <w:b/>
                <w:bCs/>
                <w:sz w:val="20"/>
                <w:szCs w:val="20"/>
                <w:lang w:eastAsia="et-EE"/>
              </w:rPr>
            </w:pPr>
            <w:r>
              <w:rPr>
                <w:rFonts w:cs="Arial"/>
                <w:b/>
                <w:bCs/>
                <w:sz w:val="20"/>
                <w:szCs w:val="20"/>
                <w:lang w:eastAsia="et-EE"/>
              </w:rPr>
              <w:t>0</w:t>
            </w:r>
          </w:p>
        </w:tc>
      </w:tr>
      <w:tr w:rsidR="00902BDB" w:rsidRPr="003072A8" w:rsidTr="00902BD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4502 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Sihtotstarbelised eraldised põhivara soetamiseks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single" w:sz="4" w:space="0" w:color="auto"/>
              <w:left w:val="single" w:sz="4" w:space="0" w:color="auto"/>
              <w:bottom w:val="single" w:sz="4" w:space="0" w:color="auto"/>
              <w:right w:val="single" w:sz="4" w:space="0" w:color="auto"/>
            </w:tcBorders>
            <w:vAlign w:val="bottom"/>
          </w:tcPr>
          <w:p w:rsidR="00902BDB" w:rsidRPr="003072A8" w:rsidRDefault="0076029E" w:rsidP="00902BDB">
            <w:pPr>
              <w:jc w:val="right"/>
              <w:rPr>
                <w:rFonts w:cs="Arial"/>
                <w:b/>
                <w:bCs/>
                <w:sz w:val="20"/>
                <w:szCs w:val="20"/>
                <w:lang w:eastAsia="et-EE"/>
              </w:rPr>
            </w:pPr>
            <w:r>
              <w:rPr>
                <w:rFonts w:cs="Arial"/>
                <w:b/>
                <w:bCs/>
                <w:sz w:val="20"/>
                <w:szCs w:val="20"/>
                <w:lang w:eastAsia="et-EE"/>
              </w:rPr>
              <w:t>0</w:t>
            </w:r>
          </w:p>
        </w:tc>
      </w:tr>
      <w:tr w:rsidR="00902BDB" w:rsidRPr="003072A8" w:rsidTr="00902BDB">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1531 </w:t>
            </w:r>
          </w:p>
        </w:tc>
        <w:tc>
          <w:tcPr>
            <w:tcW w:w="496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Antavad laenud</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902BDB" w:rsidRPr="003072A8" w:rsidRDefault="00A36EE8" w:rsidP="00902BDB">
            <w:pPr>
              <w:jc w:val="right"/>
              <w:rPr>
                <w:rFonts w:cs="Arial"/>
                <w:b/>
                <w:bCs/>
                <w:sz w:val="20"/>
                <w:szCs w:val="20"/>
                <w:lang w:eastAsia="et-EE"/>
              </w:rPr>
            </w:pPr>
            <w:r>
              <w:rPr>
                <w:rFonts w:cs="Arial"/>
                <w:b/>
                <w:bCs/>
                <w:sz w:val="20"/>
                <w:szCs w:val="20"/>
                <w:lang w:eastAsia="et-EE"/>
              </w:rPr>
              <w:t>-1</w:t>
            </w:r>
            <w:r w:rsidR="00902BDB" w:rsidRPr="003072A8">
              <w:rPr>
                <w:rFonts w:cs="Arial"/>
                <w:b/>
                <w:bCs/>
                <w:sz w:val="20"/>
                <w:szCs w:val="20"/>
                <w:lang w:eastAsia="et-EE"/>
              </w:rPr>
              <w:t>00 000,00</w:t>
            </w:r>
          </w:p>
        </w:tc>
        <w:tc>
          <w:tcPr>
            <w:tcW w:w="1701" w:type="dxa"/>
            <w:tcBorders>
              <w:top w:val="single" w:sz="4" w:space="0" w:color="auto"/>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-5 300 000,00</w:t>
            </w:r>
          </w:p>
        </w:tc>
        <w:tc>
          <w:tcPr>
            <w:tcW w:w="993" w:type="dxa"/>
            <w:tcBorders>
              <w:top w:val="single" w:sz="4" w:space="0" w:color="auto"/>
              <w:left w:val="single" w:sz="4" w:space="0" w:color="auto"/>
              <w:bottom w:val="nil"/>
              <w:right w:val="single" w:sz="8" w:space="0" w:color="auto"/>
            </w:tcBorders>
            <w:vAlign w:val="bottom"/>
          </w:tcPr>
          <w:p w:rsidR="00902BDB" w:rsidRPr="003072A8" w:rsidRDefault="00EF28E1" w:rsidP="00902BDB">
            <w:pPr>
              <w:jc w:val="right"/>
              <w:rPr>
                <w:rFonts w:cs="Arial"/>
                <w:b/>
                <w:bCs/>
                <w:sz w:val="20"/>
                <w:szCs w:val="20"/>
                <w:lang w:eastAsia="et-EE"/>
              </w:rPr>
            </w:pPr>
            <w:r>
              <w:rPr>
                <w:rFonts w:cs="Arial"/>
                <w:b/>
                <w:bCs/>
                <w:sz w:val="20"/>
                <w:szCs w:val="20"/>
                <w:lang w:eastAsia="et-EE"/>
              </w:rPr>
              <w:t>-98,1</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3072A8" w:rsidRDefault="00902BDB" w:rsidP="00902BDB">
            <w:pPr>
              <w:jc w:val="center"/>
              <w:rPr>
                <w:rFonts w:cs="Arial"/>
                <w:b/>
                <w:bCs/>
                <w:sz w:val="20"/>
                <w:szCs w:val="20"/>
                <w:lang w:eastAsia="et-EE"/>
              </w:rPr>
            </w:pPr>
            <w:r w:rsidRPr="003072A8">
              <w:rPr>
                <w:rFonts w:cs="Arial"/>
                <w:b/>
                <w:bCs/>
                <w:sz w:val="20"/>
                <w:szCs w:val="20"/>
                <w:lang w:eastAsia="et-EE"/>
              </w:rPr>
              <w:t xml:space="preserve">1532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3072A8" w:rsidRDefault="00902BDB" w:rsidP="00902BDB">
            <w:pPr>
              <w:rPr>
                <w:rFonts w:cs="Arial"/>
                <w:b/>
                <w:bCs/>
                <w:sz w:val="20"/>
                <w:szCs w:val="20"/>
                <w:lang w:eastAsia="et-EE"/>
              </w:rPr>
            </w:pPr>
            <w:r w:rsidRPr="003072A8">
              <w:rPr>
                <w:rFonts w:cs="Arial"/>
                <w:b/>
                <w:bCs/>
                <w:sz w:val="20"/>
                <w:szCs w:val="20"/>
                <w:lang w:eastAsia="et-EE"/>
              </w:rPr>
              <w:t>Tagasilaekuvad laenud</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151 035,21</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100,0</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655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Finantstulu</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160 000,00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10 000,00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Intressi ja viivisetulu hoiustelt</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160 000,00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10 000,00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1500,0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650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Intressikulu</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585771" w:rsidP="00902BDB">
            <w:pPr>
              <w:jc w:val="right"/>
              <w:rPr>
                <w:rFonts w:cs="Arial"/>
                <w:b/>
                <w:bCs/>
                <w:sz w:val="20"/>
                <w:szCs w:val="20"/>
                <w:lang w:eastAsia="et-EE"/>
              </w:rPr>
            </w:pPr>
            <w:r>
              <w:rPr>
                <w:rFonts w:cs="Arial"/>
                <w:b/>
                <w:bCs/>
                <w:sz w:val="20"/>
                <w:szCs w:val="20"/>
                <w:lang w:eastAsia="et-EE"/>
              </w:rPr>
              <w:t>-806 358,65</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-1 009 720,00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585771" w:rsidP="00902BDB">
            <w:pPr>
              <w:jc w:val="right"/>
              <w:rPr>
                <w:rFonts w:cs="Arial"/>
                <w:b/>
                <w:bCs/>
                <w:sz w:val="20"/>
                <w:szCs w:val="20"/>
                <w:lang w:eastAsia="et-EE"/>
              </w:rPr>
            </w:pPr>
            <w:r>
              <w:rPr>
                <w:rFonts w:cs="Arial"/>
                <w:b/>
                <w:bCs/>
                <w:sz w:val="20"/>
                <w:szCs w:val="20"/>
                <w:lang w:eastAsia="et-EE"/>
              </w:rPr>
              <w:t>-20,1</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Laenude intressid</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585771" w:rsidP="00902BDB">
            <w:pPr>
              <w:jc w:val="right"/>
              <w:rPr>
                <w:rFonts w:cs="Arial"/>
                <w:sz w:val="20"/>
                <w:szCs w:val="20"/>
                <w:lang w:eastAsia="et-EE"/>
              </w:rPr>
            </w:pPr>
            <w:r>
              <w:rPr>
                <w:rFonts w:cs="Arial"/>
                <w:sz w:val="20"/>
                <w:szCs w:val="20"/>
                <w:lang w:eastAsia="et-EE"/>
              </w:rPr>
              <w:t>-466 124,00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-445 400,00</w:t>
            </w:r>
          </w:p>
        </w:tc>
        <w:tc>
          <w:tcPr>
            <w:tcW w:w="993" w:type="dxa"/>
            <w:tcBorders>
              <w:top w:val="nil"/>
              <w:left w:val="single" w:sz="4" w:space="0" w:color="auto"/>
              <w:bottom w:val="nil"/>
              <w:right w:val="single" w:sz="8" w:space="0" w:color="auto"/>
            </w:tcBorders>
            <w:vAlign w:val="bottom"/>
          </w:tcPr>
          <w:p w:rsidR="00902BDB" w:rsidRPr="003072A8" w:rsidRDefault="00585771" w:rsidP="00902BDB">
            <w:pPr>
              <w:jc w:val="right"/>
              <w:rPr>
                <w:rFonts w:cs="Arial"/>
                <w:sz w:val="20"/>
                <w:szCs w:val="20"/>
                <w:lang w:eastAsia="et-EE"/>
              </w:rPr>
            </w:pPr>
            <w:r>
              <w:rPr>
                <w:rFonts w:cs="Arial"/>
                <w:sz w:val="20"/>
                <w:szCs w:val="20"/>
                <w:lang w:eastAsia="et-EE"/>
              </w:rPr>
              <w:t>4,7</w:t>
            </w:r>
          </w:p>
        </w:tc>
      </w:tr>
      <w:tr w:rsidR="00902BDB" w:rsidRPr="003072A8" w:rsidTr="00902BDB">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6502</w:t>
            </w:r>
          </w:p>
        </w:tc>
        <w:tc>
          <w:tcPr>
            <w:tcW w:w="4961" w:type="dxa"/>
            <w:tcBorders>
              <w:top w:val="nil"/>
              <w:left w:val="single" w:sz="4" w:space="0" w:color="auto"/>
              <w:bottom w:val="single" w:sz="8"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Kapitaliliisingu intressid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3072A8" w:rsidRDefault="00585771" w:rsidP="00902BDB">
            <w:pPr>
              <w:jc w:val="right"/>
              <w:rPr>
                <w:rFonts w:cs="Arial"/>
                <w:sz w:val="20"/>
                <w:szCs w:val="20"/>
                <w:lang w:eastAsia="et-EE"/>
              </w:rPr>
            </w:pPr>
            <w:r>
              <w:rPr>
                <w:rFonts w:cs="Arial"/>
                <w:sz w:val="20"/>
                <w:szCs w:val="20"/>
                <w:lang w:eastAsia="et-EE"/>
              </w:rPr>
              <w:t>-340 234,65</w:t>
            </w:r>
          </w:p>
        </w:tc>
        <w:tc>
          <w:tcPr>
            <w:tcW w:w="1701"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-564 320,00</w:t>
            </w:r>
          </w:p>
        </w:tc>
        <w:tc>
          <w:tcPr>
            <w:tcW w:w="993" w:type="dxa"/>
            <w:tcBorders>
              <w:top w:val="nil"/>
              <w:left w:val="single" w:sz="4" w:space="0" w:color="auto"/>
              <w:bottom w:val="single" w:sz="8" w:space="0" w:color="auto"/>
              <w:right w:val="single" w:sz="8" w:space="0" w:color="auto"/>
            </w:tcBorders>
            <w:vAlign w:val="bottom"/>
          </w:tcPr>
          <w:p w:rsidR="00902BDB" w:rsidRPr="003072A8" w:rsidRDefault="00585771" w:rsidP="00902BDB">
            <w:pPr>
              <w:jc w:val="right"/>
              <w:rPr>
                <w:rFonts w:cs="Arial"/>
                <w:sz w:val="20"/>
                <w:szCs w:val="20"/>
                <w:lang w:eastAsia="et-EE"/>
              </w:rPr>
            </w:pPr>
            <w:r>
              <w:rPr>
                <w:rFonts w:cs="Arial"/>
                <w:sz w:val="20"/>
                <w:szCs w:val="20"/>
                <w:lang w:eastAsia="et-EE"/>
              </w:rPr>
              <w:t>-39,7</w:t>
            </w:r>
          </w:p>
        </w:tc>
      </w:tr>
      <w:tr w:rsidR="00902BDB" w:rsidRPr="00C9035F" w:rsidTr="00902BD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lang w:eastAsia="et-EE"/>
              </w:rPr>
            </w:pPr>
            <w:r w:rsidRPr="003072A8">
              <w:rPr>
                <w:rFonts w:cs="Arial"/>
                <w:b/>
                <w:bCs/>
                <w:lang w:eastAsia="et-EE"/>
              </w:rPr>
              <w:t>INVESTEERIMISTEGEVUS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06165D" w:rsidRPr="003072A8" w:rsidRDefault="00585771" w:rsidP="0011470A">
            <w:pPr>
              <w:jc w:val="right"/>
              <w:rPr>
                <w:rFonts w:cs="Arial"/>
                <w:b/>
                <w:bCs/>
                <w:lang w:eastAsia="et-EE"/>
              </w:rPr>
            </w:pPr>
            <w:r>
              <w:rPr>
                <w:rFonts w:cs="Arial"/>
                <w:b/>
                <w:bCs/>
                <w:lang w:eastAsia="et-EE"/>
              </w:rPr>
              <w:t>-3 927 086,04</w:t>
            </w:r>
          </w:p>
        </w:tc>
        <w:tc>
          <w:tcPr>
            <w:tcW w:w="1701"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b/>
                <w:bCs/>
                <w:lang w:eastAsia="et-EE"/>
              </w:rPr>
            </w:pPr>
            <w:r w:rsidRPr="003072A8">
              <w:rPr>
                <w:rFonts w:cs="Arial"/>
                <w:b/>
                <w:bCs/>
                <w:lang w:eastAsia="et-EE"/>
              </w:rPr>
              <w:t>-8 186 954,55</w:t>
            </w:r>
          </w:p>
        </w:tc>
        <w:tc>
          <w:tcPr>
            <w:tcW w:w="993" w:type="dxa"/>
            <w:tcBorders>
              <w:top w:val="nil"/>
              <w:left w:val="single" w:sz="4" w:space="0" w:color="auto"/>
              <w:bottom w:val="single" w:sz="8" w:space="0" w:color="auto"/>
              <w:right w:val="single" w:sz="8" w:space="0" w:color="auto"/>
            </w:tcBorders>
            <w:vAlign w:val="bottom"/>
          </w:tcPr>
          <w:p w:rsidR="00902BDB" w:rsidRPr="003072A8" w:rsidRDefault="00585771" w:rsidP="00902BDB">
            <w:pPr>
              <w:jc w:val="right"/>
              <w:rPr>
                <w:rFonts w:cs="Arial"/>
                <w:b/>
                <w:bCs/>
                <w:lang w:eastAsia="et-EE"/>
              </w:rPr>
            </w:pPr>
            <w:r>
              <w:rPr>
                <w:rFonts w:cs="Arial"/>
                <w:b/>
                <w:bCs/>
                <w:lang w:eastAsia="et-EE"/>
              </w:rPr>
              <w:t>-52,0</w:t>
            </w:r>
          </w:p>
        </w:tc>
      </w:tr>
    </w:tbl>
    <w:p w:rsidR="00902BDB" w:rsidRDefault="00902BDB" w:rsidP="00A341B6">
      <w:pPr>
        <w:spacing w:after="200" w:line="276" w:lineRule="auto"/>
        <w:rPr>
          <w:noProof/>
          <w:color w:val="FF0000"/>
          <w:lang w:eastAsia="et-EE"/>
        </w:rPr>
      </w:pPr>
    </w:p>
    <w:p w:rsidR="003072A8" w:rsidRPr="00DC2891" w:rsidRDefault="003072A8" w:rsidP="00DC2891">
      <w:pPr>
        <w:spacing w:after="200" w:line="276" w:lineRule="auto"/>
        <w:rPr>
          <w:rFonts w:ascii="Times New Roman" w:hAnsi="Times New Roman"/>
          <w:b/>
          <w:bCs/>
          <w:szCs w:val="28"/>
          <w:lang w:eastAsia="et-EE"/>
        </w:rPr>
      </w:pPr>
      <w:bookmarkStart w:id="377" w:name="_Toc307490380"/>
      <w:bookmarkStart w:id="378" w:name="_Toc307490419"/>
      <w:bookmarkStart w:id="379" w:name="_Toc307490477"/>
      <w:bookmarkStart w:id="380" w:name="_Toc307490531"/>
      <w:bookmarkStart w:id="381" w:name="_Toc310513033"/>
      <w:bookmarkStart w:id="382" w:name="_Toc311109495"/>
      <w:bookmarkStart w:id="383" w:name="_Toc314147178"/>
      <w:bookmarkStart w:id="384" w:name="_Toc314658007"/>
      <w:bookmarkStart w:id="385" w:name="_Toc339387395"/>
      <w:bookmarkStart w:id="386" w:name="_Toc339466685"/>
      <w:bookmarkStart w:id="387" w:name="_Toc340148803"/>
      <w:bookmarkStart w:id="388" w:name="_Toc340148988"/>
      <w:bookmarkStart w:id="389" w:name="_Toc340149093"/>
      <w:bookmarkStart w:id="390" w:name="_Toc342480284"/>
      <w:bookmarkStart w:id="391" w:name="_Toc342480756"/>
      <w:bookmarkStart w:id="392" w:name="_Toc346799985"/>
      <w:bookmarkStart w:id="393" w:name="_Toc372549241"/>
      <w:bookmarkStart w:id="394" w:name="_Toc372551395"/>
      <w:r w:rsidRPr="00DC2891">
        <w:rPr>
          <w:rFonts w:ascii="Times New Roman" w:hAnsi="Times New Roman"/>
          <w:b/>
          <w:iCs/>
          <w:lang w:eastAsia="et-EE"/>
        </w:rPr>
        <w:t>8. FINANTSEERIMISTEGEVUS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3072A8" w:rsidRPr="00C9035F" w:rsidRDefault="003072A8" w:rsidP="003072A8">
      <w:pPr>
        <w:jc w:val="both"/>
        <w:rPr>
          <w:rFonts w:ascii="Times New Roman" w:hAnsi="Times New Roman"/>
        </w:rPr>
      </w:pPr>
    </w:p>
    <w:p w:rsidR="003072A8" w:rsidRPr="003072A8" w:rsidRDefault="003072A8" w:rsidP="003072A8">
      <w:pPr>
        <w:jc w:val="both"/>
        <w:rPr>
          <w:rFonts w:ascii="Times New Roman" w:hAnsi="Times New Roman"/>
        </w:rPr>
      </w:pPr>
      <w:r w:rsidRPr="003072A8">
        <w:rPr>
          <w:rFonts w:ascii="Times New Roman" w:hAnsi="Times New Roman"/>
        </w:rPr>
        <w:t>Finantseerimistegevuse eelarveosas on kajastatud valla laenude ja kapitaliliisingute põhiosade tagasimaksed ning laenude võtmine vastavalt järgmiste summadega:</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b/>
        </w:rPr>
        <w:t xml:space="preserve"> Laenude võtmine                </w:t>
      </w:r>
      <w:r w:rsidRPr="003072A8">
        <w:rPr>
          <w:rFonts w:ascii="Times New Roman" w:hAnsi="Times New Roman"/>
          <w:b/>
        </w:rPr>
        <w:tab/>
        <w:t xml:space="preserve">   1 720,1 tuh. eurot;</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rPr>
        <w:t xml:space="preserve"> </w:t>
      </w:r>
      <w:r w:rsidRPr="003072A8">
        <w:rPr>
          <w:rFonts w:ascii="Times New Roman" w:hAnsi="Times New Roman"/>
          <w:b/>
        </w:rPr>
        <w:t>Laenude tagasimaksed                    575,2 tuh. eurot</w:t>
      </w:r>
      <w:r w:rsidRPr="003072A8">
        <w:rPr>
          <w:rFonts w:ascii="Times New Roman" w:hAnsi="Times New Roman"/>
        </w:rPr>
        <w:t>;</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rPr>
        <w:t xml:space="preserve"> </w:t>
      </w:r>
      <w:r w:rsidRPr="003072A8">
        <w:rPr>
          <w:rFonts w:ascii="Times New Roman" w:hAnsi="Times New Roman"/>
          <w:b/>
        </w:rPr>
        <w:t>Kapitaliliisingute tagasimak</w:t>
      </w:r>
      <w:r w:rsidR="00241D6F">
        <w:rPr>
          <w:rFonts w:ascii="Times New Roman" w:hAnsi="Times New Roman"/>
          <w:b/>
        </w:rPr>
        <w:t>sed  1 140,0</w:t>
      </w:r>
      <w:r w:rsidRPr="003072A8">
        <w:rPr>
          <w:rFonts w:ascii="Times New Roman" w:hAnsi="Times New Roman"/>
          <w:b/>
        </w:rPr>
        <w:t xml:space="preserve"> tuh. eurot.</w:t>
      </w:r>
    </w:p>
    <w:p w:rsidR="001D3B2E" w:rsidRDefault="001D3B2E">
      <w:pPr>
        <w:spacing w:after="200" w:line="276" w:lineRule="auto"/>
        <w:rPr>
          <w:rFonts w:ascii="Times New Roman" w:hAnsi="Times New Roman"/>
        </w:rPr>
      </w:pPr>
    </w:p>
    <w:tbl>
      <w:tblPr>
        <w:tblW w:w="9992" w:type="dxa"/>
        <w:tblInd w:w="70" w:type="dxa"/>
        <w:tblLayout w:type="fixed"/>
        <w:tblCellMar>
          <w:left w:w="70" w:type="dxa"/>
          <w:right w:w="70" w:type="dxa"/>
        </w:tblCellMar>
        <w:tblLook w:val="04A0" w:firstRow="1" w:lastRow="0" w:firstColumn="1" w:lastColumn="0" w:noHBand="0" w:noVBand="1"/>
      </w:tblPr>
      <w:tblGrid>
        <w:gridCol w:w="708"/>
        <w:gridCol w:w="4679"/>
        <w:gridCol w:w="1701"/>
        <w:gridCol w:w="1701"/>
        <w:gridCol w:w="1203"/>
      </w:tblGrid>
      <w:tr w:rsidR="003072A8" w:rsidRPr="003072A8" w:rsidTr="00316BB1">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lang w:eastAsia="et-EE"/>
              </w:rPr>
            </w:pPr>
          </w:p>
        </w:tc>
        <w:tc>
          <w:tcPr>
            <w:tcW w:w="4679" w:type="dxa"/>
            <w:tcBorders>
              <w:top w:val="single" w:sz="4" w:space="0" w:color="auto"/>
              <w:left w:val="single" w:sz="4" w:space="0" w:color="auto"/>
              <w:bottom w:val="single" w:sz="4" w:space="0" w:color="auto"/>
              <w:right w:val="nil"/>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FINANTSEERIMISTEGEVUS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2013 eelarve</w:t>
            </w:r>
          </w:p>
        </w:tc>
        <w:tc>
          <w:tcPr>
            <w:tcW w:w="1203" w:type="dxa"/>
            <w:tcBorders>
              <w:top w:val="single" w:sz="4" w:space="0" w:color="auto"/>
              <w:left w:val="single" w:sz="4" w:space="0" w:color="auto"/>
              <w:bottom w:val="single" w:sz="4" w:space="0" w:color="auto"/>
              <w:right w:val="single" w:sz="4" w:space="0" w:color="auto"/>
            </w:tcBorders>
            <w:vAlign w:val="center"/>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Muutuse %</w:t>
            </w:r>
          </w:p>
        </w:tc>
      </w:tr>
      <w:tr w:rsidR="003072A8" w:rsidRPr="003072A8" w:rsidTr="00316BB1">
        <w:trPr>
          <w:trHeight w:val="255"/>
        </w:trPr>
        <w:tc>
          <w:tcPr>
            <w:tcW w:w="708" w:type="dxa"/>
            <w:tcBorders>
              <w:top w:val="single" w:sz="4" w:space="0" w:color="auto"/>
              <w:left w:val="single" w:sz="8" w:space="0" w:color="auto"/>
              <w:bottom w:val="nil"/>
              <w:right w:val="single" w:sz="4" w:space="0" w:color="auto"/>
            </w:tcBorders>
            <w:shd w:val="clear" w:color="auto" w:fill="auto"/>
            <w:noWrap/>
            <w:vAlign w:val="bottom"/>
            <w:hideMark/>
          </w:tcPr>
          <w:p w:rsidR="003072A8" w:rsidRPr="003072A8" w:rsidRDefault="003072A8" w:rsidP="00316BB1">
            <w:pPr>
              <w:jc w:val="right"/>
              <w:rPr>
                <w:rFonts w:cs="Arial"/>
                <w:sz w:val="20"/>
                <w:szCs w:val="20"/>
                <w:lang w:eastAsia="et-EE"/>
              </w:rPr>
            </w:pPr>
            <w:r w:rsidRPr="003072A8">
              <w:rPr>
                <w:rFonts w:cs="Arial"/>
                <w:sz w:val="20"/>
                <w:szCs w:val="20"/>
                <w:lang w:eastAsia="et-EE"/>
              </w:rPr>
              <w:t> </w:t>
            </w:r>
          </w:p>
        </w:tc>
        <w:tc>
          <w:tcPr>
            <w:tcW w:w="4679" w:type="dxa"/>
            <w:tcBorders>
              <w:top w:val="single" w:sz="4" w:space="0" w:color="auto"/>
              <w:left w:val="single" w:sz="4" w:space="0" w:color="auto"/>
              <w:bottom w:val="nil"/>
              <w:right w:val="single" w:sz="4" w:space="0" w:color="auto"/>
            </w:tcBorders>
            <w:shd w:val="clear" w:color="auto" w:fill="auto"/>
            <w:noWrap/>
            <w:vAlign w:val="bottom"/>
            <w:hideMark/>
          </w:tcPr>
          <w:p w:rsidR="003072A8" w:rsidRPr="003072A8" w:rsidRDefault="003072A8" w:rsidP="00316BB1">
            <w:pPr>
              <w:rPr>
                <w:rFonts w:cs="Arial"/>
                <w:b/>
                <w:bCs/>
                <w:sz w:val="20"/>
                <w:szCs w:val="20"/>
                <w:lang w:eastAsia="et-EE"/>
              </w:rPr>
            </w:pPr>
            <w:r w:rsidRPr="003072A8">
              <w:rPr>
                <w:rFonts w:cs="Arial"/>
                <w:b/>
                <w:bCs/>
                <w:sz w:val="20"/>
                <w:szCs w:val="20"/>
                <w:lang w:eastAsia="et-EE"/>
              </w:rPr>
              <w:t>Kohustuste suurenemine</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1 720 100,00</w:t>
            </w:r>
          </w:p>
        </w:tc>
        <w:tc>
          <w:tcPr>
            <w:tcW w:w="1701" w:type="dxa"/>
            <w:tcBorders>
              <w:top w:val="single" w:sz="4" w:space="0" w:color="auto"/>
              <w:left w:val="single" w:sz="4" w:space="0" w:color="auto"/>
              <w:bottom w:val="nil"/>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939 034,55</w:t>
            </w:r>
          </w:p>
        </w:tc>
        <w:tc>
          <w:tcPr>
            <w:tcW w:w="1203" w:type="dxa"/>
            <w:tcBorders>
              <w:top w:val="single" w:sz="4" w:space="0" w:color="auto"/>
              <w:left w:val="single" w:sz="4" w:space="0" w:color="auto"/>
              <w:bottom w:val="nil"/>
              <w:right w:val="single" w:sz="8" w:space="0" w:color="auto"/>
            </w:tcBorders>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83,2</w:t>
            </w:r>
          </w:p>
        </w:tc>
      </w:tr>
      <w:tr w:rsidR="003072A8" w:rsidRPr="003072A8" w:rsidTr="00316BB1">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72A8" w:rsidRPr="003072A8" w:rsidRDefault="00076C03" w:rsidP="00316BB1">
            <w:pPr>
              <w:jc w:val="right"/>
              <w:rPr>
                <w:rFonts w:cs="Arial"/>
                <w:sz w:val="20"/>
                <w:szCs w:val="20"/>
                <w:lang w:eastAsia="et-EE"/>
              </w:rPr>
            </w:pPr>
            <w:r>
              <w:rPr>
                <w:rFonts w:cs="Arial"/>
                <w:sz w:val="20"/>
                <w:szCs w:val="20"/>
                <w:lang w:eastAsia="et-EE"/>
              </w:rPr>
              <w:t>2585</w:t>
            </w:r>
          </w:p>
        </w:tc>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2A8" w:rsidRPr="003072A8" w:rsidRDefault="003072A8" w:rsidP="00316BB1">
            <w:pPr>
              <w:rPr>
                <w:rFonts w:cs="Arial"/>
                <w:bCs/>
                <w:sz w:val="20"/>
                <w:szCs w:val="20"/>
                <w:lang w:eastAsia="et-EE"/>
              </w:rPr>
            </w:pPr>
            <w:r w:rsidRPr="003072A8">
              <w:rPr>
                <w:rFonts w:cs="Arial"/>
                <w:bCs/>
                <w:sz w:val="20"/>
                <w:szCs w:val="20"/>
                <w:lang w:eastAsia="et-EE"/>
              </w:rPr>
              <w:t>Laenude võtmine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1 720 100,00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939 034,55</w:t>
            </w:r>
          </w:p>
        </w:tc>
        <w:tc>
          <w:tcPr>
            <w:tcW w:w="1203"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83,2</w:t>
            </w:r>
          </w:p>
        </w:tc>
      </w:tr>
      <w:tr w:rsidR="003072A8" w:rsidRPr="003072A8" w:rsidTr="00316BB1">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sz w:val="20"/>
                <w:szCs w:val="20"/>
                <w:lang w:eastAsia="et-EE"/>
              </w:rPr>
            </w:pPr>
            <w:r w:rsidRPr="003072A8">
              <w:rPr>
                <w:rFonts w:cs="Arial"/>
                <w:sz w:val="20"/>
                <w:szCs w:val="20"/>
                <w:lang w:eastAsia="et-EE"/>
              </w:rPr>
              <w:t> </w:t>
            </w:r>
          </w:p>
        </w:tc>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sz w:val="20"/>
                <w:szCs w:val="20"/>
                <w:lang w:eastAsia="et-EE"/>
              </w:rPr>
            </w:pPr>
            <w:r w:rsidRPr="003072A8">
              <w:rPr>
                <w:rFonts w:cs="Arial"/>
                <w:b/>
                <w:bCs/>
                <w:sz w:val="20"/>
                <w:szCs w:val="20"/>
                <w:lang w:eastAsia="et-EE"/>
              </w:rPr>
              <w:t>Kohustuste vähenemine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72A8" w:rsidRPr="003072A8" w:rsidRDefault="004702F0" w:rsidP="00241D6F">
            <w:pPr>
              <w:jc w:val="right"/>
              <w:rPr>
                <w:rFonts w:cs="Arial"/>
                <w:b/>
                <w:bCs/>
                <w:sz w:val="20"/>
                <w:szCs w:val="20"/>
                <w:lang w:eastAsia="et-EE"/>
              </w:rPr>
            </w:pPr>
            <w:r>
              <w:rPr>
                <w:rFonts w:cs="Arial"/>
                <w:b/>
                <w:bCs/>
                <w:sz w:val="20"/>
                <w:szCs w:val="20"/>
                <w:lang w:eastAsia="et-EE"/>
              </w:rPr>
              <w:t>-1</w:t>
            </w:r>
            <w:r w:rsidR="00241D6F">
              <w:rPr>
                <w:rFonts w:cs="Arial"/>
                <w:b/>
                <w:bCs/>
                <w:sz w:val="20"/>
                <w:szCs w:val="20"/>
                <w:lang w:eastAsia="et-EE"/>
              </w:rPr>
              <w:t> 715 240,28</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-1 226 359,78</w:t>
            </w:r>
          </w:p>
        </w:tc>
        <w:tc>
          <w:tcPr>
            <w:tcW w:w="1203" w:type="dxa"/>
            <w:tcBorders>
              <w:top w:val="single" w:sz="4" w:space="0" w:color="auto"/>
              <w:left w:val="single" w:sz="4" w:space="0" w:color="auto"/>
              <w:bottom w:val="single" w:sz="4" w:space="0" w:color="auto"/>
              <w:right w:val="single" w:sz="8" w:space="0" w:color="auto"/>
            </w:tcBorders>
            <w:vAlign w:val="bottom"/>
          </w:tcPr>
          <w:p w:rsidR="003072A8" w:rsidRPr="003072A8" w:rsidRDefault="00241D6F" w:rsidP="00316BB1">
            <w:pPr>
              <w:jc w:val="right"/>
              <w:rPr>
                <w:rFonts w:cs="Arial"/>
                <w:b/>
                <w:bCs/>
                <w:sz w:val="20"/>
                <w:szCs w:val="20"/>
                <w:lang w:eastAsia="et-EE"/>
              </w:rPr>
            </w:pPr>
            <w:r>
              <w:rPr>
                <w:rFonts w:cs="Arial"/>
                <w:b/>
                <w:bCs/>
                <w:sz w:val="20"/>
                <w:szCs w:val="20"/>
                <w:lang w:eastAsia="et-EE"/>
              </w:rPr>
              <w:t>39,9</w:t>
            </w:r>
          </w:p>
        </w:tc>
      </w:tr>
      <w:tr w:rsidR="003072A8" w:rsidRPr="003072A8" w:rsidTr="00316BB1">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3072A8" w:rsidRPr="003072A8" w:rsidRDefault="00076C03" w:rsidP="00316BB1">
            <w:pPr>
              <w:jc w:val="right"/>
              <w:rPr>
                <w:rFonts w:cs="Arial"/>
                <w:i/>
                <w:iCs/>
                <w:sz w:val="20"/>
                <w:szCs w:val="20"/>
                <w:lang w:eastAsia="et-EE"/>
              </w:rPr>
            </w:pPr>
            <w:r>
              <w:rPr>
                <w:rFonts w:cs="Arial"/>
                <w:i/>
                <w:iCs/>
                <w:sz w:val="20"/>
                <w:szCs w:val="20"/>
                <w:lang w:eastAsia="et-EE"/>
              </w:rPr>
              <w:t>258</w:t>
            </w:r>
            <w:r w:rsidR="003072A8" w:rsidRPr="003072A8">
              <w:rPr>
                <w:rFonts w:cs="Arial"/>
                <w:i/>
                <w:iCs/>
                <w:sz w:val="20"/>
                <w:szCs w:val="20"/>
                <w:lang w:eastAsia="et-EE"/>
              </w:rPr>
              <w:t>6</w:t>
            </w:r>
          </w:p>
        </w:tc>
        <w:tc>
          <w:tcPr>
            <w:tcW w:w="4679" w:type="dxa"/>
            <w:tcBorders>
              <w:top w:val="nil"/>
              <w:left w:val="single" w:sz="4" w:space="0" w:color="auto"/>
              <w:bottom w:val="nil"/>
              <w:right w:val="single" w:sz="4" w:space="0" w:color="auto"/>
            </w:tcBorders>
            <w:shd w:val="clear" w:color="auto" w:fill="auto"/>
            <w:noWrap/>
            <w:vAlign w:val="bottom"/>
            <w:hideMark/>
          </w:tcPr>
          <w:p w:rsidR="003072A8" w:rsidRPr="003072A8" w:rsidRDefault="003072A8" w:rsidP="00316BB1">
            <w:pPr>
              <w:rPr>
                <w:rFonts w:cs="Arial"/>
                <w:i/>
                <w:iCs/>
                <w:sz w:val="20"/>
                <w:szCs w:val="20"/>
                <w:lang w:eastAsia="et-EE"/>
              </w:rPr>
            </w:pPr>
            <w:r w:rsidRPr="003072A8">
              <w:rPr>
                <w:rFonts w:cs="Arial"/>
                <w:i/>
                <w:iCs/>
                <w:sz w:val="20"/>
                <w:szCs w:val="20"/>
                <w:lang w:eastAsia="et-EE"/>
              </w:rPr>
              <w:t>Laenude tagasimaksed</w:t>
            </w:r>
          </w:p>
        </w:tc>
        <w:tc>
          <w:tcPr>
            <w:tcW w:w="1701" w:type="dxa"/>
            <w:tcBorders>
              <w:top w:val="nil"/>
              <w:left w:val="single" w:sz="4" w:space="0" w:color="auto"/>
              <w:bottom w:val="nil"/>
              <w:right w:val="single" w:sz="8" w:space="0" w:color="auto"/>
            </w:tcBorders>
            <w:shd w:val="clear" w:color="auto" w:fill="auto"/>
            <w:noWrap/>
            <w:vAlign w:val="bottom"/>
            <w:hideMark/>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-575 205,00</w:t>
            </w:r>
          </w:p>
        </w:tc>
        <w:tc>
          <w:tcPr>
            <w:tcW w:w="1701" w:type="dxa"/>
            <w:tcBorders>
              <w:top w:val="nil"/>
              <w:left w:val="single" w:sz="4" w:space="0" w:color="auto"/>
              <w:bottom w:val="nil"/>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-568 827,08</w:t>
            </w:r>
          </w:p>
        </w:tc>
        <w:tc>
          <w:tcPr>
            <w:tcW w:w="1203" w:type="dxa"/>
            <w:tcBorders>
              <w:top w:val="nil"/>
              <w:left w:val="single" w:sz="4" w:space="0" w:color="auto"/>
              <w:bottom w:val="nil"/>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1,1</w:t>
            </w:r>
          </w:p>
        </w:tc>
      </w:tr>
      <w:tr w:rsidR="003072A8" w:rsidRPr="003072A8" w:rsidTr="00316BB1">
        <w:trPr>
          <w:trHeight w:val="27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3072A8" w:rsidRDefault="00076C03" w:rsidP="00316BB1">
            <w:pPr>
              <w:jc w:val="right"/>
              <w:rPr>
                <w:rFonts w:cs="Arial"/>
                <w:i/>
                <w:iCs/>
                <w:sz w:val="20"/>
                <w:szCs w:val="20"/>
                <w:lang w:eastAsia="et-EE"/>
              </w:rPr>
            </w:pPr>
            <w:r>
              <w:rPr>
                <w:rFonts w:cs="Arial"/>
                <w:i/>
                <w:iCs/>
                <w:sz w:val="20"/>
                <w:szCs w:val="20"/>
                <w:lang w:eastAsia="et-EE"/>
              </w:rPr>
              <w:t>258</w:t>
            </w:r>
            <w:r w:rsidR="003072A8" w:rsidRPr="003072A8">
              <w:rPr>
                <w:rFonts w:cs="Arial"/>
                <w:i/>
                <w:iCs/>
                <w:sz w:val="20"/>
                <w:szCs w:val="20"/>
                <w:lang w:eastAsia="et-EE"/>
              </w:rPr>
              <w:t>6</w:t>
            </w:r>
          </w:p>
        </w:tc>
        <w:tc>
          <w:tcPr>
            <w:tcW w:w="4679" w:type="dxa"/>
            <w:tcBorders>
              <w:top w:val="nil"/>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rPr>
                <w:rFonts w:cs="Arial"/>
                <w:i/>
                <w:iCs/>
                <w:sz w:val="20"/>
                <w:szCs w:val="20"/>
                <w:lang w:eastAsia="et-EE"/>
              </w:rPr>
            </w:pPr>
            <w:r w:rsidRPr="003072A8">
              <w:rPr>
                <w:rFonts w:cs="Arial"/>
                <w:i/>
                <w:iCs/>
                <w:sz w:val="20"/>
                <w:szCs w:val="20"/>
                <w:lang w:eastAsia="et-EE"/>
              </w:rPr>
              <w:t>Kapitaliliisingu tagasimaksed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4702F0" w:rsidP="00241D6F">
            <w:pPr>
              <w:jc w:val="right"/>
              <w:rPr>
                <w:rFonts w:cs="Arial"/>
                <w:i/>
                <w:iCs/>
                <w:sz w:val="20"/>
                <w:szCs w:val="20"/>
                <w:lang w:eastAsia="et-EE"/>
              </w:rPr>
            </w:pPr>
            <w:r>
              <w:rPr>
                <w:rFonts w:cs="Arial"/>
                <w:i/>
                <w:iCs/>
                <w:sz w:val="20"/>
                <w:szCs w:val="20"/>
                <w:lang w:eastAsia="et-EE"/>
              </w:rPr>
              <w:t>-1</w:t>
            </w:r>
            <w:r w:rsidR="00241D6F">
              <w:rPr>
                <w:rFonts w:cs="Arial"/>
                <w:i/>
                <w:iCs/>
                <w:sz w:val="20"/>
                <w:szCs w:val="20"/>
                <w:lang w:eastAsia="et-EE"/>
              </w:rPr>
              <w:t> 140 035,28</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-657 532,70</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241D6F" w:rsidP="00316BB1">
            <w:pPr>
              <w:jc w:val="right"/>
              <w:rPr>
                <w:rFonts w:cs="Arial"/>
                <w:i/>
                <w:iCs/>
                <w:sz w:val="20"/>
                <w:szCs w:val="20"/>
                <w:lang w:eastAsia="et-EE"/>
              </w:rPr>
            </w:pPr>
            <w:r>
              <w:rPr>
                <w:rFonts w:cs="Arial"/>
                <w:i/>
                <w:iCs/>
                <w:sz w:val="20"/>
                <w:szCs w:val="20"/>
                <w:lang w:eastAsia="et-EE"/>
              </w:rPr>
              <w:t>73,4</w:t>
            </w:r>
          </w:p>
        </w:tc>
      </w:tr>
      <w:tr w:rsidR="003072A8" w:rsidRPr="003072A8" w:rsidTr="00316BB1">
        <w:trPr>
          <w:trHeight w:val="33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 </w:t>
            </w:r>
          </w:p>
        </w:tc>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FINANTSEERIMISTEGEVUS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241D6F" w:rsidP="00316BB1">
            <w:pPr>
              <w:jc w:val="right"/>
              <w:rPr>
                <w:rFonts w:cs="Arial"/>
                <w:b/>
                <w:bCs/>
                <w:lang w:eastAsia="et-EE"/>
              </w:rPr>
            </w:pPr>
            <w:r>
              <w:rPr>
                <w:rFonts w:cs="Arial"/>
                <w:b/>
                <w:bCs/>
                <w:lang w:eastAsia="et-EE"/>
              </w:rPr>
              <w:t>4 859,72</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-287 325,23</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241D6F" w:rsidP="00316BB1">
            <w:pPr>
              <w:jc w:val="right"/>
              <w:rPr>
                <w:rFonts w:cs="Arial"/>
                <w:b/>
                <w:bCs/>
                <w:lang w:eastAsia="et-EE"/>
              </w:rPr>
            </w:pPr>
            <w:r>
              <w:rPr>
                <w:rFonts w:cs="Arial"/>
                <w:b/>
                <w:bCs/>
                <w:lang w:eastAsia="et-EE"/>
              </w:rPr>
              <w:t>-98,3</w:t>
            </w:r>
          </w:p>
        </w:tc>
      </w:tr>
    </w:tbl>
    <w:p w:rsidR="003072A8" w:rsidRPr="003072A8" w:rsidRDefault="003072A8" w:rsidP="003072A8">
      <w:pPr>
        <w:rPr>
          <w:rFonts w:ascii="Times New Roman" w:hAnsi="Times New Roman"/>
        </w:rPr>
      </w:pPr>
    </w:p>
    <w:p w:rsidR="002149F2" w:rsidRDefault="003072A8" w:rsidP="002149F2">
      <w:pPr>
        <w:rPr>
          <w:rFonts w:ascii="Times New Roman" w:hAnsi="Times New Roman"/>
        </w:rPr>
      </w:pPr>
      <w:r w:rsidRPr="003072A8">
        <w:rPr>
          <w:rFonts w:ascii="Times New Roman" w:hAnsi="Times New Roman"/>
        </w:rPr>
        <w:t>Võetava laenuga kaetakse ühisveevärgi ja kanalisatsiooni rajamise projektide omaosalused. Laen on plaanis võtta Keskkonnainvesteeringute Keskuselt.</w:t>
      </w:r>
      <w:bookmarkStart w:id="395" w:name="_Toc307490381"/>
      <w:bookmarkStart w:id="396" w:name="_Toc307490420"/>
      <w:bookmarkStart w:id="397" w:name="_Toc307490478"/>
      <w:bookmarkStart w:id="398" w:name="_Toc307490532"/>
      <w:bookmarkStart w:id="399" w:name="_Toc310513034"/>
      <w:bookmarkStart w:id="400" w:name="_Toc311109496"/>
      <w:bookmarkStart w:id="401" w:name="_Toc314147179"/>
      <w:bookmarkStart w:id="402" w:name="_Toc314658008"/>
      <w:bookmarkStart w:id="403" w:name="_Toc339387396"/>
      <w:bookmarkStart w:id="404" w:name="_Toc339466686"/>
      <w:bookmarkStart w:id="405" w:name="_Toc340148804"/>
      <w:bookmarkStart w:id="406" w:name="_Toc340148989"/>
      <w:bookmarkStart w:id="407" w:name="_Toc340149094"/>
      <w:bookmarkStart w:id="408" w:name="_Toc342480285"/>
      <w:bookmarkStart w:id="409" w:name="_Toc342480757"/>
      <w:bookmarkStart w:id="410" w:name="_Toc346799986"/>
      <w:bookmarkStart w:id="411" w:name="_Toc372549242"/>
      <w:bookmarkStart w:id="412" w:name="_Toc372551396"/>
    </w:p>
    <w:p w:rsidR="002149F2" w:rsidRPr="002149F2" w:rsidRDefault="002149F2" w:rsidP="002149F2">
      <w:pPr>
        <w:rPr>
          <w:rFonts w:ascii="Times New Roman" w:hAnsi="Times New Roman"/>
        </w:rPr>
      </w:pPr>
    </w:p>
    <w:p w:rsidR="003072A8" w:rsidRPr="003072A8" w:rsidRDefault="003072A8" w:rsidP="003072A8">
      <w:pPr>
        <w:pStyle w:val="Heading2"/>
        <w:rPr>
          <w:rFonts w:ascii="Times New Roman" w:hAnsi="Times New Roman" w:cs="Times New Roman"/>
          <w:i w:val="0"/>
          <w:iCs w:val="0"/>
          <w:sz w:val="24"/>
        </w:rPr>
      </w:pPr>
      <w:bookmarkStart w:id="413" w:name="_Toc377145544"/>
      <w:r w:rsidRPr="003072A8">
        <w:rPr>
          <w:rFonts w:ascii="Times New Roman" w:hAnsi="Times New Roman" w:cs="Times New Roman"/>
          <w:i w:val="0"/>
          <w:iCs w:val="0"/>
          <w:sz w:val="24"/>
          <w:lang w:eastAsia="et-EE"/>
        </w:rPr>
        <w:t>9. MUUTUS KASSAS JA HOIUSTES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3072A8" w:rsidRPr="003072A8" w:rsidRDefault="003072A8" w:rsidP="003072A8">
      <w:pPr>
        <w:rPr>
          <w:rFonts w:ascii="Times New Roman" w:hAnsi="Times New Roman"/>
        </w:rPr>
      </w:pPr>
    </w:p>
    <w:p w:rsidR="003072A8" w:rsidRPr="003072A8" w:rsidRDefault="003072A8" w:rsidP="003072A8">
      <w:pPr>
        <w:jc w:val="both"/>
        <w:rPr>
          <w:rFonts w:ascii="Times New Roman" w:hAnsi="Times New Roman"/>
        </w:rPr>
      </w:pPr>
      <w:r w:rsidRPr="003072A8">
        <w:rPr>
          <w:rFonts w:ascii="Times New Roman" w:hAnsi="Times New Roman"/>
        </w:rPr>
        <w:t xml:space="preserve">Selles eelarvosas näidatakse eelarve aastavahetuse 2013/2014 likviidsete varade (rahalise jäägi) muutumine 2014. aasta lõpuks. </w:t>
      </w:r>
    </w:p>
    <w:p w:rsidR="003072A8" w:rsidRPr="003072A8" w:rsidRDefault="003072A8" w:rsidP="003072A8">
      <w:pPr>
        <w:jc w:val="both"/>
        <w:rPr>
          <w:rFonts w:ascii="Times New Roman" w:hAnsi="Times New Roman"/>
        </w:rPr>
      </w:pPr>
      <w:r w:rsidRPr="003072A8">
        <w:rPr>
          <w:rFonts w:ascii="Times New Roman" w:hAnsi="Times New Roman"/>
        </w:rPr>
        <w:t xml:space="preserve">Jääk </w:t>
      </w:r>
      <w:r w:rsidR="004702F0">
        <w:rPr>
          <w:rFonts w:ascii="Times New Roman" w:hAnsi="Times New Roman"/>
        </w:rPr>
        <w:t>2014. aasta 1. jaanuaril 401,9</w:t>
      </w:r>
      <w:r w:rsidRPr="003072A8">
        <w:rPr>
          <w:rFonts w:ascii="Times New Roman" w:hAnsi="Times New Roman"/>
        </w:rPr>
        <w:t xml:space="preserve"> tuh. eurot;</w:t>
      </w:r>
    </w:p>
    <w:p w:rsidR="003072A8" w:rsidRPr="003072A8" w:rsidRDefault="003072A8" w:rsidP="003072A8">
      <w:pPr>
        <w:jc w:val="both"/>
        <w:rPr>
          <w:rFonts w:ascii="Times New Roman" w:hAnsi="Times New Roman"/>
        </w:rPr>
      </w:pPr>
      <w:r w:rsidRPr="003072A8">
        <w:rPr>
          <w:rFonts w:ascii="Times New Roman" w:hAnsi="Times New Roman"/>
        </w:rPr>
        <w:t>Jääk 2014. aasta 31. detsembril 0,0 tuh. eurot.</w:t>
      </w:r>
    </w:p>
    <w:p w:rsidR="003072A8" w:rsidRPr="003072A8" w:rsidRDefault="003072A8" w:rsidP="003072A8">
      <w:pPr>
        <w:jc w:val="both"/>
        <w:rPr>
          <w:rFonts w:ascii="Times New Roman" w:hAnsi="Times New Roman"/>
          <w:b/>
        </w:rPr>
      </w:pPr>
      <w:r w:rsidRPr="003072A8">
        <w:rPr>
          <w:rFonts w:ascii="Times New Roman" w:hAnsi="Times New Roman"/>
        </w:rPr>
        <w:t xml:space="preserve">Kogu jääk suunatakse eelarve kuludesse ja eelarveosadesse – </w:t>
      </w:r>
      <w:r w:rsidRPr="003072A8">
        <w:rPr>
          <w:rFonts w:ascii="Times New Roman" w:hAnsi="Times New Roman"/>
          <w:b/>
        </w:rPr>
        <w:t>investeerimistegevused</w:t>
      </w:r>
      <w:r w:rsidRPr="003072A8">
        <w:rPr>
          <w:rFonts w:ascii="Times New Roman" w:hAnsi="Times New Roman"/>
        </w:rPr>
        <w:t xml:space="preserve"> ning </w:t>
      </w:r>
      <w:r w:rsidRPr="003072A8">
        <w:rPr>
          <w:rFonts w:ascii="Times New Roman" w:hAnsi="Times New Roman"/>
          <w:b/>
        </w:rPr>
        <w:t>finantseerimistegevused.</w:t>
      </w:r>
    </w:p>
    <w:p w:rsidR="003072A8" w:rsidRPr="003072A8" w:rsidRDefault="003072A8" w:rsidP="003072A8">
      <w:pPr>
        <w:rPr>
          <w:rFonts w:ascii="Times New Roman" w:hAnsi="Times New Roman"/>
        </w:rPr>
      </w:pPr>
    </w:p>
    <w:tbl>
      <w:tblPr>
        <w:tblW w:w="10002" w:type="dxa"/>
        <w:tblInd w:w="60" w:type="dxa"/>
        <w:tblLayout w:type="fixed"/>
        <w:tblCellMar>
          <w:left w:w="70" w:type="dxa"/>
          <w:right w:w="70" w:type="dxa"/>
        </w:tblCellMar>
        <w:tblLook w:val="04A0" w:firstRow="1" w:lastRow="0" w:firstColumn="1" w:lastColumn="0" w:noHBand="0" w:noVBand="1"/>
      </w:tblPr>
      <w:tblGrid>
        <w:gridCol w:w="718"/>
        <w:gridCol w:w="4679"/>
        <w:gridCol w:w="1701"/>
        <w:gridCol w:w="1701"/>
        <w:gridCol w:w="1203"/>
      </w:tblGrid>
      <w:tr w:rsidR="003072A8" w:rsidRPr="003072A8" w:rsidTr="00316BB1">
        <w:trPr>
          <w:trHeight w:val="375"/>
        </w:trPr>
        <w:tc>
          <w:tcPr>
            <w:tcW w:w="7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jc w:val="right"/>
              <w:rPr>
                <w:rFonts w:cs="Arial"/>
                <w:lang w:eastAsia="et-EE"/>
              </w:rPr>
            </w:pPr>
            <w:r w:rsidRPr="003072A8">
              <w:rPr>
                <w:rFonts w:cs="Arial"/>
                <w:lang w:eastAsia="et-EE"/>
              </w:rPr>
              <w:t> </w:t>
            </w:r>
          </w:p>
        </w:tc>
        <w:tc>
          <w:tcPr>
            <w:tcW w:w="467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MUUTUS KASSAS JA HOIUSTES</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072A8" w:rsidRPr="003072A8" w:rsidRDefault="003072A8" w:rsidP="00316BB1">
            <w:pPr>
              <w:jc w:val="center"/>
              <w:rPr>
                <w:rFonts w:cs="Arial"/>
                <w:b/>
                <w:sz w:val="20"/>
                <w:szCs w:val="20"/>
                <w:lang w:eastAsia="et-EE"/>
              </w:rPr>
            </w:pPr>
            <w:r w:rsidRPr="003072A8">
              <w:rPr>
                <w:rFonts w:cs="Arial"/>
                <w:b/>
                <w:sz w:val="20"/>
                <w:szCs w:val="20"/>
                <w:lang w:eastAsia="et-EE"/>
              </w:rPr>
              <w:t>2014 eelarve</w:t>
            </w:r>
          </w:p>
        </w:tc>
        <w:tc>
          <w:tcPr>
            <w:tcW w:w="1701" w:type="dxa"/>
            <w:tcBorders>
              <w:top w:val="single" w:sz="8" w:space="0" w:color="auto"/>
              <w:left w:val="single" w:sz="4" w:space="0" w:color="auto"/>
              <w:bottom w:val="single" w:sz="8" w:space="0" w:color="auto"/>
              <w:right w:val="single" w:sz="8" w:space="0" w:color="auto"/>
            </w:tcBorders>
            <w:vAlign w:val="center"/>
          </w:tcPr>
          <w:p w:rsidR="003072A8" w:rsidRPr="003072A8" w:rsidRDefault="003072A8" w:rsidP="00316BB1">
            <w:pPr>
              <w:jc w:val="center"/>
              <w:rPr>
                <w:rFonts w:cs="Arial"/>
                <w:b/>
                <w:sz w:val="20"/>
                <w:szCs w:val="20"/>
                <w:lang w:eastAsia="et-EE"/>
              </w:rPr>
            </w:pPr>
            <w:r w:rsidRPr="003072A8">
              <w:rPr>
                <w:rFonts w:cs="Arial"/>
                <w:b/>
                <w:sz w:val="20"/>
                <w:szCs w:val="20"/>
                <w:lang w:eastAsia="et-EE"/>
              </w:rPr>
              <w:t>2013 eelarve</w:t>
            </w:r>
          </w:p>
        </w:tc>
        <w:tc>
          <w:tcPr>
            <w:tcW w:w="1203" w:type="dxa"/>
            <w:tcBorders>
              <w:top w:val="single" w:sz="8" w:space="0" w:color="auto"/>
              <w:left w:val="single" w:sz="4" w:space="0" w:color="auto"/>
              <w:bottom w:val="single" w:sz="8" w:space="0" w:color="auto"/>
              <w:right w:val="single" w:sz="8" w:space="0" w:color="auto"/>
            </w:tcBorders>
            <w:vAlign w:val="center"/>
          </w:tcPr>
          <w:p w:rsidR="003072A8" w:rsidRPr="003072A8" w:rsidRDefault="003072A8" w:rsidP="00316BB1">
            <w:pPr>
              <w:jc w:val="center"/>
              <w:rPr>
                <w:rFonts w:cs="Arial"/>
                <w:b/>
                <w:sz w:val="20"/>
                <w:szCs w:val="20"/>
                <w:lang w:eastAsia="et-EE"/>
              </w:rPr>
            </w:pPr>
            <w:r w:rsidRPr="003072A8">
              <w:rPr>
                <w:rFonts w:cs="Arial"/>
                <w:b/>
                <w:sz w:val="20"/>
                <w:szCs w:val="20"/>
                <w:lang w:eastAsia="et-EE"/>
              </w:rPr>
              <w:t>Muutuse %</w:t>
            </w:r>
          </w:p>
        </w:tc>
      </w:tr>
      <w:tr w:rsidR="003072A8" w:rsidRPr="003072A8" w:rsidTr="00316BB1">
        <w:trPr>
          <w:trHeight w:val="330"/>
        </w:trPr>
        <w:tc>
          <w:tcPr>
            <w:tcW w:w="7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 </w:t>
            </w:r>
          </w:p>
        </w:tc>
        <w:tc>
          <w:tcPr>
            <w:tcW w:w="46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Muutus kassas ja hoiustes</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4702F0" w:rsidP="00316BB1">
            <w:pPr>
              <w:jc w:val="right"/>
              <w:rPr>
                <w:rFonts w:cs="Arial"/>
                <w:b/>
                <w:bCs/>
                <w:lang w:eastAsia="et-EE"/>
              </w:rPr>
            </w:pPr>
            <w:r>
              <w:rPr>
                <w:rFonts w:cs="Arial"/>
                <w:b/>
                <w:bCs/>
                <w:lang w:eastAsia="et-EE"/>
              </w:rPr>
              <w:t>-401 937,69</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-2 858 766,58</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4702F0" w:rsidP="00316BB1">
            <w:pPr>
              <w:jc w:val="right"/>
              <w:rPr>
                <w:rFonts w:cs="Arial"/>
                <w:b/>
                <w:bCs/>
                <w:lang w:eastAsia="et-EE"/>
              </w:rPr>
            </w:pPr>
            <w:r>
              <w:rPr>
                <w:rFonts w:cs="Arial"/>
                <w:b/>
                <w:bCs/>
                <w:lang w:eastAsia="et-EE"/>
              </w:rPr>
              <w:t>-85,9</w:t>
            </w:r>
          </w:p>
        </w:tc>
      </w:tr>
    </w:tbl>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r w:rsidRPr="003072A8">
        <w:rPr>
          <w:rFonts w:ascii="Times New Roman" w:hAnsi="Times New Roman"/>
        </w:rPr>
        <w:t>Seletuskirja koostas:</w:t>
      </w: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r>
        <w:rPr>
          <w:rFonts w:ascii="Times New Roman" w:hAnsi="Times New Roman"/>
        </w:rPr>
        <w:t>Liina Koppel</w:t>
      </w:r>
    </w:p>
    <w:p w:rsidR="003072A8" w:rsidRPr="008C2C88" w:rsidRDefault="003072A8" w:rsidP="003072A8">
      <w:pPr>
        <w:rPr>
          <w:rFonts w:ascii="Times New Roman" w:hAnsi="Times New Roman"/>
        </w:rPr>
      </w:pPr>
      <w:r>
        <w:rPr>
          <w:rFonts w:ascii="Times New Roman" w:hAnsi="Times New Roman"/>
        </w:rPr>
        <w:t>Peaökonomist</w:t>
      </w:r>
    </w:p>
    <w:p w:rsidR="003072A8" w:rsidRPr="00A341B6" w:rsidRDefault="003072A8" w:rsidP="00A341B6">
      <w:pPr>
        <w:spacing w:after="200" w:line="276" w:lineRule="auto"/>
        <w:rPr>
          <w:noProof/>
          <w:color w:val="FF0000"/>
          <w:lang w:eastAsia="et-EE"/>
        </w:rPr>
      </w:pPr>
    </w:p>
    <w:sectPr w:rsidR="003072A8" w:rsidRPr="00A341B6" w:rsidSect="00D81D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AD4495"/>
    <w:multiLevelType w:val="hybridMultilevel"/>
    <w:tmpl w:val="8AFAF8BE"/>
    <w:lvl w:ilvl="0" w:tplc="04250001">
      <w:start w:val="1"/>
      <w:numFmt w:val="bullet"/>
      <w:lvlText w:val=""/>
      <w:lvlJc w:val="left"/>
      <w:pPr>
        <w:ind w:left="1875" w:hanging="360"/>
      </w:pPr>
      <w:rPr>
        <w:rFonts w:ascii="Symbol" w:hAnsi="Symbol" w:hint="default"/>
      </w:rPr>
    </w:lvl>
    <w:lvl w:ilvl="1" w:tplc="04250003" w:tentative="1">
      <w:start w:val="1"/>
      <w:numFmt w:val="bullet"/>
      <w:lvlText w:val="o"/>
      <w:lvlJc w:val="left"/>
      <w:pPr>
        <w:ind w:left="2595" w:hanging="360"/>
      </w:pPr>
      <w:rPr>
        <w:rFonts w:ascii="Courier New" w:hAnsi="Courier New" w:cs="Courier New" w:hint="default"/>
      </w:rPr>
    </w:lvl>
    <w:lvl w:ilvl="2" w:tplc="04250005" w:tentative="1">
      <w:start w:val="1"/>
      <w:numFmt w:val="bullet"/>
      <w:lvlText w:val=""/>
      <w:lvlJc w:val="left"/>
      <w:pPr>
        <w:ind w:left="3315" w:hanging="360"/>
      </w:pPr>
      <w:rPr>
        <w:rFonts w:ascii="Wingdings" w:hAnsi="Wingdings" w:hint="default"/>
      </w:rPr>
    </w:lvl>
    <w:lvl w:ilvl="3" w:tplc="04250001" w:tentative="1">
      <w:start w:val="1"/>
      <w:numFmt w:val="bullet"/>
      <w:lvlText w:val=""/>
      <w:lvlJc w:val="left"/>
      <w:pPr>
        <w:ind w:left="4035" w:hanging="360"/>
      </w:pPr>
      <w:rPr>
        <w:rFonts w:ascii="Symbol" w:hAnsi="Symbol" w:hint="default"/>
      </w:rPr>
    </w:lvl>
    <w:lvl w:ilvl="4" w:tplc="04250003" w:tentative="1">
      <w:start w:val="1"/>
      <w:numFmt w:val="bullet"/>
      <w:lvlText w:val="o"/>
      <w:lvlJc w:val="left"/>
      <w:pPr>
        <w:ind w:left="4755" w:hanging="360"/>
      </w:pPr>
      <w:rPr>
        <w:rFonts w:ascii="Courier New" w:hAnsi="Courier New" w:cs="Courier New" w:hint="default"/>
      </w:rPr>
    </w:lvl>
    <w:lvl w:ilvl="5" w:tplc="04250005" w:tentative="1">
      <w:start w:val="1"/>
      <w:numFmt w:val="bullet"/>
      <w:lvlText w:val=""/>
      <w:lvlJc w:val="left"/>
      <w:pPr>
        <w:ind w:left="5475" w:hanging="360"/>
      </w:pPr>
      <w:rPr>
        <w:rFonts w:ascii="Wingdings" w:hAnsi="Wingdings" w:hint="default"/>
      </w:rPr>
    </w:lvl>
    <w:lvl w:ilvl="6" w:tplc="04250001" w:tentative="1">
      <w:start w:val="1"/>
      <w:numFmt w:val="bullet"/>
      <w:lvlText w:val=""/>
      <w:lvlJc w:val="left"/>
      <w:pPr>
        <w:ind w:left="6195" w:hanging="360"/>
      </w:pPr>
      <w:rPr>
        <w:rFonts w:ascii="Symbol" w:hAnsi="Symbol" w:hint="default"/>
      </w:rPr>
    </w:lvl>
    <w:lvl w:ilvl="7" w:tplc="04250003" w:tentative="1">
      <w:start w:val="1"/>
      <w:numFmt w:val="bullet"/>
      <w:lvlText w:val="o"/>
      <w:lvlJc w:val="left"/>
      <w:pPr>
        <w:ind w:left="6915" w:hanging="360"/>
      </w:pPr>
      <w:rPr>
        <w:rFonts w:ascii="Courier New" w:hAnsi="Courier New" w:cs="Courier New" w:hint="default"/>
      </w:rPr>
    </w:lvl>
    <w:lvl w:ilvl="8" w:tplc="04250005" w:tentative="1">
      <w:start w:val="1"/>
      <w:numFmt w:val="bullet"/>
      <w:lvlText w:val=""/>
      <w:lvlJc w:val="left"/>
      <w:pPr>
        <w:ind w:left="7635" w:hanging="360"/>
      </w:pPr>
      <w:rPr>
        <w:rFonts w:ascii="Wingdings" w:hAnsi="Wingdings" w:hint="default"/>
      </w:rPr>
    </w:lvl>
  </w:abstractNum>
  <w:abstractNum w:abstractNumId="2">
    <w:nsid w:val="0B375F63"/>
    <w:multiLevelType w:val="hybridMultilevel"/>
    <w:tmpl w:val="22100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E661603"/>
    <w:multiLevelType w:val="hybridMultilevel"/>
    <w:tmpl w:val="3F02A78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nsid w:val="0E72587D"/>
    <w:multiLevelType w:val="hybridMultilevel"/>
    <w:tmpl w:val="F86AA874"/>
    <w:lvl w:ilvl="0" w:tplc="A69AFF28">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0FD50494"/>
    <w:multiLevelType w:val="hybridMultilevel"/>
    <w:tmpl w:val="9204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7">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FF06838"/>
    <w:multiLevelType w:val="hybridMultilevel"/>
    <w:tmpl w:val="CDC244C4"/>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74963E2"/>
    <w:multiLevelType w:val="hybridMultilevel"/>
    <w:tmpl w:val="D35643F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35"/>
        </w:tabs>
        <w:ind w:left="1935"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5">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CEC2066"/>
    <w:multiLevelType w:val="hybridMultilevel"/>
    <w:tmpl w:val="874AA128"/>
    <w:lvl w:ilvl="0" w:tplc="1FF083A2">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18">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0C54367"/>
    <w:multiLevelType w:val="hybridMultilevel"/>
    <w:tmpl w:val="044C2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5">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BAA349A"/>
    <w:multiLevelType w:val="hybridMultilevel"/>
    <w:tmpl w:val="76AAE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BFA1CFB"/>
    <w:multiLevelType w:val="hybridMultilevel"/>
    <w:tmpl w:val="EC10D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3DAF1D02"/>
    <w:multiLevelType w:val="multilevel"/>
    <w:tmpl w:val="E3F49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30">
    <w:nsid w:val="417D07C9"/>
    <w:multiLevelType w:val="hybridMultilevel"/>
    <w:tmpl w:val="F53CB68A"/>
    <w:lvl w:ilvl="0" w:tplc="E3DC0744">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31">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448E350F"/>
    <w:multiLevelType w:val="hybridMultilevel"/>
    <w:tmpl w:val="8A046050"/>
    <w:lvl w:ilvl="0" w:tplc="4AFCF540">
      <w:start w:val="1"/>
      <w:numFmt w:val="decimal"/>
      <w:lvlText w:val="§ %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4">
    <w:nsid w:val="47C76442"/>
    <w:multiLevelType w:val="hybridMultilevel"/>
    <w:tmpl w:val="FFF4C5E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5">
    <w:nsid w:val="48A061AF"/>
    <w:multiLevelType w:val="hybridMultilevel"/>
    <w:tmpl w:val="E9D41CDE"/>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6">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52AC45D6"/>
    <w:multiLevelType w:val="hybridMultilevel"/>
    <w:tmpl w:val="E536F5E8"/>
    <w:lvl w:ilvl="0" w:tplc="DD64C5E8">
      <w:numFmt w:val="bullet"/>
      <w:lvlText w:val=""/>
      <w:lvlJc w:val="left"/>
      <w:pPr>
        <w:tabs>
          <w:tab w:val="num" w:pos="1155"/>
        </w:tabs>
        <w:ind w:left="1155"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0">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5A0E06F8"/>
    <w:multiLevelType w:val="hybridMultilevel"/>
    <w:tmpl w:val="3F60BFC8"/>
    <w:lvl w:ilvl="0" w:tplc="61B85416">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43">
    <w:nsid w:val="5A13431F"/>
    <w:multiLevelType w:val="hybridMultilevel"/>
    <w:tmpl w:val="91F629A8"/>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4">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612B025A"/>
    <w:multiLevelType w:val="hybridMultilevel"/>
    <w:tmpl w:val="B144F5D8"/>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E67614"/>
    <w:multiLevelType w:val="hybridMultilevel"/>
    <w:tmpl w:val="6A00129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9">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0">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6D621799"/>
    <w:multiLevelType w:val="hybridMultilevel"/>
    <w:tmpl w:val="DED2A4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3">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4">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6">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7">
    <w:nsid w:val="7D3C4D9C"/>
    <w:multiLevelType w:val="hybridMultilevel"/>
    <w:tmpl w:val="1B40B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0"/>
  </w:num>
  <w:num w:numId="4">
    <w:abstractNumId w:val="45"/>
  </w:num>
  <w:num w:numId="5">
    <w:abstractNumId w:val="14"/>
  </w:num>
  <w:num w:numId="6">
    <w:abstractNumId w:val="34"/>
  </w:num>
  <w:num w:numId="7">
    <w:abstractNumId w:val="35"/>
  </w:num>
  <w:num w:numId="8">
    <w:abstractNumId w:val="51"/>
  </w:num>
  <w:num w:numId="9">
    <w:abstractNumId w:val="40"/>
  </w:num>
  <w:num w:numId="10">
    <w:abstractNumId w:val="44"/>
  </w:num>
  <w:num w:numId="11">
    <w:abstractNumId w:val="12"/>
  </w:num>
  <w:num w:numId="12">
    <w:abstractNumId w:val="4"/>
  </w:num>
  <w:num w:numId="13">
    <w:abstractNumId w:val="54"/>
  </w:num>
  <w:num w:numId="14">
    <w:abstractNumId w:val="21"/>
  </w:num>
  <w:num w:numId="15">
    <w:abstractNumId w:val="37"/>
  </w:num>
  <w:num w:numId="16">
    <w:abstractNumId w:val="22"/>
  </w:num>
  <w:num w:numId="17">
    <w:abstractNumId w:val="52"/>
  </w:num>
  <w:num w:numId="18">
    <w:abstractNumId w:val="11"/>
  </w:num>
  <w:num w:numId="19">
    <w:abstractNumId w:val="19"/>
  </w:num>
  <w:num w:numId="20">
    <w:abstractNumId w:val="25"/>
  </w:num>
  <w:num w:numId="21">
    <w:abstractNumId w:val="7"/>
  </w:num>
  <w:num w:numId="22">
    <w:abstractNumId w:val="16"/>
  </w:num>
  <w:num w:numId="23">
    <w:abstractNumId w:val="46"/>
  </w:num>
  <w:num w:numId="24">
    <w:abstractNumId w:val="38"/>
  </w:num>
  <w:num w:numId="25">
    <w:abstractNumId w:val="41"/>
  </w:num>
  <w:num w:numId="26">
    <w:abstractNumId w:val="31"/>
  </w:num>
  <w:num w:numId="27">
    <w:abstractNumId w:val="9"/>
  </w:num>
  <w:num w:numId="28">
    <w:abstractNumId w:val="39"/>
  </w:num>
  <w:num w:numId="29">
    <w:abstractNumId w:val="57"/>
  </w:num>
  <w:num w:numId="30">
    <w:abstractNumId w:val="24"/>
  </w:num>
  <w:num w:numId="31">
    <w:abstractNumId w:val="55"/>
  </w:num>
  <w:num w:numId="32">
    <w:abstractNumId w:val="48"/>
  </w:num>
  <w:num w:numId="33">
    <w:abstractNumId w:val="49"/>
  </w:num>
  <w:num w:numId="34">
    <w:abstractNumId w:val="43"/>
  </w:num>
  <w:num w:numId="35">
    <w:abstractNumId w:val="6"/>
  </w:num>
  <w:num w:numId="36">
    <w:abstractNumId w:val="23"/>
  </w:num>
  <w:num w:numId="37">
    <w:abstractNumId w:val="53"/>
  </w:num>
  <w:num w:numId="38">
    <w:abstractNumId w:val="27"/>
  </w:num>
  <w:num w:numId="39">
    <w:abstractNumId w:val="58"/>
  </w:num>
  <w:num w:numId="40">
    <w:abstractNumId w:val="20"/>
  </w:num>
  <w:num w:numId="41">
    <w:abstractNumId w:val="29"/>
  </w:num>
  <w:num w:numId="42">
    <w:abstractNumId w:val="32"/>
  </w:num>
  <w:num w:numId="43">
    <w:abstractNumId w:val="47"/>
  </w:num>
  <w:num w:numId="44">
    <w:abstractNumId w:val="2"/>
  </w:num>
  <w:num w:numId="45">
    <w:abstractNumId w:val="10"/>
  </w:num>
  <w:num w:numId="46">
    <w:abstractNumId w:val="15"/>
  </w:num>
  <w:num w:numId="47">
    <w:abstractNumId w:val="36"/>
  </w:num>
  <w:num w:numId="48">
    <w:abstractNumId w:val="8"/>
  </w:num>
  <w:num w:numId="49">
    <w:abstractNumId w:val="13"/>
  </w:num>
  <w:num w:numId="50">
    <w:abstractNumId w:val="56"/>
  </w:num>
  <w:num w:numId="51">
    <w:abstractNumId w:val="50"/>
  </w:num>
  <w:num w:numId="52">
    <w:abstractNumId w:val="17"/>
  </w:num>
  <w:num w:numId="53">
    <w:abstractNumId w:val="42"/>
  </w:num>
  <w:num w:numId="54">
    <w:abstractNumId w:val="30"/>
  </w:num>
  <w:num w:numId="55">
    <w:abstractNumId w:val="28"/>
  </w:num>
  <w:num w:numId="56">
    <w:abstractNumId w:val="5"/>
  </w:num>
  <w:num w:numId="57">
    <w:abstractNumId w:val="1"/>
  </w:num>
  <w:num w:numId="58">
    <w:abstractNumId w:val="26"/>
  </w:num>
  <w:num w:numId="59">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1"/>
    <w:rsid w:val="00000E03"/>
    <w:rsid w:val="0001117D"/>
    <w:rsid w:val="00016F75"/>
    <w:rsid w:val="00043F41"/>
    <w:rsid w:val="000444C6"/>
    <w:rsid w:val="0006165D"/>
    <w:rsid w:val="00062724"/>
    <w:rsid w:val="00076C03"/>
    <w:rsid w:val="0007720E"/>
    <w:rsid w:val="0008504D"/>
    <w:rsid w:val="000D789A"/>
    <w:rsid w:val="000D7E31"/>
    <w:rsid w:val="000E35E2"/>
    <w:rsid w:val="000E5C09"/>
    <w:rsid w:val="001026C9"/>
    <w:rsid w:val="00110637"/>
    <w:rsid w:val="0011470A"/>
    <w:rsid w:val="00144799"/>
    <w:rsid w:val="0016223E"/>
    <w:rsid w:val="001916AF"/>
    <w:rsid w:val="001A65DC"/>
    <w:rsid w:val="001B0539"/>
    <w:rsid w:val="001B078A"/>
    <w:rsid w:val="001B0F81"/>
    <w:rsid w:val="001D2451"/>
    <w:rsid w:val="001D3B2E"/>
    <w:rsid w:val="001E1BBE"/>
    <w:rsid w:val="002149F2"/>
    <w:rsid w:val="00217F23"/>
    <w:rsid w:val="00241D6F"/>
    <w:rsid w:val="0026244F"/>
    <w:rsid w:val="00266133"/>
    <w:rsid w:val="002713D9"/>
    <w:rsid w:val="00274FC9"/>
    <w:rsid w:val="00275CC6"/>
    <w:rsid w:val="00283A63"/>
    <w:rsid w:val="0029739D"/>
    <w:rsid w:val="002C3EAC"/>
    <w:rsid w:val="002C5289"/>
    <w:rsid w:val="00307150"/>
    <w:rsid w:val="003072A8"/>
    <w:rsid w:val="00312750"/>
    <w:rsid w:val="00316BB1"/>
    <w:rsid w:val="003209C5"/>
    <w:rsid w:val="00357317"/>
    <w:rsid w:val="003577CE"/>
    <w:rsid w:val="00367D6D"/>
    <w:rsid w:val="003A08F0"/>
    <w:rsid w:val="003A2155"/>
    <w:rsid w:val="003B0D9D"/>
    <w:rsid w:val="003B15EC"/>
    <w:rsid w:val="003C14D6"/>
    <w:rsid w:val="003C777E"/>
    <w:rsid w:val="003E461E"/>
    <w:rsid w:val="00406780"/>
    <w:rsid w:val="00407971"/>
    <w:rsid w:val="004702F0"/>
    <w:rsid w:val="00475032"/>
    <w:rsid w:val="0048147E"/>
    <w:rsid w:val="0048723E"/>
    <w:rsid w:val="00490212"/>
    <w:rsid w:val="004A0350"/>
    <w:rsid w:val="004B22AA"/>
    <w:rsid w:val="004C71ED"/>
    <w:rsid w:val="004E7937"/>
    <w:rsid w:val="004F0447"/>
    <w:rsid w:val="004F0A75"/>
    <w:rsid w:val="004F0FA8"/>
    <w:rsid w:val="004F5160"/>
    <w:rsid w:val="0051306A"/>
    <w:rsid w:val="00517CD5"/>
    <w:rsid w:val="00521E3D"/>
    <w:rsid w:val="00523B10"/>
    <w:rsid w:val="005355D4"/>
    <w:rsid w:val="005402A0"/>
    <w:rsid w:val="00541EE8"/>
    <w:rsid w:val="00544560"/>
    <w:rsid w:val="00547C46"/>
    <w:rsid w:val="00551A12"/>
    <w:rsid w:val="00563506"/>
    <w:rsid w:val="005727AD"/>
    <w:rsid w:val="00585771"/>
    <w:rsid w:val="00585B5E"/>
    <w:rsid w:val="00595806"/>
    <w:rsid w:val="005B72A3"/>
    <w:rsid w:val="005C20B1"/>
    <w:rsid w:val="005F3A5B"/>
    <w:rsid w:val="0060569A"/>
    <w:rsid w:val="0061307E"/>
    <w:rsid w:val="00617A0B"/>
    <w:rsid w:val="006D1999"/>
    <w:rsid w:val="006D4509"/>
    <w:rsid w:val="006E0582"/>
    <w:rsid w:val="006E06E4"/>
    <w:rsid w:val="006E6AFD"/>
    <w:rsid w:val="007243CB"/>
    <w:rsid w:val="00725969"/>
    <w:rsid w:val="00725DF7"/>
    <w:rsid w:val="00742BA8"/>
    <w:rsid w:val="0076029E"/>
    <w:rsid w:val="00766D58"/>
    <w:rsid w:val="007B23DB"/>
    <w:rsid w:val="007C4E5A"/>
    <w:rsid w:val="007C5C1F"/>
    <w:rsid w:val="007C5E87"/>
    <w:rsid w:val="007C6815"/>
    <w:rsid w:val="0081207D"/>
    <w:rsid w:val="00827ABC"/>
    <w:rsid w:val="00842748"/>
    <w:rsid w:val="008523D4"/>
    <w:rsid w:val="0086277D"/>
    <w:rsid w:val="00865C3B"/>
    <w:rsid w:val="00875A4C"/>
    <w:rsid w:val="00876778"/>
    <w:rsid w:val="00886BDA"/>
    <w:rsid w:val="00887F1E"/>
    <w:rsid w:val="00895382"/>
    <w:rsid w:val="00895C94"/>
    <w:rsid w:val="008A55B6"/>
    <w:rsid w:val="008B6B8C"/>
    <w:rsid w:val="008F75B8"/>
    <w:rsid w:val="00902BDB"/>
    <w:rsid w:val="00905D71"/>
    <w:rsid w:val="00912213"/>
    <w:rsid w:val="009141B5"/>
    <w:rsid w:val="00922233"/>
    <w:rsid w:val="00942234"/>
    <w:rsid w:val="0095480B"/>
    <w:rsid w:val="00975DCE"/>
    <w:rsid w:val="009821DC"/>
    <w:rsid w:val="00984353"/>
    <w:rsid w:val="009A6109"/>
    <w:rsid w:val="009D027D"/>
    <w:rsid w:val="009D142C"/>
    <w:rsid w:val="00A05867"/>
    <w:rsid w:val="00A2008F"/>
    <w:rsid w:val="00A24BB6"/>
    <w:rsid w:val="00A341B6"/>
    <w:rsid w:val="00A36EE8"/>
    <w:rsid w:val="00A40DFF"/>
    <w:rsid w:val="00A45D72"/>
    <w:rsid w:val="00A63124"/>
    <w:rsid w:val="00A9048F"/>
    <w:rsid w:val="00A90808"/>
    <w:rsid w:val="00A96958"/>
    <w:rsid w:val="00AA79F6"/>
    <w:rsid w:val="00AD5A60"/>
    <w:rsid w:val="00AE23B1"/>
    <w:rsid w:val="00B02EB7"/>
    <w:rsid w:val="00B06E7B"/>
    <w:rsid w:val="00B111EA"/>
    <w:rsid w:val="00B11E32"/>
    <w:rsid w:val="00B152A6"/>
    <w:rsid w:val="00B22F70"/>
    <w:rsid w:val="00B32F11"/>
    <w:rsid w:val="00B56B84"/>
    <w:rsid w:val="00B7056B"/>
    <w:rsid w:val="00B76014"/>
    <w:rsid w:val="00B87AC1"/>
    <w:rsid w:val="00BB7719"/>
    <w:rsid w:val="00C01013"/>
    <w:rsid w:val="00C120B5"/>
    <w:rsid w:val="00C24ECB"/>
    <w:rsid w:val="00C25349"/>
    <w:rsid w:val="00C363B7"/>
    <w:rsid w:val="00C372B0"/>
    <w:rsid w:val="00C52886"/>
    <w:rsid w:val="00C53A9E"/>
    <w:rsid w:val="00C54B48"/>
    <w:rsid w:val="00C56244"/>
    <w:rsid w:val="00C82771"/>
    <w:rsid w:val="00CB2CF1"/>
    <w:rsid w:val="00CB5ACA"/>
    <w:rsid w:val="00CD0F2B"/>
    <w:rsid w:val="00CF4443"/>
    <w:rsid w:val="00CF755F"/>
    <w:rsid w:val="00D028E2"/>
    <w:rsid w:val="00D3488D"/>
    <w:rsid w:val="00D51AA6"/>
    <w:rsid w:val="00D60F3E"/>
    <w:rsid w:val="00D81DE6"/>
    <w:rsid w:val="00DB3BE5"/>
    <w:rsid w:val="00DC2891"/>
    <w:rsid w:val="00DC6C2F"/>
    <w:rsid w:val="00DD6227"/>
    <w:rsid w:val="00E05CE4"/>
    <w:rsid w:val="00E103EA"/>
    <w:rsid w:val="00E327C1"/>
    <w:rsid w:val="00E54041"/>
    <w:rsid w:val="00E56455"/>
    <w:rsid w:val="00E66E15"/>
    <w:rsid w:val="00EB41B5"/>
    <w:rsid w:val="00EB7DF7"/>
    <w:rsid w:val="00EF28E1"/>
    <w:rsid w:val="00EF4EF7"/>
    <w:rsid w:val="00F06E9D"/>
    <w:rsid w:val="00F07C56"/>
    <w:rsid w:val="00F26521"/>
    <w:rsid w:val="00F40BEE"/>
    <w:rsid w:val="00F4663F"/>
    <w:rsid w:val="00F81698"/>
    <w:rsid w:val="00FC350A"/>
    <w:rsid w:val="00FD0D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2"/>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2"/>
      </w:numPr>
      <w:jc w:val="both"/>
    </w:pPr>
    <w:rPr>
      <w:rFonts w:ascii="Times New Roman" w:hAnsi="Times New Roman"/>
    </w:rPr>
  </w:style>
  <w:style w:type="paragraph" w:styleId="BodyText">
    <w:name w:val="Body Text"/>
    <w:basedOn w:val="Normal"/>
    <w:link w:val="BodyTextChar"/>
    <w:uiPriority w:val="99"/>
    <w:semiHidden/>
    <w:unhideWhenUsed/>
    <w:rsid w:val="00905D71"/>
    <w:pPr>
      <w:spacing w:after="120"/>
    </w:pPr>
  </w:style>
  <w:style w:type="character" w:customStyle="1" w:styleId="BodyTextChar">
    <w:name w:val="Body Text Char"/>
    <w:basedOn w:val="DefaultParagraphFont"/>
    <w:link w:val="BodyText"/>
    <w:uiPriority w:val="99"/>
    <w:semiHidden/>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2"/>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2"/>
      </w:numPr>
      <w:jc w:val="both"/>
    </w:pPr>
    <w:rPr>
      <w:rFonts w:ascii="Times New Roman" w:hAnsi="Times New Roman"/>
    </w:rPr>
  </w:style>
  <w:style w:type="paragraph" w:styleId="BodyText">
    <w:name w:val="Body Text"/>
    <w:basedOn w:val="Normal"/>
    <w:link w:val="BodyTextChar"/>
    <w:uiPriority w:val="99"/>
    <w:semiHidden/>
    <w:unhideWhenUsed/>
    <w:rsid w:val="00905D71"/>
    <w:pPr>
      <w:spacing w:after="120"/>
    </w:pPr>
  </w:style>
  <w:style w:type="character" w:customStyle="1" w:styleId="BodyTextChar">
    <w:name w:val="Body Text Char"/>
    <w:basedOn w:val="DefaultParagraphFont"/>
    <w:link w:val="BodyText"/>
    <w:uiPriority w:val="99"/>
    <w:semiHidden/>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403530869">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659843399">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18089562">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85429255">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052340690">
      <w:bodyDiv w:val="1"/>
      <w:marLeft w:val="0"/>
      <w:marRight w:val="0"/>
      <w:marTop w:val="0"/>
      <w:marBottom w:val="0"/>
      <w:divBdr>
        <w:top w:val="none" w:sz="0" w:space="0" w:color="auto"/>
        <w:left w:val="none" w:sz="0" w:space="0" w:color="auto"/>
        <w:bottom w:val="none" w:sz="0" w:space="0" w:color="auto"/>
        <w:right w:val="none" w:sz="0" w:space="0" w:color="auto"/>
      </w:divBdr>
    </w:div>
    <w:div w:id="1089229988">
      <w:bodyDiv w:val="1"/>
      <w:marLeft w:val="0"/>
      <w:marRight w:val="0"/>
      <w:marTop w:val="0"/>
      <w:marBottom w:val="0"/>
      <w:divBdr>
        <w:top w:val="none" w:sz="0" w:space="0" w:color="auto"/>
        <w:left w:val="none" w:sz="0" w:space="0" w:color="auto"/>
        <w:bottom w:val="none" w:sz="0" w:space="0" w:color="auto"/>
        <w:right w:val="none" w:sz="0" w:space="0" w:color="auto"/>
      </w:divBdr>
    </w:div>
    <w:div w:id="1106192398">
      <w:bodyDiv w:val="1"/>
      <w:marLeft w:val="0"/>
      <w:marRight w:val="0"/>
      <w:marTop w:val="0"/>
      <w:marBottom w:val="0"/>
      <w:divBdr>
        <w:top w:val="none" w:sz="0" w:space="0" w:color="auto"/>
        <w:left w:val="none" w:sz="0" w:space="0" w:color="auto"/>
        <w:bottom w:val="none" w:sz="0" w:space="0" w:color="auto"/>
        <w:right w:val="none" w:sz="0" w:space="0" w:color="auto"/>
      </w:divBdr>
    </w:div>
    <w:div w:id="1246913336">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 w:id="1858107643">
      <w:bodyDiv w:val="1"/>
      <w:marLeft w:val="0"/>
      <w:marRight w:val="0"/>
      <w:marTop w:val="0"/>
      <w:marBottom w:val="0"/>
      <w:divBdr>
        <w:top w:val="none" w:sz="0" w:space="0" w:color="auto"/>
        <w:left w:val="none" w:sz="0" w:space="0" w:color="auto"/>
        <w:bottom w:val="none" w:sz="0" w:space="0" w:color="auto"/>
        <w:right w:val="none" w:sz="0" w:space="0" w:color="auto"/>
      </w:divBdr>
    </w:div>
    <w:div w:id="1871794292">
      <w:bodyDiv w:val="1"/>
      <w:marLeft w:val="0"/>
      <w:marRight w:val="0"/>
      <w:marTop w:val="0"/>
      <w:marBottom w:val="0"/>
      <w:divBdr>
        <w:top w:val="none" w:sz="0" w:space="0" w:color="auto"/>
        <w:left w:val="none" w:sz="0" w:space="0" w:color="auto"/>
        <w:bottom w:val="none" w:sz="0" w:space="0" w:color="auto"/>
        <w:right w:val="none" w:sz="0" w:space="0" w:color="auto"/>
      </w:divBdr>
    </w:div>
    <w:div w:id="20546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Vihi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01\kasutajad\randarl\Documents\serverist\2014%20materjalid\2014%20eelarve%20JOON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ndarl\AppData\Local\Microsoft\Windows\Temporary%20Internet%20Files\Content.IE5\TBV0P4T4\vms13_131220ou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Microsoft_Excel_97-2003_Worksheet1.xls"/></Relationships>
</file>

<file path=word/charts/_rels/chart5.xml.rels><?xml version="1.0" encoding="UTF-8" standalone="yes"?>
<Relationships xmlns="http://schemas.openxmlformats.org/package/2006/relationships"><Relationship Id="rId1" Type="http://schemas.openxmlformats.org/officeDocument/2006/relationships/oleObject" Target="file:///C:\Users\LiinaK\Desktop\2014%20EELARVE\2014EELARVE%20PEATABEL%20Randar_06%2002%202014_J&#196;&#196;KIDEG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Leht1!$B$1</c:f>
              <c:strCache>
                <c:ptCount val="1"/>
                <c:pt idx="0">
                  <c:v>Maksumaksjad</c:v>
                </c:pt>
              </c:strCache>
            </c:strRef>
          </c:tx>
          <c:dLbls>
            <c:dLbl>
              <c:idx val="0"/>
              <c:layout>
                <c:manualLayout>
                  <c:x val="-7.2222222222222215E-2"/>
                  <c:y val="-6.4814814814814811E-2"/>
                </c:manualLayout>
              </c:layout>
              <c:showLegendKey val="0"/>
              <c:showVal val="1"/>
              <c:showCatName val="0"/>
              <c:showSerName val="0"/>
              <c:showPercent val="0"/>
              <c:showBubbleSize val="0"/>
            </c:dLbl>
            <c:dLbl>
              <c:idx val="1"/>
              <c:layout>
                <c:manualLayout>
                  <c:x val="-6.3888888888888884E-2"/>
                  <c:y val="-9.2592592592592587E-2"/>
                </c:manualLayout>
              </c:layout>
              <c:showLegendKey val="0"/>
              <c:showVal val="1"/>
              <c:showCatName val="0"/>
              <c:showSerName val="0"/>
              <c:showPercent val="0"/>
              <c:showBubbleSize val="0"/>
            </c:dLbl>
            <c:dLbl>
              <c:idx val="2"/>
              <c:layout>
                <c:manualLayout>
                  <c:x val="-6.1111111111111061E-2"/>
                  <c:y val="-6.9444444444444489E-2"/>
                </c:manualLayout>
              </c:layout>
              <c:showLegendKey val="0"/>
              <c:showVal val="1"/>
              <c:showCatName val="0"/>
              <c:showSerName val="0"/>
              <c:showPercent val="0"/>
              <c:showBubbleSize val="0"/>
            </c:dLbl>
            <c:dLbl>
              <c:idx val="3"/>
              <c:layout>
                <c:manualLayout>
                  <c:x val="-4.4444444444444446E-2"/>
                  <c:y val="-7.407407407407407E-2"/>
                </c:manualLayout>
              </c:layout>
              <c:showLegendKey val="0"/>
              <c:showVal val="1"/>
              <c:showCatName val="0"/>
              <c:showSerName val="0"/>
              <c:showPercent val="0"/>
              <c:showBubbleSize val="0"/>
            </c:dLbl>
            <c:dLbl>
              <c:idx val="4"/>
              <c:layout>
                <c:manualLayout>
                  <c:x val="-6.3888888888888884E-2"/>
                  <c:y val="-5.0925925925925923E-2"/>
                </c:manualLayout>
              </c:layout>
              <c:showLegendKey val="0"/>
              <c:showVal val="1"/>
              <c:showCatName val="0"/>
              <c:showSerName val="0"/>
              <c:showPercent val="0"/>
              <c:showBubbleSize val="0"/>
            </c:dLbl>
            <c:dLbl>
              <c:idx val="5"/>
              <c:layout>
                <c:manualLayout>
                  <c:x val="-6.1111111111111109E-2"/>
                  <c:y val="-4.1666666666666664E-2"/>
                </c:manualLayout>
              </c:layout>
              <c:showLegendKey val="0"/>
              <c:showVal val="1"/>
              <c:showCatName val="0"/>
              <c:showSerName val="0"/>
              <c:showPercent val="0"/>
              <c:showBubbleSize val="0"/>
            </c:dLbl>
            <c:dLbl>
              <c:idx val="6"/>
              <c:layout>
                <c:manualLayout>
                  <c:x val="-8.8216761184625084E-2"/>
                  <c:y val="-2.5600004300263188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Leht1!$A$2:$A$8</c:f>
              <c:strCache>
                <c:ptCount val="7"/>
                <c:pt idx="0">
                  <c:v>2007.a.</c:v>
                </c:pt>
                <c:pt idx="1">
                  <c:v>2008.a.</c:v>
                </c:pt>
                <c:pt idx="2">
                  <c:v>2009.a.</c:v>
                </c:pt>
                <c:pt idx="3">
                  <c:v>2010.a.</c:v>
                </c:pt>
                <c:pt idx="4">
                  <c:v>2011.a.</c:v>
                </c:pt>
                <c:pt idx="5">
                  <c:v>2012.a.</c:v>
                </c:pt>
                <c:pt idx="6">
                  <c:v>2013.a.</c:v>
                </c:pt>
              </c:strCache>
            </c:strRef>
          </c:cat>
          <c:val>
            <c:numRef>
              <c:f>Leht1!$B$2:$B$8</c:f>
              <c:numCache>
                <c:formatCode>General</c:formatCode>
                <c:ptCount val="7"/>
                <c:pt idx="0">
                  <c:v>6999</c:v>
                </c:pt>
                <c:pt idx="1">
                  <c:v>7494</c:v>
                </c:pt>
                <c:pt idx="2">
                  <c:v>7360</c:v>
                </c:pt>
                <c:pt idx="3">
                  <c:v>7522</c:v>
                </c:pt>
                <c:pt idx="4">
                  <c:v>7812</c:v>
                </c:pt>
                <c:pt idx="5">
                  <c:v>7996</c:v>
                </c:pt>
                <c:pt idx="6">
                  <c:v>8082</c:v>
                </c:pt>
              </c:numCache>
            </c:numRef>
          </c:val>
          <c:smooth val="0"/>
        </c:ser>
        <c:dLbls>
          <c:showLegendKey val="0"/>
          <c:showVal val="0"/>
          <c:showCatName val="0"/>
          <c:showSerName val="0"/>
          <c:showPercent val="0"/>
          <c:showBubbleSize val="0"/>
        </c:dLbls>
        <c:marker val="1"/>
        <c:smooth val="0"/>
        <c:axId val="135726208"/>
        <c:axId val="135727744"/>
      </c:lineChart>
      <c:catAx>
        <c:axId val="135726208"/>
        <c:scaling>
          <c:orientation val="minMax"/>
        </c:scaling>
        <c:delete val="0"/>
        <c:axPos val="b"/>
        <c:majorTickMark val="out"/>
        <c:minorTickMark val="none"/>
        <c:tickLblPos val="nextTo"/>
        <c:crossAx val="135727744"/>
        <c:crosses val="autoZero"/>
        <c:auto val="1"/>
        <c:lblAlgn val="ctr"/>
        <c:lblOffset val="100"/>
        <c:noMultiLvlLbl val="0"/>
      </c:catAx>
      <c:valAx>
        <c:axId val="135727744"/>
        <c:scaling>
          <c:orientation val="minMax"/>
        </c:scaling>
        <c:delete val="0"/>
        <c:axPos val="l"/>
        <c:majorGridlines/>
        <c:numFmt formatCode="General" sourceLinked="1"/>
        <c:majorTickMark val="out"/>
        <c:minorTickMark val="none"/>
        <c:tickLblPos val="nextTo"/>
        <c:crossAx val="1357262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Leht1!$B$20</c:f>
              <c:strCache>
                <c:ptCount val="1"/>
                <c:pt idx="0">
                  <c:v>Sissetulek</c:v>
                </c:pt>
              </c:strCache>
            </c:strRef>
          </c:tx>
          <c:dLbls>
            <c:dLbl>
              <c:idx val="0"/>
              <c:layout>
                <c:manualLayout>
                  <c:x val="-5.0409577819785736E-2"/>
                  <c:y val="-6.4814814814814811E-2"/>
                </c:manualLayout>
              </c:layout>
              <c:showLegendKey val="0"/>
              <c:showVal val="1"/>
              <c:showCatName val="0"/>
              <c:showSerName val="0"/>
              <c:showPercent val="0"/>
              <c:showBubbleSize val="0"/>
            </c:dLbl>
            <c:dLbl>
              <c:idx val="1"/>
              <c:layout>
                <c:manualLayout>
                  <c:x val="-4.0327662255828609E-2"/>
                  <c:y val="-8.3333333333333329E-2"/>
                </c:manualLayout>
              </c:layout>
              <c:showLegendKey val="0"/>
              <c:showVal val="1"/>
              <c:showCatName val="0"/>
              <c:showSerName val="0"/>
              <c:showPercent val="0"/>
              <c:showBubbleSize val="0"/>
            </c:dLbl>
            <c:dLbl>
              <c:idx val="2"/>
              <c:layout>
                <c:manualLayout>
                  <c:x val="-4.7889098928796427E-2"/>
                  <c:y val="-5.0925925925925902E-2"/>
                </c:manualLayout>
              </c:layout>
              <c:showLegendKey val="0"/>
              <c:showVal val="1"/>
              <c:showCatName val="0"/>
              <c:showSerName val="0"/>
              <c:showPercent val="0"/>
              <c:showBubbleSize val="0"/>
            </c:dLbl>
            <c:dLbl>
              <c:idx val="3"/>
              <c:layout>
                <c:manualLayout>
                  <c:x val="-4.5368620037807186E-2"/>
                  <c:y val="-5.5555555555555532E-2"/>
                </c:manualLayout>
              </c:layout>
              <c:showLegendKey val="0"/>
              <c:showVal val="1"/>
              <c:showCatName val="0"/>
              <c:showSerName val="0"/>
              <c:showPercent val="0"/>
              <c:showBubbleSize val="0"/>
            </c:dLbl>
            <c:dLbl>
              <c:idx val="4"/>
              <c:layout>
                <c:manualLayout>
                  <c:x val="-5.5450535601764335E-2"/>
                  <c:y val="-5.555555555555558E-2"/>
                </c:manualLayout>
              </c:layout>
              <c:showLegendKey val="0"/>
              <c:showVal val="1"/>
              <c:showCatName val="0"/>
              <c:showSerName val="0"/>
              <c:showPercent val="0"/>
              <c:showBubbleSize val="0"/>
            </c:dLbl>
            <c:dLbl>
              <c:idx val="5"/>
              <c:layout>
                <c:manualLayout>
                  <c:x val="-4.7889098928796565E-2"/>
                  <c:y val="-7.8703703703703706E-2"/>
                </c:manualLayout>
              </c:layout>
              <c:showLegendKey val="0"/>
              <c:showVal val="1"/>
              <c:showCatName val="0"/>
              <c:showSerName val="0"/>
              <c:showPercent val="0"/>
              <c:showBubbleSize val="0"/>
            </c:dLbl>
            <c:dLbl>
              <c:idx val="6"/>
              <c:layout>
                <c:manualLayout>
                  <c:x val="-5.0409577819785757E-2"/>
                  <c:y val="-6.9444444444444448E-2"/>
                </c:manualLayout>
              </c:layout>
              <c:showLegendKey val="0"/>
              <c:showVal val="1"/>
              <c:showCatName val="0"/>
              <c:showSerName val="0"/>
              <c:showPercent val="0"/>
              <c:showBubbleSize val="0"/>
            </c:dLbl>
            <c:dLbl>
              <c:idx val="7"/>
              <c:layout>
                <c:manualLayout>
                  <c:x val="-5.0409577819785757E-2"/>
                  <c:y val="-5.5555555555555566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Leht1!$A$21:$A$28</c:f>
              <c:strCache>
                <c:ptCount val="8"/>
                <c:pt idx="0">
                  <c:v>2007.a.</c:v>
                </c:pt>
                <c:pt idx="1">
                  <c:v>2008.a.</c:v>
                </c:pt>
                <c:pt idx="2">
                  <c:v>2009.a.</c:v>
                </c:pt>
                <c:pt idx="3">
                  <c:v>2010.a.</c:v>
                </c:pt>
                <c:pt idx="4">
                  <c:v>2011.a.</c:v>
                </c:pt>
                <c:pt idx="5">
                  <c:v>2012.a.</c:v>
                </c:pt>
                <c:pt idx="6">
                  <c:v>2013.a.</c:v>
                </c:pt>
                <c:pt idx="7">
                  <c:v>2014.a.</c:v>
                </c:pt>
              </c:strCache>
            </c:strRef>
          </c:cat>
          <c:val>
            <c:numRef>
              <c:f>Leht1!$B$21:$B$28</c:f>
              <c:numCache>
                <c:formatCode>General</c:formatCode>
                <c:ptCount val="8"/>
                <c:pt idx="0">
                  <c:v>1153</c:v>
                </c:pt>
                <c:pt idx="1">
                  <c:v>1307</c:v>
                </c:pt>
                <c:pt idx="2">
                  <c:v>1241</c:v>
                </c:pt>
                <c:pt idx="3">
                  <c:v>1198</c:v>
                </c:pt>
                <c:pt idx="4">
                  <c:v>1224</c:v>
                </c:pt>
                <c:pt idx="5">
                  <c:v>1300</c:v>
                </c:pt>
                <c:pt idx="6">
                  <c:v>1350</c:v>
                </c:pt>
                <c:pt idx="7">
                  <c:v>1390</c:v>
                </c:pt>
              </c:numCache>
            </c:numRef>
          </c:val>
          <c:smooth val="0"/>
        </c:ser>
        <c:dLbls>
          <c:showLegendKey val="0"/>
          <c:showVal val="0"/>
          <c:showCatName val="0"/>
          <c:showSerName val="0"/>
          <c:showPercent val="0"/>
          <c:showBubbleSize val="0"/>
        </c:dLbls>
        <c:marker val="1"/>
        <c:smooth val="0"/>
        <c:axId val="135739648"/>
        <c:axId val="135749632"/>
      </c:lineChart>
      <c:catAx>
        <c:axId val="135739648"/>
        <c:scaling>
          <c:orientation val="minMax"/>
        </c:scaling>
        <c:delete val="0"/>
        <c:axPos val="b"/>
        <c:majorTickMark val="out"/>
        <c:minorTickMark val="none"/>
        <c:tickLblPos val="nextTo"/>
        <c:crossAx val="135749632"/>
        <c:crosses val="autoZero"/>
        <c:auto val="1"/>
        <c:lblAlgn val="ctr"/>
        <c:lblOffset val="100"/>
        <c:noMultiLvlLbl val="0"/>
      </c:catAx>
      <c:valAx>
        <c:axId val="135749632"/>
        <c:scaling>
          <c:orientation val="minMax"/>
        </c:scaling>
        <c:delete val="0"/>
        <c:axPos val="l"/>
        <c:majorGridlines/>
        <c:numFmt formatCode="General" sourceLinked="1"/>
        <c:majorTickMark val="out"/>
        <c:minorTickMark val="none"/>
        <c:tickLblPos val="nextTo"/>
        <c:crossAx val="135739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KOV tulumaks 2005-2013</a:t>
            </a:r>
          </a:p>
        </c:rich>
      </c:tx>
      <c:overlay val="0"/>
    </c:title>
    <c:autoTitleDeleted val="0"/>
    <c:plotArea>
      <c:layout/>
      <c:barChart>
        <c:barDir val="col"/>
        <c:grouping val="clustered"/>
        <c:varyColors val="0"/>
        <c:ser>
          <c:idx val="7"/>
          <c:order val="7"/>
          <c:tx>
            <c:v>2012</c:v>
          </c:tx>
          <c:invertIfNegative val="0"/>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[vms13_131220out.xls]KOV!$AA$96:$AA$107</c:f>
              <c:numCache>
                <c:formatCode>#,##0</c:formatCode>
                <c:ptCount val="12"/>
                <c:pt idx="0">
                  <c:v>1227300</c:v>
                </c:pt>
                <c:pt idx="1">
                  <c:v>1119630</c:v>
                </c:pt>
                <c:pt idx="2">
                  <c:v>1175092</c:v>
                </c:pt>
                <c:pt idx="3">
                  <c:v>1260050</c:v>
                </c:pt>
                <c:pt idx="4">
                  <c:v>1208586</c:v>
                </c:pt>
                <c:pt idx="5">
                  <c:v>1211681</c:v>
                </c:pt>
                <c:pt idx="6">
                  <c:v>1331693</c:v>
                </c:pt>
                <c:pt idx="7">
                  <c:v>1138983</c:v>
                </c:pt>
                <c:pt idx="8">
                  <c:v>1089345</c:v>
                </c:pt>
                <c:pt idx="9">
                  <c:v>1219616</c:v>
                </c:pt>
                <c:pt idx="10">
                  <c:v>1167702</c:v>
                </c:pt>
                <c:pt idx="11">
                  <c:v>1205547</c:v>
                </c:pt>
              </c:numCache>
            </c:numRef>
          </c:val>
        </c:ser>
        <c:ser>
          <c:idx val="8"/>
          <c:order val="8"/>
          <c:tx>
            <c:v>2013</c:v>
          </c:tx>
          <c:invertIfNegative val="0"/>
          <c:val>
            <c:numRef>
              <c:f>[vms13_131220out.xls]KOV!$AA$109:$AA$120</c:f>
              <c:numCache>
                <c:formatCode>#,##0</c:formatCode>
                <c:ptCount val="12"/>
                <c:pt idx="0">
                  <c:v>1275226</c:v>
                </c:pt>
                <c:pt idx="1">
                  <c:v>1216498</c:v>
                </c:pt>
                <c:pt idx="2">
                  <c:v>1270416</c:v>
                </c:pt>
                <c:pt idx="3">
                  <c:v>1339162</c:v>
                </c:pt>
                <c:pt idx="4">
                  <c:v>1365606</c:v>
                </c:pt>
                <c:pt idx="5">
                  <c:v>1289589</c:v>
                </c:pt>
                <c:pt idx="6">
                  <c:v>1443314</c:v>
                </c:pt>
                <c:pt idx="7">
                  <c:v>1285044</c:v>
                </c:pt>
                <c:pt idx="8">
                  <c:v>1211000</c:v>
                </c:pt>
                <c:pt idx="9">
                  <c:v>1239577</c:v>
                </c:pt>
                <c:pt idx="10">
                  <c:v>1235863</c:v>
                </c:pt>
                <c:pt idx="11">
                  <c:v>1351971</c:v>
                </c:pt>
              </c:numCache>
            </c:numRef>
          </c:val>
        </c:ser>
        <c:dLbls>
          <c:showLegendKey val="0"/>
          <c:showVal val="0"/>
          <c:showCatName val="0"/>
          <c:showSerName val="0"/>
          <c:showPercent val="0"/>
          <c:showBubbleSize val="0"/>
        </c:dLbls>
        <c:gapWidth val="150"/>
        <c:axId val="136326528"/>
        <c:axId val="136332416"/>
      </c:barChart>
      <c:lineChart>
        <c:grouping val="standard"/>
        <c:varyColors val="0"/>
        <c:ser>
          <c:idx val="0"/>
          <c:order val="0"/>
          <c:tx>
            <c:v>2005</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[vms13_131220out.xls]KOV!$AA$5:$AA$16</c:f>
              <c:numCache>
                <c:formatCode>#,##0</c:formatCode>
                <c:ptCount val="12"/>
                <c:pt idx="0">
                  <c:v>434354.81190801843</c:v>
                </c:pt>
                <c:pt idx="1">
                  <c:v>429089.70638988668</c:v>
                </c:pt>
                <c:pt idx="2">
                  <c:v>558208.87604974885</c:v>
                </c:pt>
                <c:pt idx="3">
                  <c:v>539948.87068117037</c:v>
                </c:pt>
                <c:pt idx="4">
                  <c:v>554663.12170056114</c:v>
                </c:pt>
                <c:pt idx="5">
                  <c:v>573530.09599529614</c:v>
                </c:pt>
                <c:pt idx="6">
                  <c:v>625012.84624135587</c:v>
                </c:pt>
                <c:pt idx="7">
                  <c:v>547550.90562805976</c:v>
                </c:pt>
                <c:pt idx="8">
                  <c:v>486257.26995002112</c:v>
                </c:pt>
                <c:pt idx="9">
                  <c:v>515577.31392123527</c:v>
                </c:pt>
                <c:pt idx="10">
                  <c:v>528503.70048445032</c:v>
                </c:pt>
                <c:pt idx="11">
                  <c:v>623838.78925773012</c:v>
                </c:pt>
              </c:numCache>
            </c:numRef>
          </c:val>
          <c:smooth val="0"/>
        </c:ser>
        <c:ser>
          <c:idx val="1"/>
          <c:order val="1"/>
          <c:tx>
            <c:v>2006</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[vms13_131220out.xls]KOV!$AA$18:$AA$29</c:f>
              <c:numCache>
                <c:formatCode>#,##0</c:formatCode>
                <c:ptCount val="12"/>
                <c:pt idx="0">
                  <c:v>639617.6166068028</c:v>
                </c:pt>
                <c:pt idx="1">
                  <c:v>644513.2488847418</c:v>
                </c:pt>
                <c:pt idx="2">
                  <c:v>921435.26389119693</c:v>
                </c:pt>
                <c:pt idx="3">
                  <c:v>740784.0041926041</c:v>
                </c:pt>
                <c:pt idx="4">
                  <c:v>706884.8184270066</c:v>
                </c:pt>
                <c:pt idx="5">
                  <c:v>794880.67695218138</c:v>
                </c:pt>
                <c:pt idx="6">
                  <c:v>917439.44371301122</c:v>
                </c:pt>
                <c:pt idx="7">
                  <c:v>739419.23484974378</c:v>
                </c:pt>
                <c:pt idx="8">
                  <c:v>747930.66864366701</c:v>
                </c:pt>
                <c:pt idx="9">
                  <c:v>703826.83777945361</c:v>
                </c:pt>
                <c:pt idx="10">
                  <c:v>733153.72029706137</c:v>
                </c:pt>
                <c:pt idx="11">
                  <c:v>799426.07339613733</c:v>
                </c:pt>
              </c:numCache>
            </c:numRef>
          </c:val>
          <c:smooth val="0"/>
        </c:ser>
        <c:ser>
          <c:idx val="2"/>
          <c:order val="2"/>
          <c:tx>
            <c:v>2007</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[vms13_131220out.xls]KOV!$AA$31:$AA$42</c:f>
              <c:numCache>
                <c:formatCode>#,##0</c:formatCode>
                <c:ptCount val="12"/>
                <c:pt idx="0">
                  <c:v>906853.50171922345</c:v>
                </c:pt>
                <c:pt idx="1">
                  <c:v>890151.34278373583</c:v>
                </c:pt>
                <c:pt idx="2">
                  <c:v>1049082.9956667903</c:v>
                </c:pt>
                <c:pt idx="3">
                  <c:v>850518.38738128415</c:v>
                </c:pt>
                <c:pt idx="4">
                  <c:v>998428.54038577084</c:v>
                </c:pt>
                <c:pt idx="5">
                  <c:v>893663.16004755034</c:v>
                </c:pt>
                <c:pt idx="6">
                  <c:v>1228061.8153464652</c:v>
                </c:pt>
                <c:pt idx="7">
                  <c:v>972291.04086510814</c:v>
                </c:pt>
                <c:pt idx="8">
                  <c:v>923274.19375455379</c:v>
                </c:pt>
                <c:pt idx="9">
                  <c:v>970329.46454820863</c:v>
                </c:pt>
                <c:pt idx="10">
                  <c:v>932308.74439175287</c:v>
                </c:pt>
                <c:pt idx="11">
                  <c:v>979664.84731507173</c:v>
                </c:pt>
              </c:numCache>
            </c:numRef>
          </c:val>
          <c:smooth val="0"/>
        </c:ser>
        <c:ser>
          <c:idx val="3"/>
          <c:order val="3"/>
          <c:tx>
            <c:v>2008</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[vms13_131220out.xls]KOV!$AA$44:$AA$55</c:f>
              <c:numCache>
                <c:formatCode>#,##0</c:formatCode>
                <c:ptCount val="12"/>
                <c:pt idx="0">
                  <c:v>1131450.7944217913</c:v>
                </c:pt>
                <c:pt idx="1">
                  <c:v>1153671.0211803203</c:v>
                </c:pt>
                <c:pt idx="2">
                  <c:v>1290498.8304168319</c:v>
                </c:pt>
                <c:pt idx="3">
                  <c:v>1300618.217376299</c:v>
                </c:pt>
                <c:pt idx="4">
                  <c:v>1180562.9338003146</c:v>
                </c:pt>
                <c:pt idx="5">
                  <c:v>1226128.4879782191</c:v>
                </c:pt>
                <c:pt idx="6">
                  <c:v>1395292.6514386514</c:v>
                </c:pt>
                <c:pt idx="7">
                  <c:v>1232710.748661051</c:v>
                </c:pt>
                <c:pt idx="8">
                  <c:v>1080323.3929415976</c:v>
                </c:pt>
                <c:pt idx="9">
                  <c:v>1070444.8889854667</c:v>
                </c:pt>
                <c:pt idx="10">
                  <c:v>1102728.452187696</c:v>
                </c:pt>
                <c:pt idx="11">
                  <c:v>1145586.9006685158</c:v>
                </c:pt>
              </c:numCache>
            </c:numRef>
          </c:val>
          <c:smooth val="0"/>
        </c:ser>
        <c:ser>
          <c:idx val="4"/>
          <c:order val="4"/>
          <c:tx>
            <c:v>2009</c:v>
          </c:tx>
          <c:spPr>
            <a:ln w="15875"/>
          </c:spPr>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[vms13_131220out.xls]KOV!$AA$57:$AA$68</c:f>
              <c:numCache>
                <c:formatCode>#,##0</c:formatCode>
                <c:ptCount val="12"/>
                <c:pt idx="0">
                  <c:v>1162182.7745324862</c:v>
                </c:pt>
                <c:pt idx="1">
                  <c:v>1112292.446921376</c:v>
                </c:pt>
                <c:pt idx="2">
                  <c:v>1289130.0346401136</c:v>
                </c:pt>
                <c:pt idx="3">
                  <c:v>1180225.0329144993</c:v>
                </c:pt>
                <c:pt idx="4">
                  <c:v>1094156.3023276625</c:v>
                </c:pt>
                <c:pt idx="5">
                  <c:v>1075150.3841090077</c:v>
                </c:pt>
                <c:pt idx="6">
                  <c:v>1253926.476039523</c:v>
                </c:pt>
                <c:pt idx="7">
                  <c:v>1083102.0796850435</c:v>
                </c:pt>
                <c:pt idx="8">
                  <c:v>988222.80878912995</c:v>
                </c:pt>
                <c:pt idx="9">
                  <c:v>920834.75004154269</c:v>
                </c:pt>
                <c:pt idx="10">
                  <c:v>988355.04198995314</c:v>
                </c:pt>
                <c:pt idx="11">
                  <c:v>987172.48475707183</c:v>
                </c:pt>
              </c:numCache>
            </c:numRef>
          </c:val>
          <c:smooth val="0"/>
        </c:ser>
        <c:ser>
          <c:idx val="5"/>
          <c:order val="5"/>
          <c:tx>
            <c:v>2010</c:v>
          </c:tx>
          <c:spPr>
            <a:ln w="15875"/>
          </c:spPr>
          <c:dPt>
            <c:idx val="8"/>
            <c:bubble3D val="0"/>
            <c:spPr>
              <a:ln w="15875">
                <a:prstDash val="solid"/>
              </a:ln>
            </c:spPr>
          </c:dPt>
          <c:dPt>
            <c:idx val="9"/>
            <c:bubble3D val="0"/>
            <c:spPr>
              <a:ln w="15875">
                <a:prstDash val="solid"/>
              </a:ln>
            </c:spPr>
          </c:dPt>
          <c:dPt>
            <c:idx val="10"/>
            <c:bubble3D val="0"/>
            <c:spPr>
              <a:ln w="15875">
                <a:prstDash val="solid"/>
              </a:ln>
            </c:spPr>
          </c:dPt>
          <c:dPt>
            <c:idx val="11"/>
            <c:bubble3D val="0"/>
            <c:spPr>
              <a:ln w="15875">
                <a:prstDash val="solid"/>
              </a:ln>
            </c:spPr>
          </c:dPt>
          <c:cat>
            <c:strRef>
              <c:f>[vms13_131220out.xls]KOV!$AH$89:$AH$100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[vms13_131220out.xls]KOV!$AA$70:$AA$81</c:f>
              <c:numCache>
                <c:formatCode>#,##0</c:formatCode>
                <c:ptCount val="12"/>
                <c:pt idx="0">
                  <c:v>1096791.8269783852</c:v>
                </c:pt>
                <c:pt idx="1">
                  <c:v>966671.16178594716</c:v>
                </c:pt>
                <c:pt idx="2">
                  <c:v>1064437.8970511167</c:v>
                </c:pt>
                <c:pt idx="3">
                  <c:v>1064531.3358812779</c:v>
                </c:pt>
                <c:pt idx="4">
                  <c:v>1040412.1662214156</c:v>
                </c:pt>
                <c:pt idx="5">
                  <c:v>1047093.2982245345</c:v>
                </c:pt>
                <c:pt idx="6">
                  <c:v>1500348.3184845273</c:v>
                </c:pt>
                <c:pt idx="7">
                  <c:v>1050038.4748124194</c:v>
                </c:pt>
                <c:pt idx="8">
                  <c:v>958638.74579780921</c:v>
                </c:pt>
                <c:pt idx="9">
                  <c:v>1044232.7406593127</c:v>
                </c:pt>
                <c:pt idx="10">
                  <c:v>998279.05103984254</c:v>
                </c:pt>
                <c:pt idx="11">
                  <c:v>1056140.6311914411</c:v>
                </c:pt>
              </c:numCache>
            </c:numRef>
          </c:val>
          <c:smooth val="0"/>
        </c:ser>
        <c:ser>
          <c:idx val="6"/>
          <c:order val="6"/>
          <c:tx>
            <c:v>2011</c:v>
          </c:tx>
          <c:val>
            <c:numRef>
              <c:f>[vms13_131220out.xls]KOV!$AA$83:$AA$94</c:f>
              <c:numCache>
                <c:formatCode>#,##0</c:formatCode>
                <c:ptCount val="12"/>
                <c:pt idx="0">
                  <c:v>1194476</c:v>
                </c:pt>
                <c:pt idx="1">
                  <c:v>992616</c:v>
                </c:pt>
                <c:pt idx="2">
                  <c:v>1151122</c:v>
                </c:pt>
                <c:pt idx="3">
                  <c:v>1118776</c:v>
                </c:pt>
                <c:pt idx="4">
                  <c:v>1124609</c:v>
                </c:pt>
                <c:pt idx="5">
                  <c:v>1116850</c:v>
                </c:pt>
                <c:pt idx="6">
                  <c:v>1300891</c:v>
                </c:pt>
                <c:pt idx="7">
                  <c:v>1093775</c:v>
                </c:pt>
                <c:pt idx="8">
                  <c:v>1009432</c:v>
                </c:pt>
                <c:pt idx="9">
                  <c:v>1138849</c:v>
                </c:pt>
                <c:pt idx="10">
                  <c:v>1055088</c:v>
                </c:pt>
                <c:pt idx="11">
                  <c:v>1106765</c:v>
                </c:pt>
              </c:numCache>
            </c:numRef>
          </c:val>
          <c:smooth val="0"/>
        </c:ser>
        <c:dLbls>
          <c:showLegendKey val="0"/>
          <c:showVal val="0"/>
          <c:showCatName val="0"/>
          <c:showSerName val="0"/>
          <c:showPercent val="0"/>
          <c:showBubbleSize val="0"/>
        </c:dLbls>
        <c:marker val="1"/>
        <c:smooth val="0"/>
        <c:axId val="136326528"/>
        <c:axId val="136332416"/>
      </c:lineChart>
      <c:catAx>
        <c:axId val="136326528"/>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136332416"/>
        <c:crosses val="autoZero"/>
        <c:auto val="1"/>
        <c:lblAlgn val="ctr"/>
        <c:lblOffset val="100"/>
        <c:tickLblSkip val="1"/>
        <c:tickMarkSkip val="1"/>
        <c:noMultiLvlLbl val="0"/>
      </c:catAx>
      <c:valAx>
        <c:axId val="136332416"/>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1363265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dLbl>
              <c:idx val="0"/>
              <c:layout>
                <c:manualLayout>
                  <c:x val="3.9100364609547036E-2"/>
                  <c:y val="7.1134498421953657E-2"/>
                </c:manualLayout>
              </c:layout>
              <c:dLblPos val="bestFit"/>
              <c:showLegendKey val="0"/>
              <c:showVal val="1"/>
              <c:showCatName val="1"/>
              <c:showSerName val="0"/>
              <c:showPercent val="0"/>
              <c:showBubbleSize val="0"/>
              <c:separator> </c:separator>
            </c:dLbl>
            <c:dLbl>
              <c:idx val="1"/>
              <c:layout>
                <c:manualLayout>
                  <c:x val="-0.10336168797992873"/>
                  <c:y val="6.2905966259986526E-2"/>
                </c:manualLayout>
              </c:layout>
              <c:dLblPos val="bestFit"/>
              <c:showLegendKey val="0"/>
              <c:showVal val="1"/>
              <c:showCatName val="1"/>
              <c:showSerName val="0"/>
              <c:showPercent val="0"/>
              <c:showBubbleSize val="0"/>
              <c:separator> </c:separator>
            </c:dLbl>
            <c:dLbl>
              <c:idx val="2"/>
              <c:layout>
                <c:manualLayout>
                  <c:x val="-0.11708280034331107"/>
                  <c:y val="1.8613413784376077E-2"/>
                </c:manualLayout>
              </c:layout>
              <c:tx>
                <c:rich>
                  <a:bodyPr/>
                  <a:lstStyle/>
                  <a:p>
                    <a:r>
                      <a:rPr lang="et-EE"/>
                      <a:t>Laekumine haridusasutuste majandustegevusest  4%</a:t>
                    </a:r>
                  </a:p>
                </c:rich>
              </c:tx>
              <c:dLblPos val="bestFit"/>
              <c:showLegendKey val="0"/>
              <c:showVal val="0"/>
              <c:showCatName val="0"/>
              <c:showSerName val="0"/>
              <c:showPercent val="0"/>
              <c:showBubbleSize val="0"/>
            </c:dLbl>
            <c:dLbl>
              <c:idx val="3"/>
              <c:layout>
                <c:manualLayout>
                  <c:x val="6.8160021247760813E-2"/>
                  <c:y val="-5.2028677220047781E-2"/>
                </c:manualLayout>
              </c:layout>
              <c:dLblPos val="bestFit"/>
              <c:showLegendKey val="0"/>
              <c:showVal val="1"/>
              <c:showCatName val="1"/>
              <c:showSerName val="0"/>
              <c:showPercent val="0"/>
              <c:showBubbleSize val="0"/>
              <c:separator> </c:separator>
            </c:dLbl>
            <c:dLbl>
              <c:idx val="4"/>
              <c:layout>
                <c:manualLayout>
                  <c:x val="0.2017348745989104"/>
                  <c:y val="1.2025397566166099E-3"/>
                </c:manualLayout>
              </c:layout>
              <c:dLblPos val="bestFit"/>
              <c:showLegendKey val="0"/>
              <c:showVal val="1"/>
              <c:showCatName val="1"/>
              <c:showSerName val="0"/>
              <c:showPercent val="0"/>
              <c:showBubbleSize val="0"/>
              <c:separator> </c:separator>
            </c:dLbl>
            <c:txPr>
              <a:bodyPr/>
              <a:lstStyle/>
              <a:p>
                <a:pPr>
                  <a:defRPr sz="1000" b="1" i="0" u="none" strike="noStrike" baseline="0">
                    <a:solidFill>
                      <a:srgbClr val="000000"/>
                    </a:solidFill>
                    <a:latin typeface="Calibri"/>
                    <a:ea typeface="Calibri"/>
                    <a:cs typeface="Calibri"/>
                  </a:defRPr>
                </a:pPr>
                <a:endParaRPr lang="et-EE"/>
              </a:p>
            </c:txPr>
            <c:showLegendKey val="0"/>
            <c:showVal val="1"/>
            <c:showCatName val="1"/>
            <c:showSerName val="0"/>
            <c:showPercent val="0"/>
            <c:showBubbleSize val="0"/>
            <c:separator> </c:separator>
            <c:showLeaderLines val="1"/>
          </c:dLbls>
          <c:cat>
            <c:strRef>
              <c:f>kontrolltabel!$G$4:$G$8</c:f>
              <c:strCache>
                <c:ptCount val="5"/>
                <c:pt idx="0">
                  <c:v>Füüsilise isiku tulumaks</c:v>
                </c:pt>
                <c:pt idx="1">
                  <c:v>Maamaks</c:v>
                </c:pt>
                <c:pt idx="2">
                  <c:v>Laekumine haridusasutuste majandustegevusest</c:v>
                </c:pt>
                <c:pt idx="3">
                  <c:v>Üüri- ja renditulud</c:v>
                </c:pt>
                <c:pt idx="4">
                  <c:v>Muud laekumised</c:v>
                </c:pt>
              </c:strCache>
            </c:strRef>
          </c:cat>
          <c:val>
            <c:numRef>
              <c:f>kontrolltabel!$J$4:$J$8</c:f>
              <c:numCache>
                <c:formatCode>0%</c:formatCode>
                <c:ptCount val="5"/>
                <c:pt idx="0">
                  <c:v>0.81391290669963934</c:v>
                </c:pt>
                <c:pt idx="1">
                  <c:v>0.12217119595165381</c:v>
                </c:pt>
                <c:pt idx="2">
                  <c:v>4.1741825283481714E-2</c:v>
                </c:pt>
                <c:pt idx="3">
                  <c:v>8.9592210364546118E-3</c:v>
                </c:pt>
                <c:pt idx="4">
                  <c:v>1.3214851028770553E-2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t-EE"/>
              <a:t>Valdkondade osakaalud eelarves -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numFmt formatCode="0.00%" sourceLinked="0"/>
            <c:txPr>
              <a:bodyPr/>
              <a:lstStyle/>
              <a:p>
                <a:pPr>
                  <a:defRPr sz="1000" b="0" i="0" u="none" strike="noStrike" baseline="0">
                    <a:solidFill>
                      <a:srgbClr val="000000"/>
                    </a:solidFill>
                    <a:latin typeface="Calibri"/>
                    <a:ea typeface="Calibri"/>
                    <a:cs typeface="Calibri"/>
                  </a:defRPr>
                </a:pPr>
                <a:endParaRPr lang="et-EE"/>
              </a:p>
            </c:txPr>
            <c:showLegendKey val="0"/>
            <c:showVal val="0"/>
            <c:showCatName val="1"/>
            <c:showSerName val="0"/>
            <c:showPercent val="1"/>
            <c:showBubbleSize val="0"/>
            <c:showLeaderLines val="1"/>
          </c:dLbls>
          <c:cat>
            <c:strRef>
              <c:f>kontrolltabel!$G$89:$G$97</c:f>
              <c:strCache>
                <c:ptCount val="9"/>
                <c:pt idx="0">
                  <c:v>Üldised valitsemissektori teenused</c:v>
                </c:pt>
                <c:pt idx="1">
                  <c:v>Majandus</c:v>
                </c:pt>
                <c:pt idx="2">
                  <c:v>Kultuur, vaba-aeg</c:v>
                </c:pt>
                <c:pt idx="3">
                  <c:v>Haridus</c:v>
                </c:pt>
                <c:pt idx="4">
                  <c:v>Tervishoid</c:v>
                </c:pt>
                <c:pt idx="5">
                  <c:v>Avalik kord</c:v>
                </c:pt>
                <c:pt idx="6">
                  <c:v>Keskkonnakaitse</c:v>
                </c:pt>
                <c:pt idx="7">
                  <c:v>Elamu- ja kommunaalmajandus</c:v>
                </c:pt>
                <c:pt idx="8">
                  <c:v>Sotsiaalne kaitse</c:v>
                </c:pt>
              </c:strCache>
            </c:strRef>
          </c:cat>
          <c:val>
            <c:numRef>
              <c:f>kontrolltabel!$H$89:$H$97</c:f>
              <c:numCache>
                <c:formatCode>#,##0.00</c:formatCode>
                <c:ptCount val="9"/>
                <c:pt idx="0">
                  <c:v>2523176.9404000002</c:v>
                </c:pt>
                <c:pt idx="1">
                  <c:v>1154830</c:v>
                </c:pt>
                <c:pt idx="2">
                  <c:v>1748299.35</c:v>
                </c:pt>
                <c:pt idx="3">
                  <c:v>8442569.7778000012</c:v>
                </c:pt>
                <c:pt idx="4">
                  <c:v>39000</c:v>
                </c:pt>
                <c:pt idx="5">
                  <c:v>56297.94</c:v>
                </c:pt>
                <c:pt idx="6">
                  <c:v>844497.58660000004</c:v>
                </c:pt>
                <c:pt idx="7">
                  <c:v>531357</c:v>
                </c:pt>
                <c:pt idx="8">
                  <c:v>706630.77379999997</c:v>
                </c:pt>
              </c:numCache>
            </c:numRef>
          </c:val>
        </c:ser>
        <c:dLbls>
          <c:showLegendKey val="0"/>
          <c:showVal val="0"/>
          <c:showCatName val="0"/>
          <c:showSerName val="0"/>
          <c:showPercent val="0"/>
          <c:showBubbleSize val="0"/>
          <c:showLeaderLines val="1"/>
        </c:dLbls>
      </c:pie3DChart>
      <c:spPr>
        <a:solidFill>
          <a:schemeClr val="bg1"/>
        </a:solidFill>
        <a:ln w="25400">
          <a:noFill/>
        </a:ln>
      </c:spPr>
    </c:plotArea>
    <c:plotVisOnly val="1"/>
    <c:dispBlanksAs val="gap"/>
    <c:showDLblsOverMax val="0"/>
  </c:chart>
  <c:spPr>
    <a:solidFill>
      <a:schemeClr val="bg1"/>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D4A5-7C59-425E-8188-E82BF202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13054</Words>
  <Characters>75718</Characters>
  <Application>Microsoft Office Word</Application>
  <DocSecurity>0</DocSecurity>
  <Lines>630</Lines>
  <Paragraphs>177</Paragraphs>
  <ScaleCrop>false</ScaleCrop>
  <HeadingPairs>
    <vt:vector size="6" baseType="variant">
      <vt:variant>
        <vt:lpstr>Title</vt:lpstr>
      </vt:variant>
      <vt:variant>
        <vt:i4>1</vt:i4>
      </vt:variant>
      <vt:variant>
        <vt:lpstr>Headings</vt:lpstr>
      </vt:variant>
      <vt:variant>
        <vt:i4>32</vt:i4>
      </vt:variant>
      <vt:variant>
        <vt:lpstr>Tiitel</vt:lpstr>
      </vt:variant>
      <vt:variant>
        <vt:i4>1</vt:i4>
      </vt:variant>
    </vt:vector>
  </HeadingPairs>
  <TitlesOfParts>
    <vt:vector size="34" baseType="lpstr">
      <vt:lpstr/>
      <vt:lpstr>    SISSEJUHATUS</vt:lpstr>
      <vt:lpstr>        Viimsi valla 2014. aasta eelarve seletuskirja koostamise alused </vt:lpstr>
      <vt:lpstr>        Viimsi valla majanduslik olukord (tööhõive, maksumaksjad, sissetuleku näitajad, </vt:lpstr>
      <vt:lpstr>        1.3. Viimsi valla finantsvõimekuse näitajad (netovõlakoormuse näitajad; KOV fina</vt:lpstr>
      <vt:lpstr>        1.4. Majandusprognoosid ja nende kasutamine</vt:lpstr>
      <vt:lpstr>    </vt:lpstr>
      <vt:lpstr>    2. EELARVE PÕHITEGEVUSE TULUD</vt:lpstr>
      <vt:lpstr>        2.2. Maksutulud</vt:lpstr>
      <vt:lpstr>        2.3. Kaupade, teenuste müük</vt:lpstr>
      <vt:lpstr>        2.5. Muud tulud</vt:lpstr>
      <vt:lpstr>    3. EELARVE PÕHITEGEVUSE KULUD</vt:lpstr>
      <vt:lpstr>    3.1. EELARVE KULUD</vt:lpstr>
      <vt:lpstr>    3.2 VALDKONNAD</vt:lpstr>
      <vt:lpstr>        3.2.1. Üldised valitsemissektori teenused</vt:lpstr>
      <vt:lpstr>        3.2.2. Avalik kord ja julgeolek</vt:lpstr>
      <vt:lpstr>        3.2.3. Majandus</vt:lpstr>
      <vt:lpstr>        </vt:lpstr>
      <vt:lpstr>        3.2.4. Keskkonnakaitse</vt:lpstr>
      <vt:lpstr>        3.2.5. Elamu- ja kommunaalmajandus</vt:lpstr>
      <vt:lpstr>        3.2.6. Tervishoid</vt:lpstr>
      <vt:lpstr>        3.2.7. Vabaaeg, kultuur ja religioon</vt:lpstr>
      <vt:lpstr>        3.2.8. Haridus</vt:lpstr>
      <vt:lpstr>        </vt:lpstr>
      <vt:lpstr>        </vt:lpstr>
      <vt:lpstr>        3.2.9. Sotsiaalne kaitse</vt:lpstr>
      <vt:lpstr>    </vt:lpstr>
      <vt:lpstr>    4. ANTUD  TOETUSED</vt:lpstr>
      <vt:lpstr>    5. MUUD TEGEVUSKULUD</vt:lpstr>
      <vt:lpstr>    </vt:lpstr>
      <vt:lpstr>    6. MUUD KULUD</vt:lpstr>
      <vt:lpstr>    7. INVESTEERIMISTEGEVUS</vt:lpstr>
      <vt:lpstr>    9. MUUTUS KASSAS JA HOIUSTES</vt:lpstr>
      <vt:lpstr/>
    </vt:vector>
  </TitlesOfParts>
  <Company/>
  <LinksUpToDate>false</LinksUpToDate>
  <CharactersWithSpaces>88595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Birgit Mägi</cp:lastModifiedBy>
  <cp:revision>5</cp:revision>
  <cp:lastPrinted>2014-02-17T09:59:00Z</cp:lastPrinted>
  <dcterms:created xsi:type="dcterms:W3CDTF">2014-02-14T13:38:00Z</dcterms:created>
  <dcterms:modified xsi:type="dcterms:W3CDTF">2014-02-25T11:13:00Z</dcterms:modified>
</cp:coreProperties>
</file>