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0E" w:rsidRPr="00AF274B" w:rsidRDefault="00AF274B" w:rsidP="00AF274B">
      <w:pPr>
        <w:spacing w:after="0" w:line="240" w:lineRule="auto"/>
        <w:jc w:val="right"/>
        <w:rPr>
          <w:rFonts w:ascii="Times New Roman" w:hAnsi="Times New Roman" w:cs="Times New Roman"/>
          <w:b/>
          <w:sz w:val="24"/>
          <w:szCs w:val="24"/>
        </w:rPr>
      </w:pPr>
      <w:proofErr w:type="spellStart"/>
      <w:r w:rsidRPr="00AF274B">
        <w:rPr>
          <w:rFonts w:ascii="Times New Roman" w:hAnsi="Times New Roman" w:cs="Times New Roman"/>
          <w:b/>
          <w:sz w:val="24"/>
          <w:szCs w:val="24"/>
        </w:rPr>
        <w:t>Pkp</w:t>
      </w:r>
      <w:proofErr w:type="spellEnd"/>
      <w:r w:rsidRPr="00AF274B">
        <w:rPr>
          <w:rFonts w:ascii="Times New Roman" w:hAnsi="Times New Roman" w:cs="Times New Roman"/>
          <w:b/>
          <w:sz w:val="24"/>
          <w:szCs w:val="24"/>
        </w:rPr>
        <w:t>.</w:t>
      </w:r>
      <w:r w:rsidR="002D7E75">
        <w:rPr>
          <w:rFonts w:ascii="Times New Roman" w:hAnsi="Times New Roman" w:cs="Times New Roman"/>
          <w:b/>
          <w:sz w:val="24"/>
          <w:szCs w:val="24"/>
        </w:rPr>
        <w:t xml:space="preserve"> 2</w:t>
      </w:r>
    </w:p>
    <w:p w:rsidR="00AF274B" w:rsidRDefault="00AF274B" w:rsidP="00AF274B">
      <w:pPr>
        <w:spacing w:after="0" w:line="240" w:lineRule="auto"/>
        <w:jc w:val="right"/>
        <w:rPr>
          <w:rFonts w:ascii="Times New Roman" w:hAnsi="Times New Roman" w:cs="Times New Roman"/>
          <w:b/>
          <w:sz w:val="24"/>
          <w:szCs w:val="24"/>
        </w:rPr>
      </w:pPr>
      <w:r w:rsidRPr="00AF274B">
        <w:rPr>
          <w:rFonts w:ascii="Times New Roman" w:hAnsi="Times New Roman" w:cs="Times New Roman"/>
          <w:b/>
          <w:sz w:val="24"/>
          <w:szCs w:val="24"/>
        </w:rPr>
        <w:t>Eelnõu nr.</w:t>
      </w:r>
      <w:r w:rsidR="002D7E75">
        <w:rPr>
          <w:rFonts w:ascii="Times New Roman" w:hAnsi="Times New Roman" w:cs="Times New Roman"/>
          <w:b/>
          <w:sz w:val="24"/>
          <w:szCs w:val="24"/>
        </w:rPr>
        <w:t xml:space="preserve"> 2</w:t>
      </w:r>
      <w:bookmarkStart w:id="0" w:name="_GoBack"/>
      <w:bookmarkEnd w:id="0"/>
    </w:p>
    <w:p w:rsidR="00D75C37" w:rsidRPr="00AF274B" w:rsidRDefault="00D75C37" w:rsidP="00AF27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I</w:t>
      </w:r>
      <w:r w:rsidR="00A32DB8">
        <w:rPr>
          <w:rFonts w:ascii="Times New Roman" w:hAnsi="Times New Roman" w:cs="Times New Roman"/>
          <w:b/>
          <w:sz w:val="24"/>
          <w:szCs w:val="24"/>
        </w:rPr>
        <w:t>I</w:t>
      </w:r>
      <w:r>
        <w:rPr>
          <w:rFonts w:ascii="Times New Roman" w:hAnsi="Times New Roman" w:cs="Times New Roman"/>
          <w:b/>
          <w:sz w:val="24"/>
          <w:szCs w:val="24"/>
        </w:rPr>
        <w:t xml:space="preserve"> lugemine</w:t>
      </w:r>
    </w:p>
    <w:p w:rsidR="00AF274B" w:rsidRPr="00AF274B" w:rsidRDefault="00AF274B" w:rsidP="00AF274B">
      <w:pPr>
        <w:spacing w:after="0" w:line="240" w:lineRule="auto"/>
        <w:jc w:val="right"/>
        <w:rPr>
          <w:rFonts w:ascii="Times New Roman" w:hAnsi="Times New Roman" w:cs="Times New Roman"/>
          <w:i/>
          <w:sz w:val="24"/>
          <w:szCs w:val="24"/>
        </w:rPr>
      </w:pPr>
      <w:r w:rsidRPr="00AF274B">
        <w:rPr>
          <w:rFonts w:ascii="Times New Roman" w:hAnsi="Times New Roman" w:cs="Times New Roman"/>
          <w:i/>
          <w:sz w:val="24"/>
          <w:szCs w:val="24"/>
        </w:rPr>
        <w:t>koosseisuline häälteenamus</w:t>
      </w:r>
    </w:p>
    <w:p w:rsidR="00AB180E" w:rsidRPr="00AF274B" w:rsidRDefault="00AB180E" w:rsidP="00AF274B">
      <w:pPr>
        <w:spacing w:after="0" w:line="240" w:lineRule="auto"/>
        <w:jc w:val="right"/>
        <w:rPr>
          <w:rFonts w:ascii="Times New Roman" w:hAnsi="Times New Roman" w:cs="Times New Roman"/>
          <w:sz w:val="24"/>
          <w:szCs w:val="24"/>
        </w:rPr>
      </w:pPr>
    </w:p>
    <w:p w:rsidR="004876F6" w:rsidRPr="00AF274B" w:rsidRDefault="005962C5" w:rsidP="00AF274B">
      <w:pPr>
        <w:jc w:val="center"/>
        <w:rPr>
          <w:rFonts w:ascii="Times New Roman" w:hAnsi="Times New Roman" w:cs="Times New Roman"/>
          <w:sz w:val="28"/>
          <w:szCs w:val="28"/>
        </w:rPr>
      </w:pPr>
      <w:r w:rsidRPr="00AF274B">
        <w:rPr>
          <w:rFonts w:ascii="Times New Roman" w:hAnsi="Times New Roman" w:cs="Times New Roman"/>
          <w:sz w:val="28"/>
          <w:szCs w:val="28"/>
        </w:rPr>
        <w:t>VIIMSI  VALLAVOLIKOGU</w:t>
      </w:r>
    </w:p>
    <w:p w:rsidR="005962C5" w:rsidRDefault="005962C5" w:rsidP="00AF274B">
      <w:pPr>
        <w:jc w:val="center"/>
        <w:rPr>
          <w:rFonts w:ascii="Times New Roman" w:hAnsi="Times New Roman" w:cs="Times New Roman"/>
          <w:b/>
          <w:sz w:val="28"/>
          <w:szCs w:val="28"/>
        </w:rPr>
      </w:pPr>
      <w:r>
        <w:rPr>
          <w:rFonts w:ascii="Times New Roman" w:hAnsi="Times New Roman" w:cs="Times New Roman"/>
          <w:b/>
          <w:sz w:val="28"/>
          <w:szCs w:val="28"/>
        </w:rPr>
        <w:t>MÄÄRUS</w:t>
      </w:r>
    </w:p>
    <w:p w:rsidR="005962C5" w:rsidRDefault="005962C5" w:rsidP="00AF274B">
      <w:pPr>
        <w:spacing w:after="0" w:line="240" w:lineRule="auto"/>
        <w:rPr>
          <w:rFonts w:ascii="Times New Roman" w:hAnsi="Times New Roman" w:cs="Times New Roman"/>
          <w:b/>
          <w:sz w:val="24"/>
          <w:szCs w:val="24"/>
        </w:rPr>
      </w:pPr>
    </w:p>
    <w:p w:rsidR="00AF274B" w:rsidRPr="00AF274B" w:rsidRDefault="00AF274B" w:rsidP="00AF274B">
      <w:pPr>
        <w:spacing w:after="0" w:line="240" w:lineRule="auto"/>
        <w:rPr>
          <w:rFonts w:ascii="Times New Roman" w:hAnsi="Times New Roman" w:cs="Times New Roman"/>
          <w:b/>
          <w:sz w:val="24"/>
          <w:szCs w:val="24"/>
        </w:rPr>
      </w:pPr>
    </w:p>
    <w:p w:rsidR="005962C5" w:rsidRPr="00AF274B" w:rsidRDefault="005962C5" w:rsidP="00AB180E">
      <w:pPr>
        <w:rPr>
          <w:rFonts w:ascii="Times New Roman" w:hAnsi="Times New Roman" w:cs="Times New Roman"/>
          <w:sz w:val="24"/>
          <w:szCs w:val="24"/>
        </w:rPr>
      </w:pPr>
      <w:r w:rsidRPr="00AF274B">
        <w:rPr>
          <w:rFonts w:ascii="Times New Roman" w:hAnsi="Times New Roman" w:cs="Times New Roman"/>
          <w:sz w:val="24"/>
          <w:szCs w:val="24"/>
        </w:rPr>
        <w:t xml:space="preserve">Viimsi                                                                                  </w:t>
      </w:r>
      <w:r w:rsidR="00AF274B">
        <w:rPr>
          <w:rFonts w:ascii="Times New Roman" w:hAnsi="Times New Roman" w:cs="Times New Roman"/>
          <w:sz w:val="24"/>
          <w:szCs w:val="24"/>
        </w:rPr>
        <w:tab/>
      </w:r>
      <w:r w:rsidR="00AF274B">
        <w:rPr>
          <w:rFonts w:ascii="Times New Roman" w:hAnsi="Times New Roman" w:cs="Times New Roman"/>
          <w:sz w:val="24"/>
          <w:szCs w:val="24"/>
        </w:rPr>
        <w:tab/>
      </w:r>
      <w:r w:rsidR="00A32DB8">
        <w:rPr>
          <w:rFonts w:ascii="Times New Roman" w:hAnsi="Times New Roman" w:cs="Times New Roman"/>
          <w:sz w:val="24"/>
          <w:szCs w:val="24"/>
        </w:rPr>
        <w:t>19</w:t>
      </w:r>
      <w:r w:rsidRPr="00AF274B">
        <w:rPr>
          <w:rFonts w:ascii="Times New Roman" w:hAnsi="Times New Roman" w:cs="Times New Roman"/>
          <w:sz w:val="24"/>
          <w:szCs w:val="24"/>
        </w:rPr>
        <w:t>.</w:t>
      </w:r>
      <w:r w:rsidR="00AF274B">
        <w:rPr>
          <w:rFonts w:ascii="Times New Roman" w:hAnsi="Times New Roman" w:cs="Times New Roman"/>
          <w:sz w:val="24"/>
          <w:szCs w:val="24"/>
        </w:rPr>
        <w:t xml:space="preserve"> </w:t>
      </w:r>
      <w:r w:rsidR="00A32DB8">
        <w:rPr>
          <w:rFonts w:ascii="Times New Roman" w:hAnsi="Times New Roman" w:cs="Times New Roman"/>
          <w:sz w:val="24"/>
          <w:szCs w:val="24"/>
        </w:rPr>
        <w:t xml:space="preserve">september </w:t>
      </w:r>
      <w:r w:rsidR="00AF274B">
        <w:rPr>
          <w:rFonts w:ascii="Times New Roman" w:hAnsi="Times New Roman" w:cs="Times New Roman"/>
          <w:sz w:val="24"/>
          <w:szCs w:val="24"/>
        </w:rPr>
        <w:t>2017 nr</w:t>
      </w:r>
    </w:p>
    <w:p w:rsidR="005962C5" w:rsidRPr="00AF274B" w:rsidRDefault="005962C5" w:rsidP="005962C5">
      <w:pPr>
        <w:keepNext/>
        <w:suppressAutoHyphens/>
        <w:spacing w:after="0" w:line="240" w:lineRule="auto"/>
        <w:jc w:val="both"/>
        <w:rPr>
          <w:rFonts w:ascii="Times New Roman" w:eastAsia="Times New Roman" w:hAnsi="Times New Roman" w:cs="Times New Roman"/>
          <w:b/>
          <w:bCs/>
          <w:kern w:val="1"/>
          <w:sz w:val="24"/>
          <w:szCs w:val="24"/>
          <w:lang w:eastAsia="zh-CN"/>
        </w:rPr>
      </w:pPr>
    </w:p>
    <w:p w:rsidR="005962C5" w:rsidRPr="00AF274B" w:rsidRDefault="005962C5" w:rsidP="005962C5">
      <w:pPr>
        <w:keepNext/>
        <w:suppressAutoHyphens/>
        <w:spacing w:after="0" w:line="240" w:lineRule="auto"/>
        <w:jc w:val="both"/>
        <w:rPr>
          <w:rFonts w:ascii="Times New Roman" w:eastAsia="Times New Roman" w:hAnsi="Times New Roman" w:cs="Times New Roman"/>
          <w:b/>
          <w:bCs/>
          <w:kern w:val="1"/>
          <w:sz w:val="24"/>
          <w:szCs w:val="24"/>
          <w:lang w:eastAsia="zh-CN"/>
        </w:rPr>
      </w:pPr>
      <w:r w:rsidRPr="00AF274B">
        <w:rPr>
          <w:rFonts w:ascii="Times New Roman" w:eastAsia="Times New Roman" w:hAnsi="Times New Roman" w:cs="Times New Roman"/>
          <w:b/>
          <w:bCs/>
          <w:kern w:val="1"/>
          <w:sz w:val="24"/>
          <w:szCs w:val="24"/>
          <w:lang w:eastAsia="zh-CN"/>
        </w:rPr>
        <w:t xml:space="preserve">Viimsi valla arengukava ja </w:t>
      </w:r>
    </w:p>
    <w:p w:rsidR="00D522AE" w:rsidRDefault="005962C5" w:rsidP="005962C5">
      <w:pPr>
        <w:keepNext/>
        <w:suppressAutoHyphens/>
        <w:spacing w:after="0" w:line="240" w:lineRule="auto"/>
        <w:jc w:val="both"/>
        <w:rPr>
          <w:rFonts w:ascii="Times New Roman" w:eastAsia="Times New Roman" w:hAnsi="Times New Roman" w:cs="Times New Roman"/>
          <w:b/>
          <w:bCs/>
          <w:kern w:val="1"/>
          <w:sz w:val="24"/>
          <w:szCs w:val="24"/>
          <w:lang w:eastAsia="zh-CN"/>
        </w:rPr>
      </w:pPr>
      <w:r w:rsidRPr="00AF274B">
        <w:rPr>
          <w:rFonts w:ascii="Times New Roman" w:eastAsia="Times New Roman" w:hAnsi="Times New Roman" w:cs="Times New Roman"/>
          <w:b/>
          <w:bCs/>
          <w:kern w:val="1"/>
          <w:sz w:val="24"/>
          <w:szCs w:val="24"/>
          <w:lang w:eastAsia="zh-CN"/>
        </w:rPr>
        <w:t>eelarvestrateegia aastateks 2018-2022</w:t>
      </w:r>
    </w:p>
    <w:p w:rsidR="005962C5" w:rsidRPr="00AF274B" w:rsidRDefault="00D522AE" w:rsidP="005962C5">
      <w:pPr>
        <w:keepNext/>
        <w:suppressAutoHyphens/>
        <w:spacing w:after="0" w:line="240" w:lineRule="auto"/>
        <w:jc w:val="both"/>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vastuvõtmine</w:t>
      </w:r>
      <w:r w:rsidR="005962C5" w:rsidRPr="00AF274B">
        <w:rPr>
          <w:rFonts w:ascii="Times New Roman" w:eastAsia="Times New Roman" w:hAnsi="Times New Roman" w:cs="Times New Roman"/>
          <w:b/>
          <w:bCs/>
          <w:kern w:val="1"/>
          <w:sz w:val="24"/>
          <w:szCs w:val="24"/>
          <w:lang w:eastAsia="zh-CN"/>
        </w:rPr>
        <w:t xml:space="preserve"> </w:t>
      </w:r>
    </w:p>
    <w:p w:rsidR="005962C5" w:rsidRPr="00AF274B" w:rsidRDefault="005962C5" w:rsidP="005962C5">
      <w:pPr>
        <w:suppressAutoHyphens/>
        <w:spacing w:after="0" w:line="240" w:lineRule="auto"/>
        <w:rPr>
          <w:rFonts w:ascii="Times New Roman" w:eastAsia="Times New Roman" w:hAnsi="Times New Roman" w:cs="Times New Roman"/>
          <w:b/>
          <w:bCs/>
          <w:kern w:val="1"/>
          <w:sz w:val="24"/>
          <w:szCs w:val="24"/>
          <w:lang w:eastAsia="zh-CN"/>
        </w:rPr>
      </w:pPr>
    </w:p>
    <w:p w:rsidR="005962C5" w:rsidRPr="00AF274B" w:rsidRDefault="005962C5" w:rsidP="005962C5">
      <w:pPr>
        <w:suppressAutoHyphens/>
        <w:spacing w:after="0" w:line="240" w:lineRule="auto"/>
        <w:rPr>
          <w:rFonts w:ascii="Times New Roman" w:eastAsia="Times New Roman" w:hAnsi="Times New Roman" w:cs="Times New Roman"/>
          <w:kern w:val="1"/>
          <w:sz w:val="24"/>
          <w:szCs w:val="24"/>
          <w:lang w:eastAsia="zh-CN"/>
        </w:rPr>
      </w:pPr>
    </w:p>
    <w:p w:rsidR="005962C5" w:rsidRPr="00AF274B" w:rsidRDefault="00D522AE" w:rsidP="005962C5">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Määrus antakse</w:t>
      </w:r>
      <w:r w:rsidR="005962C5" w:rsidRPr="00AF274B">
        <w:rPr>
          <w:rFonts w:ascii="Times New Roman" w:eastAsia="Times New Roman" w:hAnsi="Times New Roman" w:cs="Times New Roman"/>
          <w:kern w:val="1"/>
          <w:sz w:val="24"/>
          <w:szCs w:val="24"/>
          <w:lang w:eastAsia="zh-CN"/>
        </w:rPr>
        <w:t xml:space="preserve"> kohaliku omavalitsuse korralduse seaduse § 22 lõike 1 punkti 7 ning § 37² lõike 7 alusel. </w:t>
      </w:r>
    </w:p>
    <w:p w:rsidR="00BC74EA" w:rsidRPr="00AF274B" w:rsidRDefault="00BC74EA" w:rsidP="00D75C37">
      <w:pPr>
        <w:suppressAutoHyphens/>
        <w:spacing w:after="0" w:line="240" w:lineRule="auto"/>
        <w:jc w:val="both"/>
        <w:rPr>
          <w:rFonts w:ascii="Times New Roman" w:eastAsia="Times New Roman" w:hAnsi="Times New Roman" w:cs="Times New Roman"/>
          <w:kern w:val="1"/>
          <w:sz w:val="24"/>
          <w:szCs w:val="24"/>
          <w:highlight w:val="yellow"/>
          <w:lang w:eastAsia="zh-CN"/>
        </w:rPr>
      </w:pPr>
    </w:p>
    <w:p w:rsidR="000967E7" w:rsidRPr="00AF274B" w:rsidRDefault="005962C5" w:rsidP="00D75C37">
      <w:pPr>
        <w:suppressAutoHyphens/>
        <w:spacing w:after="120" w:line="240" w:lineRule="auto"/>
        <w:jc w:val="both"/>
        <w:rPr>
          <w:rFonts w:ascii="Times New Roman" w:eastAsia="Times New Roman" w:hAnsi="Times New Roman" w:cs="Times New Roman"/>
          <w:b/>
          <w:kern w:val="1"/>
          <w:sz w:val="24"/>
          <w:szCs w:val="24"/>
          <w:lang w:eastAsia="zh-CN"/>
        </w:rPr>
      </w:pPr>
      <w:r w:rsidRPr="00AF274B">
        <w:rPr>
          <w:rFonts w:ascii="Times New Roman" w:eastAsia="Times New Roman" w:hAnsi="Times New Roman" w:cs="Times New Roman"/>
          <w:b/>
          <w:kern w:val="1"/>
          <w:sz w:val="24"/>
          <w:szCs w:val="24"/>
          <w:lang w:eastAsia="zh-CN"/>
        </w:rPr>
        <w:t xml:space="preserve">§ 1. </w:t>
      </w:r>
      <w:r w:rsidR="00D522AE">
        <w:rPr>
          <w:rFonts w:ascii="Times New Roman" w:eastAsia="Times New Roman" w:hAnsi="Times New Roman" w:cs="Times New Roman"/>
          <w:b/>
          <w:kern w:val="1"/>
          <w:sz w:val="24"/>
          <w:szCs w:val="24"/>
          <w:lang w:eastAsia="zh-CN"/>
        </w:rPr>
        <w:t>A</w:t>
      </w:r>
      <w:r w:rsidRPr="00AF274B">
        <w:rPr>
          <w:rFonts w:ascii="Times New Roman" w:eastAsia="Times New Roman" w:hAnsi="Times New Roman" w:cs="Times New Roman"/>
          <w:b/>
          <w:kern w:val="1"/>
          <w:sz w:val="24"/>
          <w:szCs w:val="24"/>
          <w:lang w:eastAsia="zh-CN"/>
        </w:rPr>
        <w:t>rengukava ja eelarvestrateegia vastuvõtmine</w:t>
      </w:r>
    </w:p>
    <w:p w:rsidR="000967E7" w:rsidRPr="00D75C37" w:rsidRDefault="005962C5" w:rsidP="00C52201">
      <w:pPr>
        <w:pStyle w:val="Loendilik"/>
        <w:tabs>
          <w:tab w:val="left" w:pos="426"/>
        </w:tabs>
        <w:suppressAutoHyphens/>
        <w:spacing w:after="120" w:line="240" w:lineRule="auto"/>
        <w:ind w:left="0"/>
        <w:contextualSpacing w:val="0"/>
        <w:jc w:val="both"/>
        <w:rPr>
          <w:rFonts w:ascii="Times New Roman" w:eastAsia="Times New Roman" w:hAnsi="Times New Roman" w:cs="Times New Roman"/>
          <w:kern w:val="1"/>
          <w:sz w:val="24"/>
          <w:szCs w:val="24"/>
          <w:lang w:eastAsia="zh-CN"/>
        </w:rPr>
      </w:pPr>
      <w:r w:rsidRPr="00AF274B">
        <w:rPr>
          <w:rFonts w:ascii="Times New Roman" w:eastAsia="Times New Roman" w:hAnsi="Times New Roman" w:cs="Times New Roman"/>
          <w:kern w:val="1"/>
          <w:sz w:val="24"/>
          <w:szCs w:val="24"/>
          <w:lang w:eastAsia="zh-CN"/>
        </w:rPr>
        <w:t xml:space="preserve">Võtta vastu Viimsi valla arengukava aastateks 2018–2022 </w:t>
      </w:r>
      <w:r w:rsidR="00D522AE">
        <w:rPr>
          <w:rFonts w:ascii="Times New Roman" w:eastAsia="Times New Roman" w:hAnsi="Times New Roman" w:cs="Times New Roman"/>
          <w:kern w:val="1"/>
          <w:sz w:val="24"/>
          <w:szCs w:val="24"/>
          <w:lang w:eastAsia="zh-CN"/>
        </w:rPr>
        <w:t>koos eelarvestrateegiaga aastateks 2018-2022, vastavalt määruse lisale</w:t>
      </w:r>
      <w:r w:rsidRPr="00AF274B">
        <w:rPr>
          <w:rFonts w:ascii="Times New Roman" w:eastAsia="Times New Roman" w:hAnsi="Times New Roman" w:cs="Times New Roman"/>
          <w:kern w:val="1"/>
          <w:sz w:val="24"/>
          <w:szCs w:val="24"/>
          <w:lang w:eastAsia="zh-CN"/>
        </w:rPr>
        <w:t xml:space="preserve">. </w:t>
      </w:r>
    </w:p>
    <w:p w:rsidR="005962C5" w:rsidRPr="00AF274B" w:rsidRDefault="005962C5" w:rsidP="00D75C37">
      <w:pPr>
        <w:suppressAutoHyphens/>
        <w:spacing w:after="0" w:line="240" w:lineRule="auto"/>
        <w:jc w:val="both"/>
        <w:rPr>
          <w:rFonts w:ascii="Times New Roman" w:eastAsia="Times New Roman" w:hAnsi="Times New Roman" w:cs="Times New Roman"/>
          <w:kern w:val="1"/>
          <w:sz w:val="24"/>
          <w:szCs w:val="24"/>
          <w:lang w:eastAsia="zh-CN"/>
        </w:rPr>
      </w:pPr>
    </w:p>
    <w:p w:rsidR="005962C5" w:rsidRPr="00AF274B" w:rsidRDefault="00AE0489" w:rsidP="00D75C37">
      <w:pPr>
        <w:suppressAutoHyphens/>
        <w:spacing w:after="120" w:line="240" w:lineRule="auto"/>
        <w:jc w:val="both"/>
        <w:rPr>
          <w:rFonts w:ascii="Times New Roman" w:eastAsia="Times New Roman" w:hAnsi="Times New Roman" w:cs="Times New Roman"/>
          <w:b/>
          <w:kern w:val="1"/>
          <w:sz w:val="24"/>
          <w:szCs w:val="24"/>
          <w:lang w:eastAsia="zh-CN"/>
        </w:rPr>
      </w:pPr>
      <w:r w:rsidRPr="00AF274B">
        <w:rPr>
          <w:rFonts w:ascii="Times New Roman" w:eastAsia="Times New Roman" w:hAnsi="Times New Roman" w:cs="Times New Roman"/>
          <w:b/>
          <w:kern w:val="1"/>
          <w:sz w:val="24"/>
          <w:szCs w:val="24"/>
          <w:lang w:eastAsia="zh-CN"/>
        </w:rPr>
        <w:t>§ 2</w:t>
      </w:r>
      <w:r w:rsidR="00D522AE">
        <w:rPr>
          <w:rFonts w:ascii="Times New Roman" w:eastAsia="Times New Roman" w:hAnsi="Times New Roman" w:cs="Times New Roman"/>
          <w:b/>
          <w:kern w:val="1"/>
          <w:sz w:val="24"/>
          <w:szCs w:val="24"/>
          <w:lang w:eastAsia="zh-CN"/>
        </w:rPr>
        <w:t>. Rakendussätted</w:t>
      </w:r>
    </w:p>
    <w:p w:rsidR="00AF274B" w:rsidRPr="00D75C37" w:rsidRDefault="00D522AE" w:rsidP="00C52201">
      <w:pPr>
        <w:pStyle w:val="Loendilik"/>
        <w:tabs>
          <w:tab w:val="left" w:pos="426"/>
        </w:tabs>
        <w:suppressAutoHyphens/>
        <w:spacing w:after="120" w:line="240" w:lineRule="auto"/>
        <w:ind w:left="0"/>
        <w:contextualSpacing w:val="0"/>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Lõpetada </w:t>
      </w:r>
      <w:r w:rsidR="005962C5" w:rsidRPr="00AF274B">
        <w:rPr>
          <w:rFonts w:ascii="Times New Roman" w:eastAsia="Times New Roman" w:hAnsi="Times New Roman" w:cs="Times New Roman"/>
          <w:kern w:val="1"/>
          <w:sz w:val="24"/>
          <w:szCs w:val="24"/>
          <w:lang w:eastAsia="zh-CN"/>
        </w:rPr>
        <w:t xml:space="preserve">Viimsi Vallavolikogu </w:t>
      </w:r>
      <w:r w:rsidR="00EA353E" w:rsidRPr="00AF274B">
        <w:rPr>
          <w:rFonts w:ascii="Times New Roman" w:eastAsia="Times New Roman" w:hAnsi="Times New Roman" w:cs="Times New Roman"/>
          <w:kern w:val="1"/>
          <w:sz w:val="24"/>
          <w:szCs w:val="24"/>
          <w:lang w:eastAsia="zh-CN"/>
        </w:rPr>
        <w:t>0</w:t>
      </w:r>
      <w:r w:rsidR="00B353B2" w:rsidRPr="00AF274B">
        <w:rPr>
          <w:rFonts w:ascii="Times New Roman" w:eastAsia="Times New Roman" w:hAnsi="Times New Roman" w:cs="Times New Roman"/>
          <w:kern w:val="1"/>
          <w:sz w:val="24"/>
          <w:szCs w:val="24"/>
          <w:lang w:eastAsia="zh-CN"/>
        </w:rPr>
        <w:t>9.</w:t>
      </w:r>
      <w:r w:rsidR="00AF274B">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oktoobri</w:t>
      </w:r>
      <w:r w:rsidR="005962C5" w:rsidRPr="00AF274B">
        <w:rPr>
          <w:rFonts w:ascii="Times New Roman" w:eastAsia="Times New Roman" w:hAnsi="Times New Roman" w:cs="Times New Roman"/>
          <w:kern w:val="1"/>
          <w:sz w:val="24"/>
          <w:szCs w:val="24"/>
          <w:lang w:eastAsia="zh-CN"/>
        </w:rPr>
        <w:t xml:space="preserve"> 2014 määrus</w:t>
      </w:r>
      <w:r>
        <w:rPr>
          <w:rFonts w:ascii="Times New Roman" w:eastAsia="Times New Roman" w:hAnsi="Times New Roman" w:cs="Times New Roman"/>
          <w:kern w:val="1"/>
          <w:sz w:val="24"/>
          <w:szCs w:val="24"/>
          <w:lang w:eastAsia="zh-CN"/>
        </w:rPr>
        <w:t>e</w:t>
      </w:r>
      <w:r w:rsidR="005962C5" w:rsidRPr="00AF274B">
        <w:rPr>
          <w:rFonts w:ascii="Times New Roman" w:eastAsia="Times New Roman" w:hAnsi="Times New Roman" w:cs="Times New Roman"/>
          <w:kern w:val="1"/>
          <w:sz w:val="24"/>
          <w:szCs w:val="24"/>
          <w:lang w:eastAsia="zh-CN"/>
        </w:rPr>
        <w:t xml:space="preserve"> </w:t>
      </w:r>
      <w:r w:rsidR="00EA353E" w:rsidRPr="00AF274B">
        <w:rPr>
          <w:rFonts w:ascii="Times New Roman" w:eastAsia="Times New Roman" w:hAnsi="Times New Roman" w:cs="Times New Roman"/>
          <w:kern w:val="1"/>
          <w:sz w:val="24"/>
          <w:szCs w:val="24"/>
          <w:lang w:eastAsia="zh-CN"/>
        </w:rPr>
        <w:t>nr 16</w:t>
      </w:r>
      <w:r w:rsidR="005962C5" w:rsidRPr="00AF274B">
        <w:rPr>
          <w:rFonts w:ascii="Times New Roman" w:eastAsia="Times New Roman" w:hAnsi="Times New Roman" w:cs="Times New Roman"/>
          <w:kern w:val="1"/>
          <w:sz w:val="24"/>
          <w:szCs w:val="24"/>
          <w:lang w:eastAsia="zh-CN"/>
        </w:rPr>
        <w:t xml:space="preserve"> „</w:t>
      </w:r>
      <w:r w:rsidR="000967E7" w:rsidRPr="00AF274B">
        <w:rPr>
          <w:rFonts w:ascii="Times New Roman" w:eastAsia="Times New Roman" w:hAnsi="Times New Roman" w:cs="Times New Roman"/>
          <w:kern w:val="1"/>
          <w:sz w:val="24"/>
          <w:szCs w:val="24"/>
          <w:lang w:eastAsia="zh-CN"/>
        </w:rPr>
        <w:t>Viimsi valla arengukava 2014-202</w:t>
      </w:r>
      <w:r w:rsidR="005D0F92">
        <w:rPr>
          <w:rFonts w:ascii="Times New Roman" w:eastAsia="Times New Roman" w:hAnsi="Times New Roman" w:cs="Times New Roman"/>
          <w:kern w:val="1"/>
          <w:sz w:val="24"/>
          <w:szCs w:val="24"/>
          <w:lang w:eastAsia="zh-CN"/>
        </w:rPr>
        <w:t>0“</w:t>
      </w:r>
      <w:r w:rsidR="005962C5" w:rsidRPr="00AF274B">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ja </w:t>
      </w:r>
      <w:r w:rsidRPr="00AF274B">
        <w:rPr>
          <w:rFonts w:ascii="Times New Roman" w:eastAsia="Times New Roman" w:hAnsi="Times New Roman" w:cs="Times New Roman"/>
          <w:kern w:val="1"/>
          <w:sz w:val="24"/>
          <w:szCs w:val="24"/>
          <w:lang w:eastAsia="zh-CN"/>
        </w:rPr>
        <w:t>Viimsi Vallavolikogu 31.</w:t>
      </w:r>
      <w:r>
        <w:rPr>
          <w:rFonts w:ascii="Times New Roman" w:eastAsia="Times New Roman" w:hAnsi="Times New Roman" w:cs="Times New Roman"/>
          <w:kern w:val="1"/>
          <w:sz w:val="24"/>
          <w:szCs w:val="24"/>
          <w:lang w:eastAsia="zh-CN"/>
        </w:rPr>
        <w:t xml:space="preserve"> </w:t>
      </w:r>
      <w:r w:rsidRPr="00AF274B">
        <w:rPr>
          <w:rFonts w:ascii="Times New Roman" w:eastAsia="Times New Roman" w:hAnsi="Times New Roman" w:cs="Times New Roman"/>
          <w:kern w:val="1"/>
          <w:sz w:val="24"/>
          <w:szCs w:val="24"/>
          <w:lang w:eastAsia="zh-CN"/>
        </w:rPr>
        <w:t>märts</w:t>
      </w:r>
      <w:r>
        <w:rPr>
          <w:rFonts w:ascii="Times New Roman" w:eastAsia="Times New Roman" w:hAnsi="Times New Roman" w:cs="Times New Roman"/>
          <w:kern w:val="1"/>
          <w:sz w:val="24"/>
          <w:szCs w:val="24"/>
          <w:lang w:eastAsia="zh-CN"/>
        </w:rPr>
        <w:t>i</w:t>
      </w:r>
      <w:r w:rsidRPr="00AF274B">
        <w:rPr>
          <w:rFonts w:ascii="Times New Roman" w:eastAsia="Times New Roman" w:hAnsi="Times New Roman" w:cs="Times New Roman"/>
          <w:kern w:val="1"/>
          <w:sz w:val="24"/>
          <w:szCs w:val="24"/>
          <w:lang w:eastAsia="zh-CN"/>
        </w:rPr>
        <w:t xml:space="preserve"> 2015 määrus</w:t>
      </w:r>
      <w:r>
        <w:rPr>
          <w:rFonts w:ascii="Times New Roman" w:eastAsia="Times New Roman" w:hAnsi="Times New Roman" w:cs="Times New Roman"/>
          <w:kern w:val="1"/>
          <w:sz w:val="24"/>
          <w:szCs w:val="24"/>
          <w:lang w:eastAsia="zh-CN"/>
        </w:rPr>
        <w:t>e</w:t>
      </w:r>
      <w:r w:rsidRPr="00AF274B">
        <w:rPr>
          <w:rFonts w:ascii="Times New Roman" w:eastAsia="Times New Roman" w:hAnsi="Times New Roman" w:cs="Times New Roman"/>
          <w:kern w:val="1"/>
          <w:sz w:val="24"/>
          <w:szCs w:val="24"/>
          <w:lang w:eastAsia="zh-CN"/>
        </w:rPr>
        <w:t xml:space="preserve"> nr 6 „Viimsi valla eelarvestrateegia</w:t>
      </w:r>
      <w:r>
        <w:rPr>
          <w:rFonts w:ascii="Times New Roman" w:eastAsia="Times New Roman" w:hAnsi="Times New Roman" w:cs="Times New Roman"/>
          <w:kern w:val="1"/>
          <w:sz w:val="24"/>
          <w:szCs w:val="24"/>
          <w:lang w:eastAsia="zh-CN"/>
        </w:rPr>
        <w:t xml:space="preserve"> aastateks 2016-</w:t>
      </w:r>
      <w:r w:rsidR="005D0F92">
        <w:rPr>
          <w:rFonts w:ascii="Times New Roman" w:eastAsia="Times New Roman" w:hAnsi="Times New Roman" w:cs="Times New Roman"/>
          <w:kern w:val="1"/>
          <w:sz w:val="24"/>
          <w:szCs w:val="24"/>
          <w:lang w:eastAsia="zh-CN"/>
        </w:rPr>
        <w:t>2020“</w:t>
      </w:r>
      <w:r w:rsidRPr="00AF274B">
        <w:rPr>
          <w:rFonts w:ascii="Times New Roman" w:eastAsia="Times New Roman" w:hAnsi="Times New Roman" w:cs="Times New Roman"/>
          <w:kern w:val="1"/>
          <w:sz w:val="24"/>
          <w:szCs w:val="24"/>
          <w:lang w:eastAsia="zh-CN"/>
        </w:rPr>
        <w:t xml:space="preserve"> </w:t>
      </w:r>
      <w:r w:rsidR="008610E1">
        <w:rPr>
          <w:rFonts w:ascii="Times New Roman" w:eastAsia="Times New Roman" w:hAnsi="Times New Roman" w:cs="Times New Roman"/>
          <w:kern w:val="1"/>
          <w:sz w:val="24"/>
          <w:szCs w:val="24"/>
          <w:lang w:eastAsia="zh-CN"/>
        </w:rPr>
        <w:t>kehtivus 31. detsembril 2017</w:t>
      </w:r>
      <w:r w:rsidR="005962C5" w:rsidRPr="00AF274B">
        <w:rPr>
          <w:rFonts w:ascii="Times New Roman" w:eastAsia="Times New Roman" w:hAnsi="Times New Roman" w:cs="Times New Roman"/>
          <w:kern w:val="1"/>
          <w:sz w:val="24"/>
          <w:szCs w:val="24"/>
          <w:lang w:eastAsia="zh-CN"/>
        </w:rPr>
        <w:t>.</w:t>
      </w:r>
    </w:p>
    <w:p w:rsidR="005962C5" w:rsidRDefault="005962C5" w:rsidP="005962C5">
      <w:pPr>
        <w:suppressAutoHyphens/>
        <w:spacing w:after="0" w:line="240" w:lineRule="auto"/>
        <w:rPr>
          <w:rFonts w:ascii="Times New Roman" w:eastAsia="Times New Roman" w:hAnsi="Times New Roman" w:cs="Times New Roman"/>
          <w:kern w:val="1"/>
          <w:sz w:val="24"/>
          <w:szCs w:val="24"/>
          <w:lang w:eastAsia="zh-CN"/>
        </w:rPr>
      </w:pPr>
    </w:p>
    <w:p w:rsidR="00AF274B" w:rsidRPr="00AF274B" w:rsidRDefault="00AF274B" w:rsidP="005962C5">
      <w:pPr>
        <w:suppressAutoHyphens/>
        <w:spacing w:after="0" w:line="240" w:lineRule="auto"/>
        <w:rPr>
          <w:rFonts w:ascii="Times New Roman" w:eastAsia="Times New Roman" w:hAnsi="Times New Roman" w:cs="Times New Roman"/>
          <w:kern w:val="1"/>
          <w:sz w:val="24"/>
          <w:szCs w:val="24"/>
          <w:lang w:eastAsia="zh-CN"/>
        </w:rPr>
      </w:pPr>
    </w:p>
    <w:p w:rsidR="00E53FD2" w:rsidRDefault="00E53FD2" w:rsidP="005962C5">
      <w:pPr>
        <w:suppressAutoHyphens/>
        <w:spacing w:after="0" w:line="240" w:lineRule="auto"/>
        <w:rPr>
          <w:rFonts w:ascii="Times New Roman" w:eastAsia="Times New Roman" w:hAnsi="Times New Roman" w:cs="Times New Roman"/>
          <w:kern w:val="1"/>
          <w:sz w:val="24"/>
          <w:szCs w:val="24"/>
          <w:lang w:eastAsia="zh-CN"/>
        </w:rPr>
      </w:pPr>
    </w:p>
    <w:p w:rsidR="00E53FD2" w:rsidRDefault="00E53FD2" w:rsidP="005962C5">
      <w:pPr>
        <w:suppressAutoHyphens/>
        <w:spacing w:after="0" w:line="240" w:lineRule="auto"/>
        <w:rPr>
          <w:rFonts w:ascii="Times New Roman" w:eastAsia="Times New Roman" w:hAnsi="Times New Roman" w:cs="Times New Roman"/>
          <w:kern w:val="1"/>
          <w:sz w:val="24"/>
          <w:szCs w:val="24"/>
          <w:lang w:eastAsia="zh-CN"/>
        </w:rPr>
      </w:pPr>
    </w:p>
    <w:p w:rsidR="00D522AE" w:rsidRDefault="00D522AE" w:rsidP="005962C5">
      <w:pPr>
        <w:suppressAutoHyphens/>
        <w:spacing w:after="0" w:line="240" w:lineRule="auto"/>
        <w:rPr>
          <w:rFonts w:ascii="Times New Roman" w:eastAsia="Times New Roman" w:hAnsi="Times New Roman" w:cs="Times New Roman"/>
          <w:kern w:val="1"/>
          <w:sz w:val="24"/>
          <w:szCs w:val="24"/>
          <w:lang w:eastAsia="zh-CN"/>
        </w:rPr>
      </w:pPr>
    </w:p>
    <w:p w:rsidR="005962C5" w:rsidRPr="00AF274B" w:rsidRDefault="00A32DB8" w:rsidP="005962C5">
      <w:pPr>
        <w:suppressAutoHyphens/>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Mari-Ann Kelam</w:t>
      </w:r>
    </w:p>
    <w:p w:rsidR="005962C5" w:rsidRPr="00AF274B" w:rsidRDefault="00D522AE" w:rsidP="005962C5">
      <w:pPr>
        <w:suppressAutoHyphens/>
        <w:spacing w:after="0" w:line="240" w:lineRule="auto"/>
        <w:rPr>
          <w:rFonts w:ascii="Times New Roman" w:eastAsia="Times New Roman" w:hAnsi="Times New Roman" w:cs="Times New Roman"/>
          <w:b/>
          <w:kern w:val="1"/>
          <w:sz w:val="24"/>
          <w:szCs w:val="24"/>
          <w:lang w:eastAsia="zh-CN"/>
        </w:rPr>
      </w:pPr>
      <w:r>
        <w:rPr>
          <w:rFonts w:ascii="Times New Roman" w:eastAsia="Times New Roman" w:hAnsi="Times New Roman" w:cs="Times New Roman"/>
          <w:kern w:val="1"/>
          <w:sz w:val="24"/>
          <w:szCs w:val="24"/>
          <w:lang w:eastAsia="zh-CN"/>
        </w:rPr>
        <w:t>V</w:t>
      </w:r>
      <w:r w:rsidR="005962C5" w:rsidRPr="00AF274B">
        <w:rPr>
          <w:rFonts w:ascii="Times New Roman" w:eastAsia="Times New Roman" w:hAnsi="Times New Roman" w:cs="Times New Roman"/>
          <w:kern w:val="1"/>
          <w:sz w:val="24"/>
          <w:szCs w:val="24"/>
          <w:lang w:eastAsia="zh-CN"/>
        </w:rPr>
        <w:t xml:space="preserve">allavolikogu esimees </w:t>
      </w:r>
    </w:p>
    <w:p w:rsidR="005962C5" w:rsidRPr="00AF274B" w:rsidRDefault="005962C5" w:rsidP="005962C5">
      <w:pPr>
        <w:suppressAutoHyphens/>
        <w:spacing w:after="0" w:line="240" w:lineRule="auto"/>
        <w:rPr>
          <w:rFonts w:ascii="Times New Roman" w:eastAsia="Times New Roman" w:hAnsi="Times New Roman" w:cs="Times New Roman"/>
          <w:b/>
          <w:kern w:val="1"/>
          <w:sz w:val="24"/>
          <w:szCs w:val="24"/>
          <w:lang w:eastAsia="zh-CN"/>
        </w:rPr>
      </w:pPr>
    </w:p>
    <w:p w:rsidR="00E53FD2" w:rsidRDefault="00E53FD2" w:rsidP="00AB180E">
      <w:pP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br w:type="page"/>
      </w:r>
    </w:p>
    <w:p w:rsidR="00E53FD2" w:rsidRDefault="00E53FD2" w:rsidP="00AB180E">
      <w:pPr>
        <w:rPr>
          <w:rFonts w:ascii="Times New Roman" w:hAnsi="Times New Roman" w:cs="Times New Roman"/>
          <w:b/>
          <w:sz w:val="24"/>
          <w:szCs w:val="24"/>
        </w:rPr>
      </w:pPr>
    </w:p>
    <w:p w:rsidR="00E53FD2" w:rsidRPr="00E53FD2" w:rsidRDefault="00E53FD2" w:rsidP="00E53FD2">
      <w:pPr>
        <w:spacing w:after="0" w:line="240" w:lineRule="auto"/>
        <w:rPr>
          <w:rFonts w:ascii="Times New Roman" w:eastAsia="Times New Roman" w:hAnsi="Times New Roman" w:cs="Times New Roman"/>
          <w:sz w:val="24"/>
          <w:szCs w:val="24"/>
        </w:rPr>
      </w:pPr>
      <w:r w:rsidRPr="00E53FD2">
        <w:rPr>
          <w:rFonts w:ascii="Times New Roman" w:eastAsia="Times New Roman" w:hAnsi="Times New Roman" w:cs="Times New Roman"/>
          <w:sz w:val="24"/>
          <w:szCs w:val="24"/>
        </w:rPr>
        <w:t>Eelnõu esitaja: Viimsi Vallavalitsus, rahandusamet</w:t>
      </w:r>
    </w:p>
    <w:p w:rsidR="00E53FD2" w:rsidRPr="00E53FD2" w:rsidRDefault="00A32DB8" w:rsidP="00E53F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Eelnõu koostaja: Randar Lohu</w:t>
      </w:r>
      <w:r w:rsidR="00E53FD2" w:rsidRPr="00E53F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rahandusameti juhataja</w:t>
      </w:r>
    </w:p>
    <w:p w:rsidR="00E53FD2" w:rsidRDefault="00E53FD2" w:rsidP="00E53FD2">
      <w:pPr>
        <w:spacing w:after="0" w:line="240" w:lineRule="auto"/>
        <w:rPr>
          <w:rFonts w:ascii="Times New Roman" w:eastAsia="Times New Roman" w:hAnsi="Times New Roman" w:cs="Times New Roman"/>
          <w:sz w:val="24"/>
          <w:szCs w:val="24"/>
          <w:highlight w:val="yellow"/>
        </w:rPr>
      </w:pPr>
    </w:p>
    <w:p w:rsidR="00E53FD2" w:rsidRPr="00E53FD2" w:rsidRDefault="00E53FD2" w:rsidP="00E53FD2">
      <w:pPr>
        <w:spacing w:after="0" w:line="240" w:lineRule="auto"/>
        <w:rPr>
          <w:rFonts w:ascii="Times New Roman" w:eastAsia="Times New Roman" w:hAnsi="Times New Roman" w:cs="Times New Roman"/>
          <w:sz w:val="24"/>
          <w:szCs w:val="24"/>
          <w:highlight w:val="yellow"/>
        </w:rPr>
      </w:pPr>
    </w:p>
    <w:p w:rsidR="00E53FD2" w:rsidRPr="00E53FD2" w:rsidRDefault="00E53FD2" w:rsidP="00E53FD2">
      <w:pPr>
        <w:spacing w:after="0" w:line="240" w:lineRule="auto"/>
        <w:rPr>
          <w:rFonts w:ascii="Times New Roman" w:eastAsia="Times New Roman" w:hAnsi="Times New Roman" w:cs="Times New Roman"/>
          <w:sz w:val="24"/>
          <w:szCs w:val="24"/>
        </w:rPr>
      </w:pPr>
      <w:r w:rsidRPr="00E53FD2">
        <w:rPr>
          <w:rFonts w:ascii="Times New Roman" w:eastAsia="Times New Roman" w:hAnsi="Times New Roman" w:cs="Times New Roman"/>
          <w:sz w:val="24"/>
          <w:szCs w:val="24"/>
        </w:rPr>
        <w:t xml:space="preserve">Kooskõlastanud: </w:t>
      </w:r>
    </w:p>
    <w:p w:rsidR="00E53FD2" w:rsidRPr="00E53FD2" w:rsidRDefault="00E53FD2" w:rsidP="00E53FD2">
      <w:pPr>
        <w:spacing w:after="0" w:line="240" w:lineRule="auto"/>
        <w:rPr>
          <w:rFonts w:ascii="Times New Roman" w:eastAsia="Times New Roman" w:hAnsi="Times New Roman" w:cs="Times New Roman"/>
          <w:sz w:val="24"/>
          <w:szCs w:val="24"/>
        </w:rPr>
      </w:pPr>
    </w:p>
    <w:p w:rsidR="00E53FD2" w:rsidRPr="00E53FD2" w:rsidRDefault="00E53FD2" w:rsidP="00E53FD2">
      <w:pPr>
        <w:spacing w:after="0" w:line="240" w:lineRule="auto"/>
        <w:rPr>
          <w:rFonts w:ascii="Times New Roman" w:eastAsia="Times New Roman" w:hAnsi="Times New Roman" w:cs="Times New Roman"/>
          <w:sz w:val="24"/>
          <w:szCs w:val="24"/>
        </w:rPr>
      </w:pPr>
    </w:p>
    <w:p w:rsidR="00E53FD2" w:rsidRPr="00E53FD2" w:rsidRDefault="00E53FD2" w:rsidP="00E53FD2">
      <w:pPr>
        <w:spacing w:after="0" w:line="240" w:lineRule="auto"/>
        <w:rPr>
          <w:rFonts w:ascii="Times New Roman" w:eastAsia="Times New Roman" w:hAnsi="Times New Roman" w:cs="Times New Roman"/>
          <w:sz w:val="24"/>
          <w:szCs w:val="24"/>
        </w:rPr>
      </w:pPr>
    </w:p>
    <w:p w:rsidR="00E53FD2" w:rsidRPr="00E53FD2" w:rsidRDefault="00E53FD2" w:rsidP="00E53FD2">
      <w:pPr>
        <w:spacing w:after="0" w:line="240" w:lineRule="auto"/>
        <w:rPr>
          <w:rFonts w:ascii="Times New Roman" w:eastAsia="Times New Roman" w:hAnsi="Times New Roman" w:cs="Times New Roman"/>
          <w:sz w:val="24"/>
          <w:szCs w:val="24"/>
        </w:rPr>
      </w:pPr>
      <w:r w:rsidRPr="00E53FD2">
        <w:rPr>
          <w:rFonts w:ascii="Times New Roman" w:eastAsia="Times New Roman" w:hAnsi="Times New Roman" w:cs="Times New Roman"/>
          <w:sz w:val="24"/>
          <w:szCs w:val="24"/>
        </w:rPr>
        <w:t>Rein Loik</w:t>
      </w:r>
      <w:r w:rsidRPr="00E53FD2">
        <w:rPr>
          <w:rFonts w:ascii="Times New Roman" w:eastAsia="Times New Roman" w:hAnsi="Times New Roman" w:cs="Times New Roman"/>
          <w:sz w:val="24"/>
          <w:szCs w:val="24"/>
        </w:rPr>
        <w:tab/>
      </w:r>
      <w:r w:rsidRPr="00E53FD2">
        <w:rPr>
          <w:rFonts w:ascii="Times New Roman" w:eastAsia="Times New Roman" w:hAnsi="Times New Roman" w:cs="Times New Roman"/>
          <w:sz w:val="24"/>
          <w:szCs w:val="24"/>
        </w:rPr>
        <w:tab/>
      </w:r>
      <w:r w:rsidRPr="00E53FD2">
        <w:rPr>
          <w:rFonts w:ascii="Times New Roman" w:eastAsia="Times New Roman" w:hAnsi="Times New Roman" w:cs="Times New Roman"/>
          <w:sz w:val="24"/>
          <w:szCs w:val="24"/>
        </w:rPr>
        <w:tab/>
        <w:t>Randar Lohu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Kristi Tomingas</w:t>
      </w:r>
    </w:p>
    <w:p w:rsidR="00E53FD2" w:rsidRPr="00E53FD2" w:rsidRDefault="00E53FD2" w:rsidP="00E53FD2">
      <w:pPr>
        <w:spacing w:after="0" w:line="240" w:lineRule="auto"/>
        <w:rPr>
          <w:rFonts w:ascii="Times New Roman" w:eastAsia="Times New Roman" w:hAnsi="Times New Roman" w:cs="Times New Roman"/>
          <w:sz w:val="24"/>
          <w:szCs w:val="24"/>
        </w:rPr>
      </w:pPr>
      <w:r w:rsidRPr="00E53FD2">
        <w:rPr>
          <w:rFonts w:ascii="Times New Roman" w:eastAsia="Times New Roman" w:hAnsi="Times New Roman" w:cs="Times New Roman"/>
          <w:sz w:val="24"/>
          <w:szCs w:val="24"/>
        </w:rPr>
        <w:t>Vallavanem</w:t>
      </w:r>
      <w:r w:rsidRPr="00E53FD2">
        <w:rPr>
          <w:rFonts w:ascii="Times New Roman" w:eastAsia="Times New Roman" w:hAnsi="Times New Roman" w:cs="Times New Roman"/>
          <w:sz w:val="24"/>
          <w:szCs w:val="24"/>
        </w:rPr>
        <w:tab/>
      </w:r>
      <w:r w:rsidRPr="00E53FD2">
        <w:rPr>
          <w:rFonts w:ascii="Times New Roman" w:eastAsia="Times New Roman" w:hAnsi="Times New Roman" w:cs="Times New Roman"/>
          <w:sz w:val="24"/>
          <w:szCs w:val="24"/>
        </w:rPr>
        <w:tab/>
      </w:r>
      <w:r w:rsidRPr="00E53FD2">
        <w:rPr>
          <w:rFonts w:ascii="Times New Roman" w:eastAsia="Times New Roman" w:hAnsi="Times New Roman" w:cs="Times New Roman"/>
          <w:sz w:val="24"/>
          <w:szCs w:val="24"/>
        </w:rPr>
        <w:tab/>
        <w:t>Rahandusameti juhataja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Vallasekretär</w:t>
      </w:r>
    </w:p>
    <w:p w:rsidR="00E53FD2" w:rsidRDefault="00E53FD2" w:rsidP="00E53FD2">
      <w:pPr>
        <w:spacing w:after="0" w:line="240" w:lineRule="auto"/>
        <w:rPr>
          <w:rFonts w:ascii="Times New Roman" w:eastAsia="Times New Roman" w:hAnsi="Times New Roman" w:cs="Times New Roman"/>
          <w:sz w:val="24"/>
          <w:szCs w:val="24"/>
        </w:rPr>
      </w:pPr>
    </w:p>
    <w:p w:rsidR="00E53FD2" w:rsidRDefault="00E53FD2" w:rsidP="00E53FD2">
      <w:pPr>
        <w:spacing w:after="0" w:line="240" w:lineRule="auto"/>
        <w:rPr>
          <w:rFonts w:ascii="Times New Roman" w:eastAsia="Times New Roman" w:hAnsi="Times New Roman" w:cs="Times New Roman"/>
          <w:sz w:val="24"/>
          <w:szCs w:val="24"/>
        </w:rPr>
      </w:pPr>
    </w:p>
    <w:p w:rsidR="00E53FD2" w:rsidRPr="00E53FD2" w:rsidRDefault="00E53FD2" w:rsidP="00E53FD2">
      <w:pPr>
        <w:spacing w:after="0" w:line="240" w:lineRule="auto"/>
        <w:rPr>
          <w:rFonts w:ascii="Times New Roman" w:eastAsia="Times New Roman" w:hAnsi="Times New Roman" w:cs="Times New Roman"/>
          <w:sz w:val="24"/>
          <w:szCs w:val="24"/>
        </w:rPr>
      </w:pPr>
    </w:p>
    <w:p w:rsidR="00E53FD2" w:rsidRDefault="00E53FD2" w:rsidP="00AB180E">
      <w:pPr>
        <w:rPr>
          <w:rFonts w:ascii="Times New Roman" w:hAnsi="Times New Roman" w:cs="Times New Roman"/>
          <w:b/>
          <w:sz w:val="24"/>
          <w:szCs w:val="24"/>
        </w:rPr>
      </w:pPr>
    </w:p>
    <w:p w:rsidR="00E53FD2" w:rsidRPr="00D522AE" w:rsidRDefault="00E53FD2" w:rsidP="00E53FD2">
      <w:pPr>
        <w:suppressAutoHyphens/>
        <w:spacing w:after="0" w:line="240" w:lineRule="auto"/>
        <w:rPr>
          <w:rFonts w:ascii="Times New Roman" w:eastAsia="Times New Roman" w:hAnsi="Times New Roman" w:cs="Times New Roman"/>
          <w:b/>
          <w:kern w:val="1"/>
          <w:sz w:val="24"/>
          <w:szCs w:val="24"/>
          <w:lang w:eastAsia="zh-CN"/>
        </w:rPr>
      </w:pPr>
      <w:r w:rsidRPr="00D522AE">
        <w:rPr>
          <w:rFonts w:ascii="Times New Roman" w:eastAsia="Times New Roman" w:hAnsi="Times New Roman" w:cs="Times New Roman"/>
          <w:b/>
          <w:kern w:val="1"/>
          <w:sz w:val="24"/>
          <w:szCs w:val="24"/>
          <w:lang w:eastAsia="zh-CN"/>
        </w:rPr>
        <w:t>Lisa</w:t>
      </w:r>
      <w:r w:rsidRPr="00D522AE">
        <w:rPr>
          <w:rFonts w:ascii="Times New Roman" w:eastAsia="Times New Roman" w:hAnsi="Times New Roman" w:cs="Times New Roman"/>
          <w:b/>
          <w:bCs/>
          <w:kern w:val="1"/>
          <w:sz w:val="24"/>
          <w:szCs w:val="24"/>
          <w:lang w:eastAsia="zh-CN"/>
        </w:rPr>
        <w:t xml:space="preserve"> - </w:t>
      </w:r>
      <w:r w:rsidRPr="00D522AE">
        <w:rPr>
          <w:rFonts w:ascii="Times New Roman" w:eastAsia="Times New Roman" w:hAnsi="Times New Roman" w:cs="Times New Roman"/>
          <w:b/>
          <w:kern w:val="1"/>
          <w:sz w:val="24"/>
          <w:szCs w:val="24"/>
          <w:lang w:eastAsia="zh-CN"/>
        </w:rPr>
        <w:t>Viimsi valla arengukava ja eelarvestrateegia 2018 – 2022</w:t>
      </w:r>
      <w:r w:rsidRPr="00D522AE">
        <w:rPr>
          <w:rFonts w:ascii="Times New Roman" w:eastAsia="Times New Roman" w:hAnsi="Times New Roman" w:cs="Times New Roman"/>
          <w:b/>
          <w:bCs/>
          <w:kern w:val="1"/>
          <w:sz w:val="24"/>
          <w:szCs w:val="24"/>
          <w:lang w:eastAsia="zh-CN"/>
        </w:rPr>
        <w:t xml:space="preserve">  </w:t>
      </w:r>
    </w:p>
    <w:p w:rsidR="00E53FD2" w:rsidRPr="00AF274B" w:rsidRDefault="00E53FD2" w:rsidP="00AB180E">
      <w:pPr>
        <w:rPr>
          <w:rFonts w:ascii="Times New Roman" w:hAnsi="Times New Roman" w:cs="Times New Roman"/>
          <w:b/>
          <w:sz w:val="24"/>
          <w:szCs w:val="24"/>
        </w:rPr>
      </w:pPr>
    </w:p>
    <w:p w:rsidR="00E53FD2" w:rsidRDefault="00E53FD2" w:rsidP="00597F10">
      <w:pPr>
        <w:rPr>
          <w:rFonts w:ascii="Times New Roman" w:hAnsi="Times New Roman" w:cs="Times New Roman"/>
          <w:b/>
          <w:sz w:val="24"/>
          <w:szCs w:val="24"/>
        </w:rPr>
      </w:pPr>
      <w:r>
        <w:rPr>
          <w:rFonts w:ascii="Times New Roman" w:hAnsi="Times New Roman" w:cs="Times New Roman"/>
          <w:b/>
          <w:sz w:val="24"/>
          <w:szCs w:val="24"/>
        </w:rPr>
        <w:br w:type="page"/>
      </w:r>
    </w:p>
    <w:p w:rsidR="00597F10" w:rsidRPr="00AF274B" w:rsidRDefault="00597F10" w:rsidP="00597F10">
      <w:pPr>
        <w:rPr>
          <w:rFonts w:ascii="Times New Roman" w:hAnsi="Times New Roman" w:cs="Times New Roman"/>
          <w:b/>
          <w:sz w:val="24"/>
          <w:szCs w:val="24"/>
        </w:rPr>
      </w:pPr>
      <w:r w:rsidRPr="00AF274B">
        <w:rPr>
          <w:rFonts w:ascii="Times New Roman" w:hAnsi="Times New Roman" w:cs="Times New Roman"/>
          <w:b/>
          <w:sz w:val="24"/>
          <w:szCs w:val="24"/>
        </w:rPr>
        <w:lastRenderedPageBreak/>
        <w:t>Seletuskiri</w:t>
      </w:r>
    </w:p>
    <w:p w:rsidR="00597F10" w:rsidRPr="00AF274B" w:rsidRDefault="00597F10" w:rsidP="00597F10">
      <w:pPr>
        <w:rPr>
          <w:rFonts w:ascii="Times New Roman" w:hAnsi="Times New Roman" w:cs="Times New Roman"/>
          <w:sz w:val="24"/>
          <w:szCs w:val="24"/>
        </w:rPr>
      </w:pPr>
      <w:r w:rsidRPr="00AF274B">
        <w:rPr>
          <w:rFonts w:ascii="Times New Roman" w:hAnsi="Times New Roman" w:cs="Times New Roman"/>
          <w:sz w:val="24"/>
          <w:szCs w:val="24"/>
        </w:rPr>
        <w:t>Viimsi Vallavolikogu määruse                                                                                                        „Viimsi valla arengukava ja eelarvestrateegia                                                                    aastateks 2018 – 2022 vastuvõtmine“ eelnõu juurde</w:t>
      </w:r>
    </w:p>
    <w:p w:rsidR="00597F10" w:rsidRPr="00AF274B" w:rsidRDefault="00597F10" w:rsidP="00597F10">
      <w:pPr>
        <w:rPr>
          <w:rFonts w:ascii="Times New Roman" w:hAnsi="Times New Roman" w:cs="Times New Roman"/>
          <w:sz w:val="24"/>
          <w:szCs w:val="24"/>
        </w:rPr>
      </w:pPr>
    </w:p>
    <w:p w:rsidR="00597F10" w:rsidRPr="00AF274B" w:rsidRDefault="00597F10" w:rsidP="00AF274B">
      <w:pPr>
        <w:pStyle w:val="Loendilik"/>
        <w:numPr>
          <w:ilvl w:val="0"/>
          <w:numId w:val="16"/>
        </w:numPr>
        <w:tabs>
          <w:tab w:val="left" w:pos="426"/>
          <w:tab w:val="left" w:pos="5954"/>
          <w:tab w:val="left" w:pos="7797"/>
        </w:tabs>
        <w:ind w:left="0" w:firstLine="0"/>
        <w:jc w:val="both"/>
        <w:rPr>
          <w:rFonts w:ascii="Times New Roman" w:hAnsi="Times New Roman" w:cs="Times New Roman"/>
          <w:b/>
          <w:sz w:val="24"/>
          <w:szCs w:val="24"/>
        </w:rPr>
      </w:pPr>
      <w:r w:rsidRPr="00AF274B">
        <w:rPr>
          <w:rFonts w:ascii="Times New Roman" w:hAnsi="Times New Roman" w:cs="Times New Roman"/>
          <w:b/>
          <w:sz w:val="24"/>
          <w:szCs w:val="24"/>
        </w:rPr>
        <w:t>Sissejuhatus</w:t>
      </w:r>
    </w:p>
    <w:p w:rsidR="00597F10" w:rsidRPr="00AF274B" w:rsidRDefault="00597F10" w:rsidP="00AF274B">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Käesolev Viimsi valla arengukava ja valla eelarvestrateegia 2018 – 2022, on peamised alusdokumendid valla j</w:t>
      </w:r>
      <w:r w:rsidR="00D75C37">
        <w:rPr>
          <w:rFonts w:ascii="Times New Roman" w:hAnsi="Times New Roman" w:cs="Times New Roman"/>
          <w:sz w:val="24"/>
          <w:szCs w:val="24"/>
        </w:rPr>
        <w:t>ätkusuutlikuks arenguks. Praegu kehtiva</w:t>
      </w:r>
      <w:r w:rsidRPr="00AF274B">
        <w:rPr>
          <w:rFonts w:ascii="Times New Roman" w:hAnsi="Times New Roman" w:cs="Times New Roman"/>
          <w:sz w:val="24"/>
          <w:szCs w:val="24"/>
        </w:rPr>
        <w:t xml:space="preserve"> arengukava ja eelarvestrateegia perioodid vajavad uuendamist. Vajalik on kehtivuse perioodiks vähemalt neli eelseisvat aastat (loetuna 15.</w:t>
      </w:r>
      <w:r w:rsidR="00D75C37">
        <w:rPr>
          <w:rFonts w:ascii="Times New Roman" w:hAnsi="Times New Roman" w:cs="Times New Roman"/>
          <w:sz w:val="24"/>
          <w:szCs w:val="24"/>
        </w:rPr>
        <w:t xml:space="preserve"> </w:t>
      </w:r>
      <w:r w:rsidRPr="00AF274B">
        <w:rPr>
          <w:rFonts w:ascii="Times New Roman" w:hAnsi="Times New Roman" w:cs="Times New Roman"/>
          <w:sz w:val="24"/>
          <w:szCs w:val="24"/>
        </w:rPr>
        <w:t>oktoobrist).</w:t>
      </w:r>
    </w:p>
    <w:p w:rsidR="00597F10" w:rsidRPr="00AF274B" w:rsidRDefault="00597F10" w:rsidP="00AF274B">
      <w:pPr>
        <w:pStyle w:val="Loendilik"/>
        <w:numPr>
          <w:ilvl w:val="0"/>
          <w:numId w:val="16"/>
        </w:numPr>
        <w:tabs>
          <w:tab w:val="left" w:pos="426"/>
          <w:tab w:val="left" w:pos="7797"/>
        </w:tabs>
        <w:ind w:left="0" w:firstLine="0"/>
        <w:jc w:val="both"/>
        <w:rPr>
          <w:rFonts w:ascii="Times New Roman" w:hAnsi="Times New Roman" w:cs="Times New Roman"/>
          <w:b/>
          <w:sz w:val="24"/>
          <w:szCs w:val="24"/>
        </w:rPr>
      </w:pPr>
      <w:r w:rsidRPr="00AF274B">
        <w:rPr>
          <w:rFonts w:ascii="Times New Roman" w:hAnsi="Times New Roman" w:cs="Times New Roman"/>
          <w:b/>
          <w:sz w:val="24"/>
          <w:szCs w:val="24"/>
        </w:rPr>
        <w:t>Eesmärk</w:t>
      </w:r>
    </w:p>
    <w:p w:rsidR="00597F10" w:rsidRPr="00AF274B" w:rsidRDefault="00597F10" w:rsidP="00AF274B">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 xml:space="preserve">Arengukava ja eelarvestrateegia on vallas </w:t>
      </w:r>
      <w:r w:rsidR="00D75C37" w:rsidRPr="00AF274B">
        <w:rPr>
          <w:rFonts w:ascii="Times New Roman" w:hAnsi="Times New Roman" w:cs="Times New Roman"/>
          <w:sz w:val="24"/>
          <w:szCs w:val="24"/>
        </w:rPr>
        <w:t xml:space="preserve">seni </w:t>
      </w:r>
      <w:r w:rsidRPr="00AF274B">
        <w:rPr>
          <w:rFonts w:ascii="Times New Roman" w:hAnsi="Times New Roman" w:cs="Times New Roman"/>
          <w:sz w:val="24"/>
          <w:szCs w:val="24"/>
        </w:rPr>
        <w:t>vastu võetud erinevatel aegadel ja nad ei ole kattunud periooditi. Eesmärgiks on viia mõlemad arengudokumendid ühte dokumenti. See on vajalik, et nad kattuksid ja nende muutmine toimuks ühistel alustel. Viimastel aastatel on toimunud valla arengus olulised muutused. Kiiremini on kasvanud elanike arv ja sealt surve hariduse taristu laiendamiseks. Oluliselt on muutunud seadusandlus (KOFS rakendussätted), millega valla finantsvõi</w:t>
      </w:r>
      <w:r w:rsidR="00D75C37">
        <w:rPr>
          <w:rFonts w:ascii="Times New Roman" w:hAnsi="Times New Roman" w:cs="Times New Roman"/>
          <w:sz w:val="24"/>
          <w:szCs w:val="24"/>
        </w:rPr>
        <w:t xml:space="preserve">mekus tõuseb. </w:t>
      </w:r>
      <w:r w:rsidRPr="00AF274B">
        <w:rPr>
          <w:rFonts w:ascii="Times New Roman" w:hAnsi="Times New Roman" w:cs="Times New Roman"/>
          <w:sz w:val="24"/>
          <w:szCs w:val="24"/>
        </w:rPr>
        <w:t xml:space="preserve">Uue arengukavaga järgitakse muutusi ja suundi valla arengus ning eelarvestrateegiaga saab neid olulisi muutusi toetada. </w:t>
      </w:r>
    </w:p>
    <w:p w:rsidR="00597F10" w:rsidRPr="00AF274B" w:rsidRDefault="00597F10" w:rsidP="00577D5D">
      <w:pPr>
        <w:pStyle w:val="Loendilik"/>
        <w:numPr>
          <w:ilvl w:val="0"/>
          <w:numId w:val="16"/>
        </w:numPr>
        <w:tabs>
          <w:tab w:val="left" w:pos="5529"/>
          <w:tab w:val="left" w:pos="5954"/>
          <w:tab w:val="left" w:pos="7797"/>
        </w:tabs>
        <w:ind w:left="426" w:hanging="426"/>
        <w:rPr>
          <w:rFonts w:ascii="Times New Roman" w:hAnsi="Times New Roman" w:cs="Times New Roman"/>
          <w:b/>
          <w:sz w:val="24"/>
          <w:szCs w:val="24"/>
        </w:rPr>
      </w:pPr>
      <w:r w:rsidRPr="00AF274B">
        <w:rPr>
          <w:rFonts w:ascii="Times New Roman" w:hAnsi="Times New Roman" w:cs="Times New Roman"/>
          <w:b/>
          <w:sz w:val="24"/>
          <w:szCs w:val="24"/>
        </w:rPr>
        <w:t>Eelnõu sisu ja võrdlev analüüs</w:t>
      </w:r>
    </w:p>
    <w:p w:rsidR="00597F10" w:rsidRPr="00AF274B" w:rsidRDefault="00597F10" w:rsidP="00D75C37">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Arengukava eelm</w:t>
      </w:r>
      <w:r w:rsidR="00394A49" w:rsidRPr="00AF274B">
        <w:rPr>
          <w:rFonts w:ascii="Times New Roman" w:hAnsi="Times New Roman" w:cs="Times New Roman"/>
          <w:sz w:val="24"/>
          <w:szCs w:val="24"/>
        </w:rPr>
        <w:t>ine versioon oli perioodiks 2014</w:t>
      </w:r>
      <w:r w:rsidRPr="00AF274B">
        <w:rPr>
          <w:rFonts w:ascii="Times New Roman" w:hAnsi="Times New Roman" w:cs="Times New Roman"/>
          <w:sz w:val="24"/>
          <w:szCs w:val="24"/>
        </w:rPr>
        <w:t xml:space="preserve"> – 2020. Alates 2018</w:t>
      </w:r>
      <w:r w:rsidR="00D75C37">
        <w:rPr>
          <w:rFonts w:ascii="Times New Roman" w:hAnsi="Times New Roman" w:cs="Times New Roman"/>
          <w:sz w:val="24"/>
          <w:szCs w:val="24"/>
        </w:rPr>
        <w:t>.</w:t>
      </w:r>
      <w:r w:rsidRPr="00AF274B">
        <w:rPr>
          <w:rFonts w:ascii="Times New Roman" w:hAnsi="Times New Roman" w:cs="Times New Roman"/>
          <w:sz w:val="24"/>
          <w:szCs w:val="24"/>
        </w:rPr>
        <w:t xml:space="preserve"> aastast oleks arengukava perioodiks 2018, 2019 ja 2020, mis aga ei vasta KOKS § 37² lõikes 3 toodud nõu</w:t>
      </w:r>
      <w:r w:rsidR="006D4845">
        <w:rPr>
          <w:rFonts w:ascii="Times New Roman" w:hAnsi="Times New Roman" w:cs="Times New Roman"/>
          <w:sz w:val="24"/>
          <w:szCs w:val="24"/>
        </w:rPr>
        <w:t>e</w:t>
      </w:r>
      <w:r w:rsidRPr="00AF274B">
        <w:rPr>
          <w:rFonts w:ascii="Times New Roman" w:hAnsi="Times New Roman" w:cs="Times New Roman"/>
          <w:sz w:val="24"/>
          <w:szCs w:val="24"/>
        </w:rPr>
        <w:t>tele. Sama ka eelarvestrateegiaga, mis ka kataks perioodi 2018, 2019 ja 2020. Seega eelmiste versioonidega pikeneb mõlema dokumendi periood kuni 2022 ja sellega on tagatud alates 2018</w:t>
      </w:r>
      <w:r w:rsidR="003C2504">
        <w:rPr>
          <w:rFonts w:ascii="Times New Roman" w:hAnsi="Times New Roman" w:cs="Times New Roman"/>
          <w:sz w:val="24"/>
          <w:szCs w:val="24"/>
        </w:rPr>
        <w:t>.</w:t>
      </w:r>
      <w:r w:rsidRPr="00AF274B">
        <w:rPr>
          <w:rFonts w:ascii="Times New Roman" w:hAnsi="Times New Roman" w:cs="Times New Roman"/>
          <w:sz w:val="24"/>
          <w:szCs w:val="24"/>
        </w:rPr>
        <w:t xml:space="preserve"> aastast periood vähemalt 5 eelseisvat aastat. Võrrel</w:t>
      </w:r>
      <w:r w:rsidR="00C45592">
        <w:rPr>
          <w:rFonts w:ascii="Times New Roman" w:hAnsi="Times New Roman" w:cs="Times New Roman"/>
          <w:sz w:val="24"/>
          <w:szCs w:val="24"/>
        </w:rPr>
        <w:t xml:space="preserve">des eelmiste versioonidega </w:t>
      </w:r>
      <w:r w:rsidRPr="00AF274B">
        <w:rPr>
          <w:rFonts w:ascii="Times New Roman" w:hAnsi="Times New Roman" w:cs="Times New Roman"/>
          <w:sz w:val="24"/>
          <w:szCs w:val="24"/>
        </w:rPr>
        <w:t>olid mõlemas dokumendis erinevused eesmärkide ja nende elluviimise maksumustes. Uue arengukava ja eelarvestrateegiaga viiakse aga kattuvus maksimaalseks eelpool t</w:t>
      </w:r>
      <w:r w:rsidR="003C2504">
        <w:rPr>
          <w:rFonts w:ascii="Times New Roman" w:hAnsi="Times New Roman" w:cs="Times New Roman"/>
          <w:sz w:val="24"/>
          <w:szCs w:val="24"/>
        </w:rPr>
        <w:t>oodud teemades</w:t>
      </w:r>
      <w:r w:rsidRPr="00AF274B">
        <w:rPr>
          <w:rFonts w:ascii="Times New Roman" w:hAnsi="Times New Roman" w:cs="Times New Roman"/>
          <w:sz w:val="24"/>
          <w:szCs w:val="24"/>
        </w:rPr>
        <w:t xml:space="preserve">. </w:t>
      </w:r>
    </w:p>
    <w:p w:rsidR="00597F10" w:rsidRPr="00AF274B" w:rsidRDefault="00597F10" w:rsidP="00577D5D">
      <w:pPr>
        <w:pStyle w:val="Loendilik"/>
        <w:numPr>
          <w:ilvl w:val="0"/>
          <w:numId w:val="16"/>
        </w:numPr>
        <w:tabs>
          <w:tab w:val="left" w:pos="5529"/>
          <w:tab w:val="left" w:pos="5954"/>
          <w:tab w:val="left" w:pos="7797"/>
        </w:tabs>
        <w:ind w:left="426" w:hanging="426"/>
        <w:rPr>
          <w:rFonts w:ascii="Times New Roman" w:hAnsi="Times New Roman" w:cs="Times New Roman"/>
          <w:b/>
          <w:sz w:val="24"/>
          <w:szCs w:val="24"/>
        </w:rPr>
      </w:pPr>
      <w:r w:rsidRPr="00AF274B">
        <w:rPr>
          <w:rFonts w:ascii="Times New Roman" w:hAnsi="Times New Roman" w:cs="Times New Roman"/>
          <w:b/>
          <w:sz w:val="24"/>
          <w:szCs w:val="24"/>
        </w:rPr>
        <w:t>Määruse mõjud</w:t>
      </w:r>
    </w:p>
    <w:p w:rsidR="00597F10" w:rsidRPr="00AF274B" w:rsidRDefault="00597F10" w:rsidP="008363C8">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 xml:space="preserve">Määruse vastuvõtmisel paraneb valla finantsvõimekus ja korrastub selle täitmine ja jälgimine. Määruse vastuvõtmisel ühtlustuvad mitmete valdkondade arengukavad. Paraneb valla arenguliste dokumentide kooskõla. </w:t>
      </w:r>
    </w:p>
    <w:p w:rsidR="00597F10" w:rsidRPr="00AF274B" w:rsidRDefault="00597F10" w:rsidP="00577D5D">
      <w:pPr>
        <w:pStyle w:val="Loendilik"/>
        <w:numPr>
          <w:ilvl w:val="0"/>
          <w:numId w:val="16"/>
        </w:numPr>
        <w:tabs>
          <w:tab w:val="left" w:pos="5529"/>
          <w:tab w:val="left" w:pos="5954"/>
          <w:tab w:val="left" w:pos="7797"/>
        </w:tabs>
        <w:ind w:left="426" w:hanging="426"/>
        <w:rPr>
          <w:rFonts w:ascii="Times New Roman" w:hAnsi="Times New Roman" w:cs="Times New Roman"/>
          <w:b/>
          <w:sz w:val="24"/>
          <w:szCs w:val="24"/>
        </w:rPr>
      </w:pPr>
      <w:r w:rsidRPr="00AF274B">
        <w:rPr>
          <w:rFonts w:ascii="Times New Roman" w:hAnsi="Times New Roman" w:cs="Times New Roman"/>
          <w:b/>
          <w:sz w:val="24"/>
          <w:szCs w:val="24"/>
        </w:rPr>
        <w:t>Määruse rakendamiseks vajalikud kulutused ja määruse rakendamise eeldatavad tulud</w:t>
      </w:r>
    </w:p>
    <w:p w:rsidR="00597F10" w:rsidRPr="00AF274B" w:rsidRDefault="00597F10" w:rsidP="008363C8">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Määruse rakendamine ei too vallale</w:t>
      </w:r>
      <w:r w:rsidR="00E53FD2" w:rsidRPr="00E53FD2">
        <w:rPr>
          <w:rFonts w:ascii="Times New Roman" w:hAnsi="Times New Roman" w:cs="Times New Roman"/>
          <w:sz w:val="24"/>
          <w:szCs w:val="24"/>
        </w:rPr>
        <w:t xml:space="preserve"> </w:t>
      </w:r>
      <w:r w:rsidR="00E53FD2" w:rsidRPr="00AF274B">
        <w:rPr>
          <w:rFonts w:ascii="Times New Roman" w:hAnsi="Times New Roman" w:cs="Times New Roman"/>
          <w:sz w:val="24"/>
          <w:szCs w:val="24"/>
        </w:rPr>
        <w:t>kaasa</w:t>
      </w:r>
      <w:r w:rsidRPr="00AF274B">
        <w:rPr>
          <w:rFonts w:ascii="Times New Roman" w:hAnsi="Times New Roman" w:cs="Times New Roman"/>
          <w:sz w:val="24"/>
          <w:szCs w:val="24"/>
        </w:rPr>
        <w:t xml:space="preserve"> täiendavaid kulutusi ja muid rahalisi kohustusi. Määruse r</w:t>
      </w:r>
      <w:r w:rsidR="00E53FD2">
        <w:rPr>
          <w:rFonts w:ascii="Times New Roman" w:hAnsi="Times New Roman" w:cs="Times New Roman"/>
          <w:sz w:val="24"/>
          <w:szCs w:val="24"/>
        </w:rPr>
        <w:t>akendamine ei ole seotud teatud tulude kasvu, ega lisatuludega</w:t>
      </w:r>
      <w:r w:rsidRPr="00AF274B">
        <w:rPr>
          <w:rFonts w:ascii="Times New Roman" w:hAnsi="Times New Roman" w:cs="Times New Roman"/>
          <w:sz w:val="24"/>
          <w:szCs w:val="24"/>
        </w:rPr>
        <w:t xml:space="preserve">. </w:t>
      </w:r>
      <w:r w:rsidR="00E53FD2">
        <w:rPr>
          <w:rFonts w:ascii="Times New Roman" w:hAnsi="Times New Roman" w:cs="Times New Roman"/>
          <w:sz w:val="24"/>
          <w:szCs w:val="24"/>
        </w:rPr>
        <w:t>Uus</w:t>
      </w:r>
      <w:r w:rsidRPr="00AF274B">
        <w:rPr>
          <w:rFonts w:ascii="Times New Roman" w:hAnsi="Times New Roman" w:cs="Times New Roman"/>
          <w:sz w:val="24"/>
          <w:szCs w:val="24"/>
        </w:rPr>
        <w:t xml:space="preserve"> arengukava ja sellesse int</w:t>
      </w:r>
      <w:r w:rsidR="00E53FD2">
        <w:rPr>
          <w:rFonts w:ascii="Times New Roman" w:hAnsi="Times New Roman" w:cs="Times New Roman"/>
          <w:sz w:val="24"/>
          <w:szCs w:val="24"/>
        </w:rPr>
        <w:t>egreeritud eelarvestrateegia</w:t>
      </w:r>
      <w:r w:rsidRPr="00AF274B">
        <w:rPr>
          <w:rFonts w:ascii="Times New Roman" w:hAnsi="Times New Roman" w:cs="Times New Roman"/>
          <w:sz w:val="24"/>
          <w:szCs w:val="24"/>
        </w:rPr>
        <w:t xml:space="preserve"> annab </w:t>
      </w:r>
      <w:r w:rsidR="00E53FD2">
        <w:rPr>
          <w:rFonts w:ascii="Times New Roman" w:hAnsi="Times New Roman" w:cs="Times New Roman"/>
          <w:sz w:val="24"/>
          <w:szCs w:val="24"/>
        </w:rPr>
        <w:t xml:space="preserve">aga </w:t>
      </w:r>
      <w:r w:rsidRPr="00AF274B">
        <w:rPr>
          <w:rFonts w:ascii="Times New Roman" w:hAnsi="Times New Roman" w:cs="Times New Roman"/>
          <w:sz w:val="24"/>
          <w:szCs w:val="24"/>
        </w:rPr>
        <w:t>vallale täiendava võimaluse rahaliste kohustuste võtmiseks, ilma et see kahjustaks valla finantsvõimekust ja täiendavate kohustuste võtmine oleks ka kooskõlas seadusandlusega.</w:t>
      </w:r>
    </w:p>
    <w:p w:rsidR="00597F10" w:rsidRPr="00AF274B" w:rsidRDefault="00597F10" w:rsidP="00577D5D">
      <w:pPr>
        <w:pStyle w:val="Loendilik"/>
        <w:numPr>
          <w:ilvl w:val="0"/>
          <w:numId w:val="16"/>
        </w:numPr>
        <w:tabs>
          <w:tab w:val="left" w:pos="5529"/>
          <w:tab w:val="left" w:pos="5954"/>
          <w:tab w:val="left" w:pos="7797"/>
        </w:tabs>
        <w:ind w:left="426" w:hanging="426"/>
        <w:rPr>
          <w:rFonts w:ascii="Times New Roman" w:hAnsi="Times New Roman" w:cs="Times New Roman"/>
          <w:b/>
          <w:sz w:val="24"/>
          <w:szCs w:val="24"/>
        </w:rPr>
      </w:pPr>
      <w:r w:rsidRPr="00AF274B">
        <w:rPr>
          <w:rFonts w:ascii="Times New Roman" w:hAnsi="Times New Roman" w:cs="Times New Roman"/>
          <w:b/>
          <w:sz w:val="24"/>
          <w:szCs w:val="24"/>
        </w:rPr>
        <w:lastRenderedPageBreak/>
        <w:t>Eelnõu kooskõlastamine</w:t>
      </w:r>
    </w:p>
    <w:p w:rsidR="00577D5D" w:rsidRDefault="00597F10" w:rsidP="00577D5D">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 xml:space="preserve">Arengukava ja eelarvestrateegia </w:t>
      </w:r>
      <w:r w:rsidR="00577D5D">
        <w:rPr>
          <w:rFonts w:ascii="Times New Roman" w:hAnsi="Times New Roman" w:cs="Times New Roman"/>
          <w:sz w:val="24"/>
          <w:szCs w:val="24"/>
        </w:rPr>
        <w:t>eelnõu on volikogus 2-l lugemisel</w:t>
      </w:r>
      <w:r w:rsidRPr="00AF274B">
        <w:rPr>
          <w:rFonts w:ascii="Times New Roman" w:hAnsi="Times New Roman" w:cs="Times New Roman"/>
          <w:sz w:val="24"/>
          <w:szCs w:val="24"/>
        </w:rPr>
        <w:t xml:space="preserve">. </w:t>
      </w:r>
    </w:p>
    <w:p w:rsidR="00577D5D" w:rsidRDefault="00597F10" w:rsidP="00577D5D">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 xml:space="preserve">Peale esimest lugemist </w:t>
      </w:r>
      <w:r w:rsidR="00A32DB8">
        <w:rPr>
          <w:rFonts w:ascii="Times New Roman" w:hAnsi="Times New Roman" w:cs="Times New Roman"/>
          <w:sz w:val="24"/>
          <w:szCs w:val="24"/>
        </w:rPr>
        <w:t xml:space="preserve">on </w:t>
      </w:r>
      <w:r w:rsidRPr="00AF274B">
        <w:rPr>
          <w:rFonts w:ascii="Times New Roman" w:eastAsia="Times New Roman" w:hAnsi="Times New Roman" w:cs="Times New Roman"/>
          <w:kern w:val="1"/>
          <w:sz w:val="24"/>
          <w:szCs w:val="24"/>
          <w:lang w:eastAsia="zh-CN"/>
        </w:rPr>
        <w:t>Viimsi Vallavalitsus korralda</w:t>
      </w:r>
      <w:r w:rsidR="00A32DB8">
        <w:rPr>
          <w:rFonts w:ascii="Times New Roman" w:eastAsia="Times New Roman" w:hAnsi="Times New Roman" w:cs="Times New Roman"/>
          <w:kern w:val="1"/>
          <w:sz w:val="24"/>
          <w:szCs w:val="24"/>
          <w:lang w:eastAsia="zh-CN"/>
        </w:rPr>
        <w:t>nud</w:t>
      </w:r>
      <w:r w:rsidRPr="00AF274B">
        <w:rPr>
          <w:rFonts w:ascii="Times New Roman" w:eastAsia="Times New Roman" w:hAnsi="Times New Roman" w:cs="Times New Roman"/>
          <w:kern w:val="1"/>
          <w:sz w:val="24"/>
          <w:szCs w:val="24"/>
          <w:lang w:eastAsia="zh-CN"/>
        </w:rPr>
        <w:t xml:space="preserve"> arengukava ja eelarvestra</w:t>
      </w:r>
      <w:r w:rsidR="00A32DB8">
        <w:rPr>
          <w:rFonts w:ascii="Times New Roman" w:eastAsia="Times New Roman" w:hAnsi="Times New Roman" w:cs="Times New Roman"/>
          <w:kern w:val="1"/>
          <w:sz w:val="24"/>
          <w:szCs w:val="24"/>
          <w:lang w:eastAsia="zh-CN"/>
        </w:rPr>
        <w:t>teegia materjalide avalikustamis</w:t>
      </w:r>
      <w:r w:rsidRPr="00AF274B">
        <w:rPr>
          <w:rFonts w:ascii="Times New Roman" w:eastAsia="Times New Roman" w:hAnsi="Times New Roman" w:cs="Times New Roman"/>
          <w:kern w:val="1"/>
          <w:sz w:val="24"/>
          <w:szCs w:val="24"/>
          <w:lang w:eastAsia="zh-CN"/>
        </w:rPr>
        <w:t>e ja</w:t>
      </w:r>
      <w:r w:rsidR="00A32DB8">
        <w:rPr>
          <w:rFonts w:ascii="Times New Roman" w:eastAsia="Times New Roman" w:hAnsi="Times New Roman" w:cs="Times New Roman"/>
          <w:kern w:val="1"/>
          <w:sz w:val="24"/>
          <w:szCs w:val="24"/>
          <w:lang w:eastAsia="zh-CN"/>
        </w:rPr>
        <w:t xml:space="preserve"> viinud läbi</w:t>
      </w:r>
      <w:r w:rsidRPr="00AF274B">
        <w:rPr>
          <w:rFonts w:ascii="Times New Roman" w:eastAsia="Times New Roman" w:hAnsi="Times New Roman" w:cs="Times New Roman"/>
          <w:kern w:val="1"/>
          <w:sz w:val="24"/>
          <w:szCs w:val="24"/>
          <w:lang w:eastAsia="zh-CN"/>
        </w:rPr>
        <w:t xml:space="preserve"> avalik</w:t>
      </w:r>
      <w:r w:rsidR="00A32DB8">
        <w:rPr>
          <w:rFonts w:ascii="Times New Roman" w:eastAsia="Times New Roman" w:hAnsi="Times New Roman" w:cs="Times New Roman"/>
          <w:kern w:val="1"/>
          <w:sz w:val="24"/>
          <w:szCs w:val="24"/>
          <w:lang w:eastAsia="zh-CN"/>
        </w:rPr>
        <w:t>u</w:t>
      </w:r>
      <w:r w:rsidRPr="00AF274B">
        <w:rPr>
          <w:rFonts w:ascii="Times New Roman" w:eastAsia="Times New Roman" w:hAnsi="Times New Roman" w:cs="Times New Roman"/>
          <w:kern w:val="1"/>
          <w:sz w:val="24"/>
          <w:szCs w:val="24"/>
          <w:lang w:eastAsia="zh-CN"/>
        </w:rPr>
        <w:t xml:space="preserve"> arutelu järgmiselt:</w:t>
      </w:r>
      <w:r w:rsidRPr="00AF274B">
        <w:rPr>
          <w:rFonts w:ascii="Times New Roman" w:hAnsi="Times New Roman" w:cs="Times New Roman"/>
          <w:sz w:val="24"/>
          <w:szCs w:val="24"/>
        </w:rPr>
        <w:t xml:space="preserve">                                                     </w:t>
      </w:r>
    </w:p>
    <w:p w:rsidR="00A32DB8" w:rsidRDefault="00597F10" w:rsidP="00577D5D">
      <w:pPr>
        <w:tabs>
          <w:tab w:val="left" w:pos="5529"/>
          <w:tab w:val="left" w:pos="5954"/>
          <w:tab w:val="left" w:pos="7797"/>
        </w:tabs>
        <w:jc w:val="both"/>
        <w:rPr>
          <w:rFonts w:ascii="Times New Roman" w:eastAsia="Times New Roman" w:hAnsi="Times New Roman" w:cs="Times New Roman"/>
          <w:kern w:val="1"/>
          <w:sz w:val="24"/>
          <w:szCs w:val="24"/>
          <w:lang w:eastAsia="zh-CN"/>
        </w:rPr>
      </w:pPr>
      <w:r w:rsidRPr="00AF274B">
        <w:rPr>
          <w:rFonts w:ascii="Times New Roman" w:hAnsi="Times New Roman" w:cs="Times New Roman"/>
          <w:sz w:val="24"/>
          <w:szCs w:val="24"/>
        </w:rPr>
        <w:t xml:space="preserve">1) </w:t>
      </w:r>
      <w:r w:rsidR="00577D5D">
        <w:rPr>
          <w:rFonts w:ascii="Times New Roman" w:eastAsia="Times New Roman" w:hAnsi="Times New Roman" w:cs="Times New Roman"/>
          <w:kern w:val="1"/>
          <w:sz w:val="24"/>
          <w:szCs w:val="24"/>
          <w:lang w:eastAsia="zh-CN"/>
        </w:rPr>
        <w:t>Aval</w:t>
      </w:r>
      <w:r w:rsidR="00A32DB8">
        <w:rPr>
          <w:rFonts w:ascii="Times New Roman" w:eastAsia="Times New Roman" w:hAnsi="Times New Roman" w:cs="Times New Roman"/>
          <w:kern w:val="1"/>
          <w:sz w:val="24"/>
          <w:szCs w:val="24"/>
          <w:lang w:eastAsia="zh-CN"/>
        </w:rPr>
        <w:t>ik väljapanek</w:t>
      </w:r>
      <w:r w:rsidR="00577D5D">
        <w:rPr>
          <w:rFonts w:ascii="Times New Roman" w:eastAsia="Times New Roman" w:hAnsi="Times New Roman" w:cs="Times New Roman"/>
          <w:kern w:val="1"/>
          <w:sz w:val="24"/>
          <w:szCs w:val="24"/>
          <w:lang w:eastAsia="zh-CN"/>
        </w:rPr>
        <w:t xml:space="preserve"> </w:t>
      </w:r>
      <w:r w:rsidR="00A32DB8">
        <w:rPr>
          <w:rFonts w:ascii="Times New Roman" w:eastAsia="Times New Roman" w:hAnsi="Times New Roman" w:cs="Times New Roman"/>
          <w:kern w:val="1"/>
          <w:sz w:val="24"/>
          <w:szCs w:val="24"/>
          <w:lang w:eastAsia="zh-CN"/>
        </w:rPr>
        <w:t>oli</w:t>
      </w:r>
      <w:r w:rsidRPr="00AF274B">
        <w:rPr>
          <w:rFonts w:ascii="Times New Roman" w:eastAsia="Times New Roman" w:hAnsi="Times New Roman" w:cs="Times New Roman"/>
          <w:kern w:val="1"/>
          <w:sz w:val="24"/>
          <w:szCs w:val="24"/>
          <w:lang w:eastAsia="zh-CN"/>
        </w:rPr>
        <w:t xml:space="preserve"> 25.</w:t>
      </w:r>
      <w:r w:rsidR="00577D5D">
        <w:rPr>
          <w:rFonts w:ascii="Times New Roman" w:eastAsia="Times New Roman" w:hAnsi="Times New Roman" w:cs="Times New Roman"/>
          <w:kern w:val="1"/>
          <w:sz w:val="24"/>
          <w:szCs w:val="24"/>
          <w:lang w:eastAsia="zh-CN"/>
        </w:rPr>
        <w:t xml:space="preserve"> juuni -</w:t>
      </w:r>
      <w:r w:rsidRPr="00AF274B">
        <w:rPr>
          <w:rFonts w:ascii="Times New Roman" w:eastAsia="Times New Roman" w:hAnsi="Times New Roman" w:cs="Times New Roman"/>
          <w:kern w:val="1"/>
          <w:sz w:val="24"/>
          <w:szCs w:val="24"/>
          <w:lang w:eastAsia="zh-CN"/>
        </w:rPr>
        <w:t xml:space="preserve"> 31.</w:t>
      </w:r>
      <w:r w:rsidR="00577D5D">
        <w:rPr>
          <w:rFonts w:ascii="Times New Roman" w:eastAsia="Times New Roman" w:hAnsi="Times New Roman" w:cs="Times New Roman"/>
          <w:kern w:val="1"/>
          <w:sz w:val="24"/>
          <w:szCs w:val="24"/>
          <w:lang w:eastAsia="zh-CN"/>
        </w:rPr>
        <w:t xml:space="preserve"> </w:t>
      </w:r>
      <w:r w:rsidRPr="00AF274B">
        <w:rPr>
          <w:rFonts w:ascii="Times New Roman" w:eastAsia="Times New Roman" w:hAnsi="Times New Roman" w:cs="Times New Roman"/>
          <w:kern w:val="1"/>
          <w:sz w:val="24"/>
          <w:szCs w:val="24"/>
          <w:lang w:eastAsia="zh-CN"/>
        </w:rPr>
        <w:t xml:space="preserve">juuli 2017 </w:t>
      </w:r>
      <w:hyperlink r:id="rId6" w:history="1">
        <w:r w:rsidR="00577D5D" w:rsidRPr="00D43404">
          <w:rPr>
            <w:rStyle w:val="Hperlink"/>
            <w:rFonts w:ascii="Times New Roman" w:eastAsia="Times New Roman" w:hAnsi="Times New Roman" w:cs="Times New Roman"/>
            <w:kern w:val="1"/>
            <w:sz w:val="24"/>
            <w:szCs w:val="24"/>
            <w:lang w:eastAsia="zh-CN"/>
          </w:rPr>
          <w:t xml:space="preserve">Viimsi </w:t>
        </w:r>
        <w:r w:rsidRPr="00D43404">
          <w:rPr>
            <w:rStyle w:val="Hperlink"/>
            <w:rFonts w:ascii="Times New Roman" w:eastAsia="Times New Roman" w:hAnsi="Times New Roman" w:cs="Times New Roman"/>
            <w:kern w:val="1"/>
            <w:sz w:val="24"/>
            <w:szCs w:val="24"/>
            <w:lang w:eastAsia="zh-CN"/>
          </w:rPr>
          <w:t>valla veebilehel</w:t>
        </w:r>
      </w:hyperlink>
      <w:r w:rsidRPr="00AF274B">
        <w:rPr>
          <w:rFonts w:ascii="Times New Roman" w:eastAsia="Times New Roman" w:hAnsi="Times New Roman" w:cs="Times New Roman"/>
          <w:kern w:val="1"/>
          <w:sz w:val="24"/>
          <w:szCs w:val="24"/>
          <w:lang w:eastAsia="zh-CN"/>
        </w:rPr>
        <w:t>;</w:t>
      </w:r>
    </w:p>
    <w:p w:rsidR="00A32DB8" w:rsidRDefault="00A32DB8" w:rsidP="00577D5D">
      <w:pPr>
        <w:tabs>
          <w:tab w:val="left" w:pos="5529"/>
          <w:tab w:val="left" w:pos="5954"/>
          <w:tab w:val="left" w:pos="7797"/>
        </w:tabs>
        <w:jc w:val="both"/>
        <w:rPr>
          <w:rFonts w:ascii="Times New Roman" w:hAnsi="Times New Roman" w:cs="Times New Roman"/>
          <w:sz w:val="24"/>
          <w:szCs w:val="24"/>
        </w:rPr>
      </w:pPr>
      <w:r>
        <w:rPr>
          <w:rFonts w:ascii="Times New Roman" w:eastAsia="Times New Roman" w:hAnsi="Times New Roman" w:cs="Times New Roman"/>
          <w:kern w:val="1"/>
          <w:sz w:val="24"/>
          <w:szCs w:val="24"/>
          <w:lang w:eastAsia="zh-CN"/>
        </w:rPr>
        <w:t>2) Ettepanekuid sai</w:t>
      </w:r>
      <w:r w:rsidRPr="00AF274B">
        <w:rPr>
          <w:rFonts w:ascii="Times New Roman" w:eastAsia="Times New Roman" w:hAnsi="Times New Roman" w:cs="Times New Roman"/>
          <w:kern w:val="1"/>
          <w:sz w:val="24"/>
          <w:szCs w:val="24"/>
          <w:lang w:eastAsia="zh-CN"/>
        </w:rPr>
        <w:t xml:space="preserve"> esitada </w:t>
      </w:r>
      <w:r w:rsidRPr="00AF274B">
        <w:rPr>
          <w:rFonts w:ascii="Times New Roman" w:eastAsia="Times New Roman" w:hAnsi="Times New Roman" w:cs="Times New Roman"/>
          <w:sz w:val="24"/>
          <w:szCs w:val="24"/>
        </w:rPr>
        <w:t xml:space="preserve">avaliku väljapaneku kestel kuni 31. juuli 2017 kella 17.00-ni kirjalikult Viimsi Vallavalitsusele aadressil Nelgi </w:t>
      </w:r>
      <w:r>
        <w:rPr>
          <w:rFonts w:ascii="Times New Roman" w:eastAsia="Times New Roman" w:hAnsi="Times New Roman" w:cs="Times New Roman"/>
          <w:sz w:val="24"/>
          <w:szCs w:val="24"/>
        </w:rPr>
        <w:t xml:space="preserve">tee </w:t>
      </w:r>
      <w:r w:rsidRPr="00AF274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Viimsi vald </w:t>
      </w:r>
      <w:r w:rsidRPr="00AF274B">
        <w:rPr>
          <w:rFonts w:ascii="Times New Roman" w:eastAsia="Times New Roman" w:hAnsi="Times New Roman" w:cs="Times New Roman"/>
          <w:sz w:val="24"/>
          <w:szCs w:val="24"/>
        </w:rPr>
        <w:t>või e-posti aadressil</w:t>
      </w:r>
      <w:r>
        <w:rPr>
          <w:rFonts w:ascii="Times New Roman" w:eastAsia="Times New Roman" w:hAnsi="Times New Roman" w:cs="Times New Roman"/>
          <w:sz w:val="24"/>
          <w:szCs w:val="24"/>
        </w:rPr>
        <w:t xml:space="preserve">: </w:t>
      </w:r>
      <w:hyperlink r:id="rId7" w:history="1">
        <w:r w:rsidRPr="00F318F9">
          <w:rPr>
            <w:rStyle w:val="Hperlink"/>
            <w:rFonts w:ascii="Times New Roman" w:eastAsia="Times New Roman" w:hAnsi="Times New Roman" w:cs="Times New Roman"/>
            <w:sz w:val="24"/>
            <w:szCs w:val="24"/>
          </w:rPr>
          <w:t>arengukava@viimsivv.ee</w:t>
        </w:r>
      </w:hyperlink>
      <w:r w:rsidR="00577D5D">
        <w:rPr>
          <w:rFonts w:ascii="Times New Roman" w:hAnsi="Times New Roman" w:cs="Times New Roman"/>
          <w:sz w:val="24"/>
          <w:szCs w:val="24"/>
        </w:rPr>
        <w:t xml:space="preserve">    </w:t>
      </w:r>
    </w:p>
    <w:p w:rsidR="00A32DB8" w:rsidRDefault="00A32DB8" w:rsidP="00577D5D">
      <w:pPr>
        <w:tabs>
          <w:tab w:val="left" w:pos="5529"/>
          <w:tab w:val="left" w:pos="5954"/>
          <w:tab w:val="left" w:pos="7797"/>
        </w:tabs>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kern w:val="1"/>
          <w:sz w:val="24"/>
          <w:szCs w:val="24"/>
          <w:lang w:eastAsia="zh-CN"/>
        </w:rPr>
        <w:t>Avalik arutelu toimus 2. augustil</w:t>
      </w:r>
      <w:r w:rsidRPr="00AF274B">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Viimsi </w:t>
      </w:r>
      <w:r w:rsidRPr="00AF274B">
        <w:rPr>
          <w:rFonts w:ascii="Times New Roman" w:eastAsia="Times New Roman" w:hAnsi="Times New Roman" w:cs="Times New Roman"/>
          <w:kern w:val="1"/>
          <w:sz w:val="24"/>
          <w:szCs w:val="24"/>
          <w:lang w:eastAsia="zh-CN"/>
        </w:rPr>
        <w:t>Vallavalitsuses</w:t>
      </w:r>
      <w:r>
        <w:rPr>
          <w:rFonts w:ascii="Times New Roman" w:eastAsia="Times New Roman" w:hAnsi="Times New Roman" w:cs="Times New Roman"/>
          <w:kern w:val="1"/>
          <w:sz w:val="24"/>
          <w:szCs w:val="24"/>
          <w:lang w:eastAsia="zh-CN"/>
        </w:rPr>
        <w:t>,</w:t>
      </w:r>
      <w:r w:rsidRPr="00AF274B">
        <w:rPr>
          <w:rFonts w:ascii="Times New Roman" w:eastAsia="Times New Roman" w:hAnsi="Times New Roman" w:cs="Times New Roman"/>
          <w:kern w:val="1"/>
          <w:sz w:val="24"/>
          <w:szCs w:val="24"/>
          <w:lang w:eastAsia="zh-CN"/>
        </w:rPr>
        <w:t xml:space="preserve"> Nelgi </w:t>
      </w:r>
      <w:r>
        <w:rPr>
          <w:rFonts w:ascii="Times New Roman" w:eastAsia="Times New Roman" w:hAnsi="Times New Roman" w:cs="Times New Roman"/>
          <w:kern w:val="1"/>
          <w:sz w:val="24"/>
          <w:szCs w:val="24"/>
          <w:lang w:eastAsia="zh-CN"/>
        </w:rPr>
        <w:t xml:space="preserve">tee </w:t>
      </w:r>
      <w:r w:rsidRPr="00AF274B">
        <w:rPr>
          <w:rFonts w:ascii="Times New Roman" w:eastAsia="Times New Roman" w:hAnsi="Times New Roman" w:cs="Times New Roman"/>
          <w:kern w:val="1"/>
          <w:sz w:val="24"/>
          <w:szCs w:val="24"/>
          <w:lang w:eastAsia="zh-CN"/>
        </w:rPr>
        <w:t>1</w:t>
      </w:r>
      <w:r>
        <w:rPr>
          <w:rFonts w:ascii="Times New Roman" w:eastAsia="Times New Roman" w:hAnsi="Times New Roman" w:cs="Times New Roman"/>
          <w:kern w:val="1"/>
          <w:sz w:val="24"/>
          <w:szCs w:val="24"/>
          <w:lang w:eastAsia="zh-CN"/>
        </w:rPr>
        <w:t>, algusega</w:t>
      </w:r>
      <w:r w:rsidRPr="00AF274B">
        <w:rPr>
          <w:rFonts w:ascii="Times New Roman" w:eastAsia="Times New Roman" w:hAnsi="Times New Roman" w:cs="Times New Roman"/>
          <w:kern w:val="1"/>
          <w:sz w:val="24"/>
          <w:szCs w:val="24"/>
          <w:lang w:eastAsia="zh-CN"/>
        </w:rPr>
        <w:t xml:space="preserve"> kell 16.00</w:t>
      </w:r>
      <w:r w:rsidR="00D43404">
        <w:rPr>
          <w:rFonts w:ascii="Times New Roman" w:eastAsia="Times New Roman" w:hAnsi="Times New Roman" w:cs="Times New Roman"/>
          <w:kern w:val="1"/>
          <w:sz w:val="24"/>
          <w:szCs w:val="24"/>
          <w:lang w:eastAsia="zh-CN"/>
        </w:rPr>
        <w:t>.</w:t>
      </w:r>
    </w:p>
    <w:p w:rsidR="00597F10" w:rsidRPr="00AF274B" w:rsidRDefault="00597F10" w:rsidP="00577D5D">
      <w:pPr>
        <w:tabs>
          <w:tab w:val="left" w:pos="5529"/>
          <w:tab w:val="left" w:pos="5954"/>
          <w:tab w:val="left" w:pos="7797"/>
        </w:tabs>
        <w:jc w:val="both"/>
        <w:rPr>
          <w:rFonts w:ascii="Times New Roman" w:hAnsi="Times New Roman" w:cs="Times New Roman"/>
          <w:sz w:val="24"/>
          <w:szCs w:val="24"/>
        </w:rPr>
      </w:pPr>
      <w:r w:rsidRPr="00AF274B">
        <w:rPr>
          <w:rFonts w:ascii="Times New Roman" w:eastAsia="Times New Roman" w:hAnsi="Times New Roman" w:cs="Times New Roman"/>
          <w:sz w:val="24"/>
          <w:szCs w:val="24"/>
        </w:rPr>
        <w:t>Eelnõu me</w:t>
      </w:r>
      <w:r w:rsidR="00577D5D">
        <w:rPr>
          <w:rFonts w:ascii="Times New Roman" w:eastAsia="Times New Roman" w:hAnsi="Times New Roman" w:cs="Times New Roman"/>
          <w:sz w:val="24"/>
          <w:szCs w:val="24"/>
        </w:rPr>
        <w:t>netlemise juhtivkomisjoniks on vallavolikogu e</w:t>
      </w:r>
      <w:r w:rsidRPr="00AF274B">
        <w:rPr>
          <w:rFonts w:ascii="Times New Roman" w:eastAsia="Times New Roman" w:hAnsi="Times New Roman" w:cs="Times New Roman"/>
          <w:sz w:val="24"/>
          <w:szCs w:val="24"/>
        </w:rPr>
        <w:t>elarve- ja arengukomisjon.</w:t>
      </w:r>
    </w:p>
    <w:p w:rsidR="00597F10" w:rsidRPr="00AF274B" w:rsidRDefault="00597F10" w:rsidP="00577D5D">
      <w:pPr>
        <w:spacing w:after="0" w:line="240" w:lineRule="auto"/>
        <w:rPr>
          <w:rFonts w:ascii="Times New Roman" w:hAnsi="Times New Roman" w:cs="Times New Roman"/>
          <w:sz w:val="24"/>
          <w:szCs w:val="24"/>
        </w:rPr>
      </w:pPr>
    </w:p>
    <w:p w:rsidR="00597F10" w:rsidRDefault="00597F10" w:rsidP="00577D5D">
      <w:pPr>
        <w:spacing w:after="0" w:line="240" w:lineRule="auto"/>
        <w:rPr>
          <w:rFonts w:ascii="Times New Roman" w:hAnsi="Times New Roman" w:cs="Times New Roman"/>
          <w:sz w:val="24"/>
          <w:szCs w:val="24"/>
        </w:rPr>
      </w:pPr>
    </w:p>
    <w:p w:rsidR="00D43404" w:rsidRPr="00AF274B" w:rsidRDefault="00D43404" w:rsidP="00577D5D">
      <w:pPr>
        <w:spacing w:after="0" w:line="240" w:lineRule="auto"/>
        <w:rPr>
          <w:rFonts w:ascii="Times New Roman" w:hAnsi="Times New Roman" w:cs="Times New Roman"/>
          <w:sz w:val="24"/>
          <w:szCs w:val="24"/>
        </w:rPr>
      </w:pPr>
    </w:p>
    <w:p w:rsidR="00577D5D" w:rsidRDefault="00577D5D" w:rsidP="00577D5D">
      <w:pPr>
        <w:spacing w:after="0" w:line="240" w:lineRule="auto"/>
        <w:rPr>
          <w:rFonts w:ascii="Times New Roman" w:hAnsi="Times New Roman" w:cs="Times New Roman"/>
          <w:sz w:val="24"/>
          <w:szCs w:val="24"/>
        </w:rPr>
      </w:pPr>
      <w:r w:rsidRPr="00AF274B">
        <w:rPr>
          <w:rFonts w:ascii="Times New Roman" w:hAnsi="Times New Roman" w:cs="Times New Roman"/>
          <w:sz w:val="24"/>
          <w:szCs w:val="24"/>
        </w:rPr>
        <w:t>K</w:t>
      </w:r>
      <w:r w:rsidR="00597F10" w:rsidRPr="00AF274B">
        <w:rPr>
          <w:rFonts w:ascii="Times New Roman" w:hAnsi="Times New Roman" w:cs="Times New Roman"/>
          <w:sz w:val="24"/>
          <w:szCs w:val="24"/>
        </w:rPr>
        <w:t>oostas</w:t>
      </w:r>
      <w:r>
        <w:rPr>
          <w:rFonts w:ascii="Times New Roman" w:hAnsi="Times New Roman" w:cs="Times New Roman"/>
          <w:sz w:val="24"/>
          <w:szCs w:val="24"/>
        </w:rPr>
        <w:t>:</w:t>
      </w:r>
    </w:p>
    <w:p w:rsidR="00577D5D" w:rsidRDefault="00577D5D" w:rsidP="00577D5D">
      <w:pPr>
        <w:spacing w:after="0" w:line="240" w:lineRule="auto"/>
        <w:rPr>
          <w:rFonts w:ascii="Times New Roman" w:hAnsi="Times New Roman" w:cs="Times New Roman"/>
          <w:sz w:val="24"/>
          <w:szCs w:val="24"/>
        </w:rPr>
      </w:pPr>
    </w:p>
    <w:p w:rsidR="00577D5D" w:rsidRDefault="00DA6E60" w:rsidP="00577D5D">
      <w:pPr>
        <w:spacing w:after="0" w:line="240" w:lineRule="auto"/>
        <w:rPr>
          <w:rFonts w:ascii="Times New Roman" w:hAnsi="Times New Roman" w:cs="Times New Roman"/>
          <w:sz w:val="24"/>
          <w:szCs w:val="24"/>
        </w:rPr>
      </w:pPr>
      <w:r>
        <w:rPr>
          <w:rFonts w:ascii="Times New Roman" w:hAnsi="Times New Roman" w:cs="Times New Roman"/>
          <w:sz w:val="24"/>
          <w:szCs w:val="24"/>
        </w:rPr>
        <w:t>Randar Lohu</w:t>
      </w:r>
    </w:p>
    <w:p w:rsidR="00597F10" w:rsidRPr="00AF274B" w:rsidRDefault="00DA6E60" w:rsidP="00577D5D">
      <w:pPr>
        <w:spacing w:after="0" w:line="240" w:lineRule="auto"/>
        <w:rPr>
          <w:rFonts w:ascii="Times New Roman" w:hAnsi="Times New Roman" w:cs="Times New Roman"/>
          <w:sz w:val="24"/>
          <w:szCs w:val="24"/>
        </w:rPr>
      </w:pPr>
      <w:r>
        <w:rPr>
          <w:rFonts w:ascii="Times New Roman" w:hAnsi="Times New Roman" w:cs="Times New Roman"/>
          <w:sz w:val="24"/>
          <w:szCs w:val="24"/>
        </w:rPr>
        <w:t>rahandusameti juhataja</w:t>
      </w:r>
    </w:p>
    <w:p w:rsidR="00597F10" w:rsidRPr="00AF274B" w:rsidRDefault="00597F10" w:rsidP="00AB180E">
      <w:pPr>
        <w:rPr>
          <w:rFonts w:ascii="Times New Roman" w:hAnsi="Times New Roman" w:cs="Times New Roman"/>
          <w:b/>
          <w:sz w:val="24"/>
          <w:szCs w:val="24"/>
        </w:rPr>
      </w:pPr>
    </w:p>
    <w:sectPr w:rsidR="00597F10" w:rsidRPr="00AF274B" w:rsidSect="00D522A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12B"/>
    <w:multiLevelType w:val="hybridMultilevel"/>
    <w:tmpl w:val="38D6E268"/>
    <w:lvl w:ilvl="0" w:tplc="048247F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17F372B2"/>
    <w:multiLevelType w:val="hybridMultilevel"/>
    <w:tmpl w:val="0A580E20"/>
    <w:lvl w:ilvl="0" w:tplc="FC06FC2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4C7659"/>
    <w:multiLevelType w:val="hybridMultilevel"/>
    <w:tmpl w:val="AA32B336"/>
    <w:lvl w:ilvl="0" w:tplc="FC06FC2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6665642"/>
    <w:multiLevelType w:val="hybridMultilevel"/>
    <w:tmpl w:val="0C22F0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7650663"/>
    <w:multiLevelType w:val="hybridMultilevel"/>
    <w:tmpl w:val="50289B8A"/>
    <w:lvl w:ilvl="0" w:tplc="F550B30C">
      <w:start w:val="2017"/>
      <w:numFmt w:val="bullet"/>
      <w:lvlText w:val=""/>
      <w:lvlJc w:val="left"/>
      <w:pPr>
        <w:ind w:left="1440" w:hanging="360"/>
      </w:pPr>
      <w:rPr>
        <w:rFonts w:ascii="Symbol" w:eastAsiaTheme="minorHAnsi" w:hAnsi="Symbol" w:cstheme="minorBid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45D6572F"/>
    <w:multiLevelType w:val="multilevel"/>
    <w:tmpl w:val="DEF87F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C60323D"/>
    <w:multiLevelType w:val="hybridMultilevel"/>
    <w:tmpl w:val="E9143B4C"/>
    <w:lvl w:ilvl="0" w:tplc="F364CC7A">
      <w:start w:val="201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0354935"/>
    <w:multiLevelType w:val="hybridMultilevel"/>
    <w:tmpl w:val="FE188D6A"/>
    <w:lvl w:ilvl="0" w:tplc="93024A5C">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B1A4EAA"/>
    <w:multiLevelType w:val="hybridMultilevel"/>
    <w:tmpl w:val="87487E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B5649EE"/>
    <w:multiLevelType w:val="hybridMultilevel"/>
    <w:tmpl w:val="4E8A587E"/>
    <w:lvl w:ilvl="0" w:tplc="5DAAAD5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FE930C2"/>
    <w:multiLevelType w:val="hybridMultilevel"/>
    <w:tmpl w:val="6900A7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8500E40"/>
    <w:multiLevelType w:val="hybridMultilevel"/>
    <w:tmpl w:val="E306E1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5EB1041"/>
    <w:multiLevelType w:val="hybridMultilevel"/>
    <w:tmpl w:val="4732AF2E"/>
    <w:lvl w:ilvl="0" w:tplc="DD080AB0">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7F83C44"/>
    <w:multiLevelType w:val="hybridMultilevel"/>
    <w:tmpl w:val="3F9EF7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DFF7AA9"/>
    <w:multiLevelType w:val="hybridMultilevel"/>
    <w:tmpl w:val="3E9A106A"/>
    <w:lvl w:ilvl="0" w:tplc="BF748058">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EE61B90"/>
    <w:multiLevelType w:val="hybridMultilevel"/>
    <w:tmpl w:val="F230E3DE"/>
    <w:lvl w:ilvl="0" w:tplc="BA8E6C44">
      <w:start w:val="1"/>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4"/>
  </w:num>
  <w:num w:numId="4">
    <w:abstractNumId w:val="13"/>
  </w:num>
  <w:num w:numId="5">
    <w:abstractNumId w:val="6"/>
  </w:num>
  <w:num w:numId="6">
    <w:abstractNumId w:val="10"/>
  </w:num>
  <w:num w:numId="7">
    <w:abstractNumId w:val="15"/>
  </w:num>
  <w:num w:numId="8">
    <w:abstractNumId w:val="0"/>
  </w:num>
  <w:num w:numId="9">
    <w:abstractNumId w:val="4"/>
  </w:num>
  <w:num w:numId="10">
    <w:abstractNumId w:val="3"/>
  </w:num>
  <w:num w:numId="11">
    <w:abstractNumId w:val="12"/>
  </w:num>
  <w:num w:numId="12">
    <w:abstractNumId w:val="7"/>
  </w:num>
  <w:num w:numId="13">
    <w:abstractNumId w:val="2"/>
  </w:num>
  <w:num w:numId="14">
    <w:abstractNumId w:val="1"/>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21"/>
    <w:rsid w:val="00032A6B"/>
    <w:rsid w:val="000967E7"/>
    <w:rsid w:val="000B7D16"/>
    <w:rsid w:val="000E1906"/>
    <w:rsid w:val="000F57A0"/>
    <w:rsid w:val="001420C2"/>
    <w:rsid w:val="001457C8"/>
    <w:rsid w:val="001930A3"/>
    <w:rsid w:val="002016AA"/>
    <w:rsid w:val="002A66FB"/>
    <w:rsid w:val="002B17CD"/>
    <w:rsid w:val="002D7E75"/>
    <w:rsid w:val="002F05E0"/>
    <w:rsid w:val="00394A49"/>
    <w:rsid w:val="003C0371"/>
    <w:rsid w:val="003C2504"/>
    <w:rsid w:val="004876F6"/>
    <w:rsid w:val="004A1C2C"/>
    <w:rsid w:val="004B3257"/>
    <w:rsid w:val="00560484"/>
    <w:rsid w:val="005735C3"/>
    <w:rsid w:val="00577D5D"/>
    <w:rsid w:val="005962C5"/>
    <w:rsid w:val="00597F10"/>
    <w:rsid w:val="005D0F92"/>
    <w:rsid w:val="0061704A"/>
    <w:rsid w:val="00655D75"/>
    <w:rsid w:val="006D4845"/>
    <w:rsid w:val="00786904"/>
    <w:rsid w:val="007B7D05"/>
    <w:rsid w:val="00814B47"/>
    <w:rsid w:val="008363C8"/>
    <w:rsid w:val="00837747"/>
    <w:rsid w:val="008610E1"/>
    <w:rsid w:val="00912A1E"/>
    <w:rsid w:val="00980FC3"/>
    <w:rsid w:val="009A1B91"/>
    <w:rsid w:val="009A3DFF"/>
    <w:rsid w:val="009C0A36"/>
    <w:rsid w:val="009C6E80"/>
    <w:rsid w:val="009D7182"/>
    <w:rsid w:val="00A042B1"/>
    <w:rsid w:val="00A32DB8"/>
    <w:rsid w:val="00A467DB"/>
    <w:rsid w:val="00A7384C"/>
    <w:rsid w:val="00AB180E"/>
    <w:rsid w:val="00AE0489"/>
    <w:rsid w:val="00AF274B"/>
    <w:rsid w:val="00B049DA"/>
    <w:rsid w:val="00B11CE6"/>
    <w:rsid w:val="00B326C2"/>
    <w:rsid w:val="00B353B2"/>
    <w:rsid w:val="00B85694"/>
    <w:rsid w:val="00BB6997"/>
    <w:rsid w:val="00BC5021"/>
    <w:rsid w:val="00BC74EA"/>
    <w:rsid w:val="00C00BAA"/>
    <w:rsid w:val="00C45592"/>
    <w:rsid w:val="00C52201"/>
    <w:rsid w:val="00CA4E4C"/>
    <w:rsid w:val="00CC6CD4"/>
    <w:rsid w:val="00CD605F"/>
    <w:rsid w:val="00CE32A3"/>
    <w:rsid w:val="00D36C75"/>
    <w:rsid w:val="00D43404"/>
    <w:rsid w:val="00D522AE"/>
    <w:rsid w:val="00D75C37"/>
    <w:rsid w:val="00DA6E60"/>
    <w:rsid w:val="00DE1349"/>
    <w:rsid w:val="00E050C2"/>
    <w:rsid w:val="00E53FD2"/>
    <w:rsid w:val="00EA353E"/>
    <w:rsid w:val="00EB2B80"/>
    <w:rsid w:val="00EF7D44"/>
    <w:rsid w:val="00F1007D"/>
    <w:rsid w:val="00F373FE"/>
    <w:rsid w:val="00F50AD5"/>
    <w:rsid w:val="00F577F7"/>
    <w:rsid w:val="00FA42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018FA-A27E-4C7C-9941-9DFC59FB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CA4E4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A4E4C"/>
    <w:rPr>
      <w:rFonts w:ascii="Tahoma" w:hAnsi="Tahoma" w:cs="Tahoma"/>
      <w:sz w:val="16"/>
      <w:szCs w:val="16"/>
    </w:rPr>
  </w:style>
  <w:style w:type="paragraph" w:styleId="Loendilik">
    <w:name w:val="List Paragraph"/>
    <w:basedOn w:val="Normaallaad"/>
    <w:uiPriority w:val="34"/>
    <w:qFormat/>
    <w:rsid w:val="00FA427A"/>
    <w:pPr>
      <w:ind w:left="720"/>
      <w:contextualSpacing/>
    </w:pPr>
  </w:style>
  <w:style w:type="character" w:styleId="Hperlink">
    <w:name w:val="Hyperlink"/>
    <w:basedOn w:val="Liguvaikefont"/>
    <w:uiPriority w:val="99"/>
    <w:unhideWhenUsed/>
    <w:rsid w:val="00D7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engukava@viimsivv.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imsivald.ee/110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E466-4E0A-4ADB-B713-D6C03384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688</Words>
  <Characters>3993</Characters>
  <Application>Microsoft Office Word</Application>
  <DocSecurity>0</DocSecurity>
  <Lines>33</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Tähve Milt</dc:creator>
  <cp:keywords/>
  <dc:description/>
  <cp:lastModifiedBy>Birgit Mägi</cp:lastModifiedBy>
  <cp:revision>5</cp:revision>
  <cp:lastPrinted>2017-09-14T08:22:00Z</cp:lastPrinted>
  <dcterms:created xsi:type="dcterms:W3CDTF">2017-09-07T11:45:00Z</dcterms:created>
  <dcterms:modified xsi:type="dcterms:W3CDTF">2017-09-14T12:51:00Z</dcterms:modified>
</cp:coreProperties>
</file>