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25" w:rsidRPr="00102BC3" w:rsidRDefault="00F81EAC" w:rsidP="00B04225">
      <w:pPr>
        <w:jc w:val="right"/>
        <w:rPr>
          <w:b/>
        </w:rPr>
      </w:pPr>
      <w:proofErr w:type="spellStart"/>
      <w:r w:rsidRPr="00102BC3">
        <w:rPr>
          <w:b/>
        </w:rPr>
        <w:t>Pkp</w:t>
      </w:r>
      <w:proofErr w:type="spellEnd"/>
      <w:r w:rsidR="00AF7E62">
        <w:rPr>
          <w:b/>
        </w:rPr>
        <w:t>.</w:t>
      </w:r>
      <w:r w:rsidR="00213247">
        <w:rPr>
          <w:b/>
        </w:rPr>
        <w:t xml:space="preserve"> 8</w:t>
      </w:r>
    </w:p>
    <w:p w:rsidR="00F81EAC" w:rsidRPr="00102BC3" w:rsidRDefault="00F81EAC" w:rsidP="00B04225">
      <w:pPr>
        <w:jc w:val="right"/>
        <w:rPr>
          <w:b/>
        </w:rPr>
      </w:pPr>
      <w:r w:rsidRPr="00102BC3">
        <w:rPr>
          <w:b/>
        </w:rPr>
        <w:t>Eelnõu</w:t>
      </w:r>
      <w:r w:rsidR="00AF7E62">
        <w:rPr>
          <w:b/>
        </w:rPr>
        <w:t xml:space="preserve"> nr</w:t>
      </w:r>
      <w:r w:rsidR="00213247">
        <w:rPr>
          <w:b/>
        </w:rPr>
        <w:t>. 7</w:t>
      </w:r>
      <w:bookmarkStart w:id="0" w:name="_GoBack"/>
      <w:bookmarkEnd w:id="0"/>
    </w:p>
    <w:p w:rsidR="000B5AC4" w:rsidRPr="00102BC3" w:rsidRDefault="004738CE" w:rsidP="00B04225">
      <w:pPr>
        <w:jc w:val="right"/>
        <w:rPr>
          <w:b/>
        </w:rPr>
      </w:pPr>
      <w:r>
        <w:rPr>
          <w:i/>
        </w:rPr>
        <w:t>liht</w:t>
      </w:r>
      <w:r w:rsidR="00F81EAC" w:rsidRPr="00102BC3">
        <w:rPr>
          <w:i/>
        </w:rPr>
        <w:t>häälteenamus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89"/>
        <w:gridCol w:w="1331"/>
        <w:gridCol w:w="3402"/>
      </w:tblGrid>
      <w:tr w:rsidR="003C1AC7" w:rsidRPr="007009EA" w:rsidTr="004738CE">
        <w:trPr>
          <w:cantSplit/>
        </w:trPr>
        <w:tc>
          <w:tcPr>
            <w:tcW w:w="9322" w:type="dxa"/>
            <w:gridSpan w:val="3"/>
          </w:tcPr>
          <w:p w:rsidR="00377347" w:rsidRPr="007009EA" w:rsidRDefault="00377347">
            <w:pPr>
              <w:pStyle w:val="Pea"/>
              <w:ind w:left="0"/>
              <w:rPr>
                <w:szCs w:val="28"/>
              </w:rPr>
            </w:pPr>
            <w:r w:rsidRPr="007009EA">
              <w:rPr>
                <w:szCs w:val="28"/>
              </w:rPr>
              <w:t>VIIMSI VALLAVOLIKOGU</w:t>
            </w:r>
          </w:p>
        </w:tc>
      </w:tr>
      <w:tr w:rsidR="003C1AC7" w:rsidRPr="007009EA" w:rsidTr="004738CE">
        <w:trPr>
          <w:cantSplit/>
        </w:trPr>
        <w:tc>
          <w:tcPr>
            <w:tcW w:w="9322" w:type="dxa"/>
            <w:gridSpan w:val="3"/>
          </w:tcPr>
          <w:p w:rsidR="00377347" w:rsidRPr="007009EA" w:rsidRDefault="00377347">
            <w:pPr>
              <w:pStyle w:val="Kehatekst"/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1AC7" w:rsidRPr="007009EA" w:rsidTr="004738CE">
        <w:trPr>
          <w:cantSplit/>
        </w:trPr>
        <w:tc>
          <w:tcPr>
            <w:tcW w:w="9322" w:type="dxa"/>
            <w:gridSpan w:val="3"/>
          </w:tcPr>
          <w:p w:rsidR="00377347" w:rsidRPr="007009EA" w:rsidRDefault="00377347">
            <w:pPr>
              <w:pStyle w:val="Pea"/>
              <w:ind w:left="0"/>
              <w:rPr>
                <w:b/>
                <w:szCs w:val="28"/>
              </w:rPr>
            </w:pPr>
            <w:r w:rsidRPr="007009EA">
              <w:rPr>
                <w:b/>
                <w:szCs w:val="28"/>
              </w:rPr>
              <w:t>MÄÄRUS</w:t>
            </w: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5920" w:type="dxa"/>
            <w:gridSpan w:val="2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3C1AC7">
              <w:rPr>
                <w:szCs w:val="24"/>
              </w:rPr>
              <w:t>Viimsi</w:t>
            </w:r>
          </w:p>
        </w:tc>
        <w:tc>
          <w:tcPr>
            <w:tcW w:w="3402" w:type="dxa"/>
          </w:tcPr>
          <w:p w:rsidR="00377347" w:rsidRPr="003C1AC7" w:rsidRDefault="00AF1710" w:rsidP="00AF7E62">
            <w:pPr>
              <w:pStyle w:val="Kehatekst"/>
              <w:tabs>
                <w:tab w:val="left" w:pos="6521"/>
              </w:tabs>
              <w:jc w:val="right"/>
              <w:rPr>
                <w:szCs w:val="24"/>
              </w:rPr>
            </w:pPr>
            <w:r w:rsidRPr="003C1AC7">
              <w:rPr>
                <w:szCs w:val="24"/>
              </w:rPr>
              <w:t>19. juuni 2018</w:t>
            </w:r>
            <w:r w:rsidR="005F5DBF" w:rsidRPr="003C1AC7">
              <w:rPr>
                <w:szCs w:val="24"/>
              </w:rPr>
              <w:t xml:space="preserve"> nr </w:t>
            </w: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4589" w:type="dxa"/>
          </w:tcPr>
          <w:p w:rsidR="00377347" w:rsidRPr="003C1AC7" w:rsidRDefault="00AF1710" w:rsidP="00AF1710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3C1AC7">
              <w:rPr>
                <w:szCs w:val="24"/>
              </w:rPr>
              <w:t>Viimsi valla munitsipaalhuvikoolide vastuvõtmise, huvikoolist väljaarvamise ja</w:t>
            </w:r>
            <w:r w:rsidR="00CA5092" w:rsidRPr="003C1AC7">
              <w:rPr>
                <w:szCs w:val="24"/>
              </w:rPr>
              <w:t xml:space="preserve"> huvikooli lõpetamise tingimuste</w:t>
            </w:r>
            <w:r w:rsidRPr="003C1AC7">
              <w:rPr>
                <w:szCs w:val="24"/>
              </w:rPr>
              <w:t xml:space="preserve"> ja korra </w:t>
            </w:r>
            <w:r w:rsidR="00CA5092" w:rsidRPr="003C1AC7">
              <w:rPr>
                <w:szCs w:val="24"/>
              </w:rPr>
              <w:t xml:space="preserve">kehtestamise ning muutmise </w:t>
            </w:r>
            <w:r w:rsidRPr="003C1AC7">
              <w:rPr>
                <w:szCs w:val="24"/>
              </w:rPr>
              <w:t>delegeerimine Viimsi Vallavalitsusele</w:t>
            </w:r>
          </w:p>
        </w:tc>
        <w:tc>
          <w:tcPr>
            <w:tcW w:w="4733" w:type="dxa"/>
            <w:gridSpan w:val="2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 w:rsidP="00AF1710">
            <w:pPr>
              <w:pStyle w:val="Kehatekst"/>
              <w:tabs>
                <w:tab w:val="left" w:pos="6521"/>
              </w:tabs>
              <w:rPr>
                <w:szCs w:val="24"/>
              </w:rPr>
            </w:pPr>
            <w:r w:rsidRPr="003C1AC7">
              <w:rPr>
                <w:szCs w:val="24"/>
              </w:rPr>
              <w:t>Määrus kehtestatak</w:t>
            </w:r>
            <w:r w:rsidR="007009EA">
              <w:rPr>
                <w:szCs w:val="24"/>
              </w:rPr>
              <w:t xml:space="preserve">se huvikooliseadus § 13 lõike </w:t>
            </w:r>
            <w:r w:rsidR="00AF1710" w:rsidRPr="003C1AC7">
              <w:rPr>
                <w:szCs w:val="24"/>
              </w:rPr>
              <w:t>1, k</w:t>
            </w:r>
            <w:r w:rsidRPr="003C1AC7">
              <w:rPr>
                <w:szCs w:val="24"/>
              </w:rPr>
              <w:t>ohaliku o</w:t>
            </w:r>
            <w:r w:rsidR="00AF1710" w:rsidRPr="003C1AC7">
              <w:rPr>
                <w:szCs w:val="24"/>
              </w:rPr>
              <w:t xml:space="preserve">mavalitsuse korralduse seaduse </w:t>
            </w:r>
            <w:r w:rsidR="007009EA">
              <w:rPr>
                <w:szCs w:val="24"/>
              </w:rPr>
              <w:t xml:space="preserve">                 </w:t>
            </w:r>
            <w:r w:rsidR="00AF1710" w:rsidRPr="003C1AC7">
              <w:rPr>
                <w:szCs w:val="24"/>
              </w:rPr>
              <w:t>§ 22 lõike 2 alusel.</w:t>
            </w: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3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</w:tbl>
    <w:p w:rsidR="00377347" w:rsidRPr="003C1AC7" w:rsidRDefault="00377347" w:rsidP="004738CE">
      <w:pPr>
        <w:pStyle w:val="Loetelu"/>
        <w:numPr>
          <w:ilvl w:val="0"/>
          <w:numId w:val="3"/>
        </w:numPr>
        <w:tabs>
          <w:tab w:val="clear" w:pos="720"/>
          <w:tab w:val="left" w:pos="284"/>
        </w:tabs>
        <w:spacing w:before="0"/>
        <w:ind w:left="426" w:right="-1" w:hanging="426"/>
        <w:rPr>
          <w:szCs w:val="24"/>
        </w:rPr>
      </w:pPr>
      <w:r w:rsidRPr="003C1AC7">
        <w:rPr>
          <w:szCs w:val="24"/>
        </w:rPr>
        <w:t xml:space="preserve">Delegeerida Viimsi Vallavalitsusele </w:t>
      </w:r>
      <w:r w:rsidR="00CA5092" w:rsidRPr="003C1AC7">
        <w:rPr>
          <w:szCs w:val="24"/>
        </w:rPr>
        <w:t>Viimsi valla munitsipaalhuvikoolide vastuvõtmise, huvikoolist väljaarvamise ja huvikooli lõpetamise tingimuste ja</w:t>
      </w:r>
      <w:r w:rsidR="007009EA">
        <w:rPr>
          <w:szCs w:val="24"/>
        </w:rPr>
        <w:t xml:space="preserve"> korra kehtestamine ning muutmin</w:t>
      </w:r>
      <w:r w:rsidR="00CA5092" w:rsidRPr="003C1AC7">
        <w:rPr>
          <w:szCs w:val="24"/>
        </w:rPr>
        <w:t>e.</w:t>
      </w:r>
    </w:p>
    <w:p w:rsidR="00377347" w:rsidRPr="003C1AC7" w:rsidRDefault="00377347" w:rsidP="004738CE">
      <w:pPr>
        <w:pStyle w:val="Loetelu"/>
        <w:numPr>
          <w:ilvl w:val="0"/>
          <w:numId w:val="3"/>
        </w:numPr>
        <w:tabs>
          <w:tab w:val="clear" w:pos="720"/>
          <w:tab w:val="left" w:pos="284"/>
        </w:tabs>
        <w:ind w:left="426" w:right="-1" w:hanging="426"/>
        <w:rPr>
          <w:spacing w:val="-4"/>
          <w:szCs w:val="24"/>
        </w:rPr>
      </w:pPr>
      <w:r w:rsidRPr="003C1AC7">
        <w:rPr>
          <w:szCs w:val="24"/>
        </w:rPr>
        <w:t>Määrus jõustub 3. päeval pärast avali</w:t>
      </w:r>
      <w:r w:rsidR="00D07D42" w:rsidRPr="003C1AC7">
        <w:rPr>
          <w:szCs w:val="24"/>
        </w:rPr>
        <w:t>kustamist Riigi Teatajas</w:t>
      </w:r>
      <w:r w:rsidR="008035AD">
        <w:rPr>
          <w:szCs w:val="24"/>
        </w:rPr>
        <w:t>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001"/>
        <w:gridCol w:w="3321"/>
      </w:tblGrid>
      <w:tr w:rsidR="003C1AC7" w:rsidRPr="003C1AC7" w:rsidTr="004738CE">
        <w:trPr>
          <w:cantSplit/>
        </w:trPr>
        <w:tc>
          <w:tcPr>
            <w:tcW w:w="9322" w:type="dxa"/>
            <w:gridSpan w:val="2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2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2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2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9322" w:type="dxa"/>
            <w:gridSpan w:val="2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C1AC7" w:rsidRPr="003C1AC7" w:rsidTr="004738CE">
        <w:trPr>
          <w:cantSplit/>
        </w:trPr>
        <w:tc>
          <w:tcPr>
            <w:tcW w:w="6001" w:type="dxa"/>
          </w:tcPr>
          <w:p w:rsidR="00377347" w:rsidRPr="003C1AC7" w:rsidRDefault="00D07D42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3C1AC7">
              <w:rPr>
                <w:szCs w:val="24"/>
              </w:rPr>
              <w:t>Taavi Kotka</w:t>
            </w:r>
          </w:p>
        </w:tc>
        <w:tc>
          <w:tcPr>
            <w:tcW w:w="3321" w:type="dxa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  <w:tr w:rsidR="00377347" w:rsidRPr="003C1AC7" w:rsidTr="004738CE">
        <w:trPr>
          <w:cantSplit/>
        </w:trPr>
        <w:tc>
          <w:tcPr>
            <w:tcW w:w="6001" w:type="dxa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  <w:r w:rsidRPr="003C1AC7">
              <w:rPr>
                <w:szCs w:val="24"/>
              </w:rPr>
              <w:t>Vallavolikogu esimees</w:t>
            </w:r>
          </w:p>
        </w:tc>
        <w:tc>
          <w:tcPr>
            <w:tcW w:w="3321" w:type="dxa"/>
          </w:tcPr>
          <w:p w:rsidR="00377347" w:rsidRPr="003C1AC7" w:rsidRDefault="00377347">
            <w:pPr>
              <w:pStyle w:val="Kehatekst"/>
              <w:tabs>
                <w:tab w:val="left" w:pos="6521"/>
              </w:tabs>
              <w:jc w:val="left"/>
              <w:rPr>
                <w:szCs w:val="24"/>
              </w:rPr>
            </w:pPr>
          </w:p>
        </w:tc>
      </w:tr>
    </w:tbl>
    <w:p w:rsidR="00377347" w:rsidRPr="003C1AC7" w:rsidRDefault="00377347"/>
    <w:p w:rsidR="00282C33" w:rsidRPr="003C1AC7" w:rsidRDefault="00282C33"/>
    <w:p w:rsidR="00282C33" w:rsidRPr="003C1AC7" w:rsidRDefault="00282C33"/>
    <w:p w:rsidR="00282C33" w:rsidRPr="003C1AC7" w:rsidRDefault="00A82522">
      <w:r w:rsidRPr="003C1AC7">
        <w:t>Eelnõu esitaja: Viimsi Vallavalitsus</w:t>
      </w:r>
    </w:p>
    <w:p w:rsidR="00A82522" w:rsidRPr="003C1AC7" w:rsidRDefault="00A82522">
      <w:r w:rsidRPr="003C1AC7">
        <w:t xml:space="preserve">Eelnõu koostaja: </w:t>
      </w:r>
      <w:r w:rsidR="00D07D42" w:rsidRPr="003C1AC7">
        <w:t>Kaija Mägi, huvihariduse ja sporditöö koordinaator</w:t>
      </w:r>
    </w:p>
    <w:p w:rsidR="00A82522" w:rsidRPr="003C1AC7" w:rsidRDefault="00A82522">
      <w:r w:rsidRPr="003C1AC7">
        <w:t>Eelnõu kooskõlastanud:</w:t>
      </w:r>
    </w:p>
    <w:p w:rsidR="00A82522" w:rsidRPr="003C1AC7" w:rsidRDefault="00A82522"/>
    <w:p w:rsidR="00A82522" w:rsidRPr="003C1AC7" w:rsidRDefault="00A82522"/>
    <w:p w:rsidR="00A82522" w:rsidRPr="003C1AC7" w:rsidRDefault="00D07D42">
      <w:r w:rsidRPr="003C1AC7">
        <w:t>Ermo Mäeots</w:t>
      </w:r>
      <w:r w:rsidRPr="003C1AC7">
        <w:tab/>
      </w:r>
      <w:r w:rsidRPr="003C1AC7">
        <w:tab/>
      </w:r>
      <w:r w:rsidRPr="003C1AC7">
        <w:tab/>
      </w:r>
      <w:r w:rsidRPr="003C1AC7">
        <w:tab/>
        <w:t>Janek Murakas</w:t>
      </w:r>
      <w:r w:rsidRPr="003C1AC7">
        <w:tab/>
      </w:r>
      <w:r w:rsidRPr="003C1AC7">
        <w:tab/>
      </w:r>
      <w:r w:rsidRPr="003C1AC7">
        <w:tab/>
        <w:t>Kristi Tomingas</w:t>
      </w:r>
    </w:p>
    <w:p w:rsidR="00A82522" w:rsidRPr="003C1AC7" w:rsidRDefault="00D07D42">
      <w:r w:rsidRPr="003C1AC7">
        <w:t>haridus-ja kultuuriameti</w:t>
      </w:r>
      <w:r w:rsidRPr="003C1AC7">
        <w:tab/>
      </w:r>
      <w:r w:rsidRPr="003C1AC7">
        <w:tab/>
        <w:t>a</w:t>
      </w:r>
      <w:r w:rsidR="00A82522" w:rsidRPr="003C1AC7">
        <w:t>bivallavanem</w:t>
      </w:r>
      <w:r w:rsidR="00A82522" w:rsidRPr="003C1AC7">
        <w:tab/>
      </w:r>
      <w:r w:rsidR="00A82522" w:rsidRPr="003C1AC7">
        <w:tab/>
      </w:r>
      <w:r w:rsidRPr="003C1AC7">
        <w:tab/>
      </w:r>
      <w:r w:rsidRPr="003C1AC7">
        <w:tab/>
        <w:t>v</w:t>
      </w:r>
      <w:r w:rsidR="00A82522" w:rsidRPr="003C1AC7">
        <w:t>allasekretär</w:t>
      </w:r>
    </w:p>
    <w:p w:rsidR="00A82522" w:rsidRPr="003C1AC7" w:rsidRDefault="00A82522">
      <w:r w:rsidRPr="003C1AC7">
        <w:t>juhataja</w:t>
      </w:r>
    </w:p>
    <w:p w:rsidR="00282C33" w:rsidRDefault="00102BC3">
      <w:pPr>
        <w:rPr>
          <w:b/>
        </w:rPr>
      </w:pPr>
      <w:r w:rsidRPr="003C1AC7">
        <w:br w:type="page"/>
      </w:r>
      <w:r w:rsidR="00282C33" w:rsidRPr="003C1AC7">
        <w:rPr>
          <w:b/>
        </w:rPr>
        <w:lastRenderedPageBreak/>
        <w:t>Seletuskiri</w:t>
      </w:r>
    </w:p>
    <w:p w:rsidR="003C1AC7" w:rsidRPr="003C1AC7" w:rsidRDefault="003C1AC7">
      <w:pPr>
        <w:rPr>
          <w:b/>
        </w:rPr>
      </w:pPr>
    </w:p>
    <w:p w:rsidR="007443A9" w:rsidRDefault="00FC3E23" w:rsidP="00102BC3">
      <w:pPr>
        <w:pStyle w:val="Kehatekst"/>
        <w:ind w:right="4395"/>
        <w:jc w:val="left"/>
        <w:rPr>
          <w:szCs w:val="24"/>
        </w:rPr>
      </w:pPr>
      <w:r w:rsidRPr="003C1AC7">
        <w:rPr>
          <w:szCs w:val="24"/>
        </w:rPr>
        <w:t>Viimsi Vallavolikogu määruse eelnõu</w:t>
      </w:r>
      <w:r w:rsidR="00102BC3" w:rsidRPr="003C1AC7">
        <w:rPr>
          <w:szCs w:val="24"/>
        </w:rPr>
        <w:t xml:space="preserve">le </w:t>
      </w:r>
    </w:p>
    <w:p w:rsidR="00FC3E23" w:rsidRPr="003C1AC7" w:rsidRDefault="00102BC3" w:rsidP="00102BC3">
      <w:pPr>
        <w:pStyle w:val="Kehatekst"/>
        <w:ind w:right="4395"/>
        <w:jc w:val="left"/>
        <w:rPr>
          <w:szCs w:val="24"/>
        </w:rPr>
      </w:pPr>
      <w:r w:rsidRPr="003C1AC7">
        <w:rPr>
          <w:szCs w:val="24"/>
        </w:rPr>
        <w:t>„</w:t>
      </w:r>
      <w:r w:rsidR="00D07D42" w:rsidRPr="003C1AC7">
        <w:rPr>
          <w:szCs w:val="24"/>
        </w:rPr>
        <w:t>Viimsi valla munitsipaalhuvikoolide vastuvõtmise, huvikoolist väljaarvamise ja huvikooli lõpetamise tingimuste ja korra kehtestamise ning muutmise delegeerimine Viimsi Vallavalitsusele</w:t>
      </w:r>
      <w:r w:rsidR="00FC3E23" w:rsidRPr="003C1AC7">
        <w:rPr>
          <w:szCs w:val="24"/>
        </w:rPr>
        <w:t>“</w:t>
      </w:r>
    </w:p>
    <w:p w:rsidR="00FC3E23" w:rsidRPr="003C1AC7" w:rsidRDefault="00FC3E23" w:rsidP="00857493">
      <w:pPr>
        <w:pStyle w:val="Kehatekst"/>
        <w:tabs>
          <w:tab w:val="left" w:pos="6521"/>
        </w:tabs>
        <w:rPr>
          <w:szCs w:val="24"/>
        </w:rPr>
      </w:pPr>
    </w:p>
    <w:p w:rsidR="00D07D42" w:rsidRPr="003C1AC7" w:rsidRDefault="00D07D42" w:rsidP="00D07D42">
      <w:pPr>
        <w:pStyle w:val="Loetelu"/>
        <w:numPr>
          <w:ilvl w:val="0"/>
          <w:numId w:val="0"/>
        </w:numPr>
        <w:tabs>
          <w:tab w:val="left" w:pos="540"/>
        </w:tabs>
        <w:spacing w:before="0"/>
        <w:rPr>
          <w:szCs w:val="24"/>
        </w:rPr>
      </w:pPr>
      <w:r w:rsidRPr="003C1AC7">
        <w:rPr>
          <w:szCs w:val="24"/>
        </w:rPr>
        <w:t xml:space="preserve">Käesoleva </w:t>
      </w:r>
      <w:r w:rsidR="00FC3E23" w:rsidRPr="003C1AC7">
        <w:rPr>
          <w:szCs w:val="24"/>
        </w:rPr>
        <w:t xml:space="preserve">Viimsi </w:t>
      </w:r>
      <w:r w:rsidRPr="003C1AC7">
        <w:rPr>
          <w:szCs w:val="24"/>
        </w:rPr>
        <w:t xml:space="preserve">Vallavolikogu määruse eelnõuga </w:t>
      </w:r>
      <w:r w:rsidR="00102BC3" w:rsidRPr="003C1AC7">
        <w:rPr>
          <w:szCs w:val="24"/>
        </w:rPr>
        <w:t xml:space="preserve">soovitakse </w:t>
      </w:r>
      <w:r w:rsidR="00FC3E23" w:rsidRPr="003C1AC7">
        <w:rPr>
          <w:szCs w:val="24"/>
        </w:rPr>
        <w:t>delegeeri</w:t>
      </w:r>
      <w:r w:rsidR="00102BC3" w:rsidRPr="003C1AC7">
        <w:rPr>
          <w:szCs w:val="24"/>
        </w:rPr>
        <w:t>da</w:t>
      </w:r>
      <w:r w:rsidR="00857493" w:rsidRPr="003C1AC7">
        <w:rPr>
          <w:szCs w:val="24"/>
        </w:rPr>
        <w:t xml:space="preserve"> </w:t>
      </w:r>
      <w:r w:rsidRPr="003C1AC7">
        <w:rPr>
          <w:szCs w:val="24"/>
        </w:rPr>
        <w:t>Viimsi Vallavalitsusele Viimsi valla munitsipaalhuvikoolide vastuvõtmise, huvikoolist väljaarvamise ja huvikooli lõpetamise tingimuste ja korra kehtestamine ning muutmine.</w:t>
      </w:r>
    </w:p>
    <w:p w:rsidR="00D07D42" w:rsidRPr="003C1AC7" w:rsidRDefault="00213247" w:rsidP="00D07D42">
      <w:pPr>
        <w:spacing w:before="240" w:after="100" w:afterAutospacing="1"/>
        <w:jc w:val="both"/>
        <w:outlineLvl w:val="2"/>
        <w:rPr>
          <w:lang w:eastAsia="et-EE"/>
        </w:rPr>
      </w:pPr>
      <w:hyperlink r:id="rId5" w:history="1">
        <w:r w:rsidR="00D07D42" w:rsidRPr="002D72A9">
          <w:rPr>
            <w:rStyle w:val="Hperlink"/>
          </w:rPr>
          <w:t>Huvikooli seaduse</w:t>
        </w:r>
      </w:hyperlink>
      <w:r w:rsidR="00D07D42" w:rsidRPr="003C1AC7">
        <w:t xml:space="preserve"> </w:t>
      </w:r>
      <w:bookmarkStart w:id="1" w:name="para13"/>
      <w:r w:rsidR="00D07D42" w:rsidRPr="003C1AC7">
        <w:rPr>
          <w:bCs/>
          <w:lang w:eastAsia="et-EE"/>
        </w:rPr>
        <w:t>§ 13</w:t>
      </w:r>
      <w:bookmarkEnd w:id="1"/>
      <w:r w:rsidR="00D07D42" w:rsidRPr="003C1AC7">
        <w:rPr>
          <w:bCs/>
          <w:lang w:eastAsia="et-EE"/>
        </w:rPr>
        <w:t xml:space="preserve"> lg 1 kohaselt</w:t>
      </w:r>
      <w:r w:rsidR="00D07D42" w:rsidRPr="003C1AC7">
        <w:rPr>
          <w:b/>
          <w:bCs/>
          <w:lang w:eastAsia="et-EE"/>
        </w:rPr>
        <w:t xml:space="preserve"> </w:t>
      </w:r>
      <w:r w:rsidR="00D07D42" w:rsidRPr="003C1AC7">
        <w:rPr>
          <w:bCs/>
          <w:lang w:eastAsia="et-EE"/>
        </w:rPr>
        <w:t>kehtestab</w:t>
      </w:r>
      <w:r w:rsidR="00D07D42" w:rsidRPr="003C1AC7">
        <w:rPr>
          <w:b/>
          <w:bCs/>
          <w:lang w:eastAsia="et-EE"/>
        </w:rPr>
        <w:t xml:space="preserve"> </w:t>
      </w:r>
      <w:r w:rsidR="00D07D42" w:rsidRPr="003C1AC7">
        <w:rPr>
          <w:lang w:eastAsia="et-EE"/>
        </w:rPr>
        <w:t>huvikooli vastuvõtmise, huvikoolist väljaarvamise ja huvikooli lõpetamise tingimused ja korra kooli pidaja.</w:t>
      </w:r>
      <w:bookmarkStart w:id="2" w:name="para2lg1"/>
      <w:bookmarkEnd w:id="2"/>
    </w:p>
    <w:p w:rsidR="002D72A9" w:rsidRPr="002D72A9" w:rsidRDefault="002D72A9" w:rsidP="00D07D42">
      <w:pPr>
        <w:pStyle w:val="Kehatekst"/>
        <w:tabs>
          <w:tab w:val="left" w:pos="6521"/>
        </w:tabs>
        <w:rPr>
          <w:szCs w:val="24"/>
          <w:u w:val="single"/>
        </w:rPr>
      </w:pPr>
      <w:r>
        <w:rPr>
          <w:iCs/>
          <w:color w:val="202020"/>
          <w:szCs w:val="24"/>
          <w:bdr w:val="none" w:sz="0" w:space="0" w:color="auto" w:frame="1"/>
          <w:shd w:val="clear" w:color="auto" w:fill="FFFFFF"/>
        </w:rPr>
        <w:t>K</w:t>
      </w:r>
      <w:r w:rsidRPr="002D72A9">
        <w:rPr>
          <w:iCs/>
          <w:color w:val="202020"/>
          <w:szCs w:val="24"/>
          <w:bdr w:val="none" w:sz="0" w:space="0" w:color="auto" w:frame="1"/>
          <w:shd w:val="clear" w:color="auto" w:fill="FFFFFF"/>
        </w:rPr>
        <w:t>ooli pidaja on huvikooli seadus</w:t>
      </w:r>
      <w:r>
        <w:rPr>
          <w:iCs/>
          <w:color w:val="202020"/>
          <w:szCs w:val="24"/>
          <w:bdr w:val="none" w:sz="0" w:space="0" w:color="auto" w:frame="1"/>
          <w:shd w:val="clear" w:color="auto" w:fill="FFFFFF"/>
        </w:rPr>
        <w:t>e (§ 2)</w:t>
      </w:r>
      <w:r w:rsidRPr="002D72A9">
        <w:rPr>
          <w:iCs/>
          <w:color w:val="202020"/>
          <w:szCs w:val="24"/>
          <w:bdr w:val="none" w:sz="0" w:space="0" w:color="auto" w:frame="1"/>
          <w:shd w:val="clear" w:color="auto" w:fill="FFFFFF"/>
        </w:rPr>
        <w:t xml:space="preserve"> kohaselt kohaliku omavalitsuse üksus</w:t>
      </w:r>
      <w:r>
        <w:rPr>
          <w:iCs/>
          <w:color w:val="202020"/>
          <w:szCs w:val="24"/>
          <w:bdr w:val="none" w:sz="0" w:space="0" w:color="auto" w:frame="1"/>
          <w:shd w:val="clear" w:color="auto" w:fill="FFFFFF"/>
        </w:rPr>
        <w:t>.</w:t>
      </w:r>
    </w:p>
    <w:p w:rsidR="002D72A9" w:rsidRDefault="002D72A9" w:rsidP="00D07D42">
      <w:pPr>
        <w:pStyle w:val="Kehatekst"/>
        <w:tabs>
          <w:tab w:val="left" w:pos="6521"/>
        </w:tabs>
        <w:rPr>
          <w:szCs w:val="24"/>
          <w:u w:val="single"/>
        </w:rPr>
      </w:pPr>
    </w:p>
    <w:p w:rsidR="00FC3E23" w:rsidRPr="003C1AC7" w:rsidRDefault="00213247" w:rsidP="00D07D42">
      <w:pPr>
        <w:pStyle w:val="Kehatekst"/>
        <w:tabs>
          <w:tab w:val="left" w:pos="6521"/>
        </w:tabs>
        <w:rPr>
          <w:szCs w:val="24"/>
          <w:shd w:val="clear" w:color="auto" w:fill="FFFFFF"/>
        </w:rPr>
      </w:pPr>
      <w:hyperlink r:id="rId6" w:history="1">
        <w:r w:rsidR="00D07D42" w:rsidRPr="002D72A9">
          <w:rPr>
            <w:rStyle w:val="Hperlink"/>
            <w:szCs w:val="24"/>
          </w:rPr>
          <w:t>K</w:t>
        </w:r>
        <w:r w:rsidR="00282350" w:rsidRPr="002D72A9">
          <w:rPr>
            <w:rStyle w:val="Hperlink"/>
            <w:szCs w:val="24"/>
          </w:rPr>
          <w:t>ohaliku omavalitsuse korralduse seaduse</w:t>
        </w:r>
      </w:hyperlink>
      <w:r w:rsidR="00282350" w:rsidRPr="003C1AC7">
        <w:rPr>
          <w:szCs w:val="24"/>
        </w:rPr>
        <w:t xml:space="preserve"> § 22 lõike 2</w:t>
      </w:r>
      <w:r w:rsidR="00D07D42" w:rsidRPr="003C1AC7">
        <w:rPr>
          <w:szCs w:val="24"/>
        </w:rPr>
        <w:t xml:space="preserve"> kohaselt</w:t>
      </w:r>
      <w:r w:rsidR="00282350" w:rsidRPr="003C1AC7">
        <w:rPr>
          <w:szCs w:val="24"/>
        </w:rPr>
        <w:t xml:space="preserve"> </w:t>
      </w:r>
      <w:r w:rsidR="00D07D42" w:rsidRPr="003C1AC7">
        <w:rPr>
          <w:szCs w:val="24"/>
          <w:shd w:val="clear" w:color="auto" w:fill="FFFFFF"/>
        </w:rPr>
        <w:t>õigusaktiga kohaliku omavalitsuse, kohaliku omavalitsuse üksuse või kohaliku omavalitsuse organi pädevusse antud küsimused otsustab omavalitsusüksuse nimel volikogu, kes võib nende küsimuste lahendamise volitada valla- või linnavalitsusele või volikogu poolt määratud osavalla või linnaosa esinduskogule, ametiasutusele, asutuse struktuuriüksusele või ametnikule.</w:t>
      </w:r>
    </w:p>
    <w:p w:rsidR="007009EA" w:rsidRDefault="007009EA" w:rsidP="007009EA">
      <w:pPr>
        <w:pStyle w:val="Normaallaadveeb"/>
        <w:spacing w:before="0" w:beforeAutospacing="0" w:after="0" w:afterAutospacing="0"/>
        <w:rPr>
          <w:color w:val="auto"/>
          <w:lang w:val="et-EE"/>
        </w:rPr>
      </w:pPr>
    </w:p>
    <w:p w:rsidR="009D74EA" w:rsidRPr="003C1AC7" w:rsidRDefault="009D74EA" w:rsidP="007009EA">
      <w:pPr>
        <w:pStyle w:val="Normaallaadveeb"/>
        <w:spacing w:before="0" w:beforeAutospacing="0" w:after="0" w:afterAutospacing="0"/>
        <w:rPr>
          <w:color w:val="auto"/>
          <w:lang w:val="et-EE"/>
        </w:rPr>
      </w:pPr>
      <w:r w:rsidRPr="003C1AC7">
        <w:rPr>
          <w:color w:val="auto"/>
          <w:lang w:val="et-EE"/>
        </w:rPr>
        <w:t xml:space="preserve">Määrus jõustub 3. päeval pärast </w:t>
      </w:r>
      <w:r w:rsidR="00D07D42" w:rsidRPr="003C1AC7">
        <w:rPr>
          <w:color w:val="auto"/>
          <w:lang w:val="et-EE"/>
        </w:rPr>
        <w:t>avalikustamist Riigi Teatajas.</w:t>
      </w:r>
    </w:p>
    <w:p w:rsidR="005A68E3" w:rsidRDefault="005A68E3" w:rsidP="00282C33">
      <w:pPr>
        <w:pStyle w:val="Normaallaadveeb"/>
        <w:rPr>
          <w:color w:val="auto"/>
          <w:lang w:val="et-EE"/>
        </w:rPr>
      </w:pPr>
    </w:p>
    <w:p w:rsidR="007009EA" w:rsidRPr="003C1AC7" w:rsidRDefault="007009EA" w:rsidP="00282C33">
      <w:pPr>
        <w:pStyle w:val="Normaallaadveeb"/>
        <w:rPr>
          <w:color w:val="auto"/>
          <w:lang w:val="et-EE"/>
        </w:rPr>
      </w:pPr>
    </w:p>
    <w:p w:rsidR="00102BC3" w:rsidRPr="003C1AC7" w:rsidRDefault="00D07D42">
      <w:r w:rsidRPr="003C1AC7">
        <w:t>Ermo Mäeots</w:t>
      </w:r>
    </w:p>
    <w:p w:rsidR="00282C33" w:rsidRPr="003C1AC7" w:rsidRDefault="00D07D42">
      <w:r w:rsidRPr="003C1AC7">
        <w:t>Haridus- ja kultuuriameti</w:t>
      </w:r>
      <w:r w:rsidR="00102BC3" w:rsidRPr="003C1AC7">
        <w:t xml:space="preserve"> juhataja</w:t>
      </w:r>
    </w:p>
    <w:sectPr w:rsidR="00282C33" w:rsidRPr="003C1AC7" w:rsidSect="00AF7E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625467"/>
    <w:multiLevelType w:val="hybridMultilevel"/>
    <w:tmpl w:val="92DA5A78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743AD"/>
    <w:multiLevelType w:val="hybridMultilevel"/>
    <w:tmpl w:val="5F080918"/>
    <w:lvl w:ilvl="0" w:tplc="9E6E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43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783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2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7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CE6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00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0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A4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45425"/>
    <w:multiLevelType w:val="multilevel"/>
    <w:tmpl w:val="CEB6C7B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7"/>
    <w:rsid w:val="000B5AC4"/>
    <w:rsid w:val="00102BC3"/>
    <w:rsid w:val="00137E71"/>
    <w:rsid w:val="00146CD1"/>
    <w:rsid w:val="00213247"/>
    <w:rsid w:val="002368B4"/>
    <w:rsid w:val="00282350"/>
    <w:rsid w:val="00282C33"/>
    <w:rsid w:val="002D72A9"/>
    <w:rsid w:val="00377347"/>
    <w:rsid w:val="003A675B"/>
    <w:rsid w:val="003C1AC7"/>
    <w:rsid w:val="004653F0"/>
    <w:rsid w:val="004738CE"/>
    <w:rsid w:val="004B7F6F"/>
    <w:rsid w:val="004E285A"/>
    <w:rsid w:val="004F315F"/>
    <w:rsid w:val="00586457"/>
    <w:rsid w:val="005A13CE"/>
    <w:rsid w:val="005A68E3"/>
    <w:rsid w:val="005F5DBF"/>
    <w:rsid w:val="007009EA"/>
    <w:rsid w:val="00705F70"/>
    <w:rsid w:val="007443A9"/>
    <w:rsid w:val="007A5026"/>
    <w:rsid w:val="008035AD"/>
    <w:rsid w:val="00810362"/>
    <w:rsid w:val="008231F1"/>
    <w:rsid w:val="00857493"/>
    <w:rsid w:val="0085752E"/>
    <w:rsid w:val="00903847"/>
    <w:rsid w:val="00913A2B"/>
    <w:rsid w:val="0092779D"/>
    <w:rsid w:val="009D74EA"/>
    <w:rsid w:val="009F2D15"/>
    <w:rsid w:val="00A30E13"/>
    <w:rsid w:val="00A82522"/>
    <w:rsid w:val="00A930BA"/>
    <w:rsid w:val="00AF1710"/>
    <w:rsid w:val="00AF7E62"/>
    <w:rsid w:val="00B04225"/>
    <w:rsid w:val="00CA5092"/>
    <w:rsid w:val="00D07D42"/>
    <w:rsid w:val="00D34A42"/>
    <w:rsid w:val="00D40F91"/>
    <w:rsid w:val="00D87E2A"/>
    <w:rsid w:val="00EC50D2"/>
    <w:rsid w:val="00F7144C"/>
    <w:rsid w:val="00F81EAC"/>
    <w:rsid w:val="00F96587"/>
    <w:rsid w:val="00FB216C"/>
    <w:rsid w:val="00FC3E23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EE0A-45FF-4296-9CE5-78857F35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qFormat/>
    <w:rsid w:val="00282C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282C33"/>
    <w:pPr>
      <w:spacing w:before="240" w:after="100" w:afterAutospacing="1"/>
      <w:outlineLvl w:val="2"/>
    </w:pPr>
    <w:rPr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pPr>
      <w:jc w:val="both"/>
    </w:pPr>
    <w:rPr>
      <w:szCs w:val="20"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1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1"/>
      </w:numPr>
      <w:jc w:val="both"/>
    </w:pPr>
    <w:rPr>
      <w:szCs w:val="20"/>
    </w:rPr>
  </w:style>
  <w:style w:type="paragraph" w:styleId="Pis">
    <w:name w:val="header"/>
    <w:basedOn w:val="Normaallaad"/>
    <w:rsid w:val="009F2D15"/>
    <w:pPr>
      <w:tabs>
        <w:tab w:val="center" w:pos="4153"/>
        <w:tab w:val="right" w:pos="8306"/>
      </w:tabs>
    </w:pPr>
  </w:style>
  <w:style w:type="character" w:styleId="Hperlink">
    <w:name w:val="Hyperlink"/>
    <w:rsid w:val="009F2D15"/>
    <w:rPr>
      <w:color w:val="0000FF"/>
      <w:u w:val="single"/>
    </w:rPr>
  </w:style>
  <w:style w:type="paragraph" w:styleId="Normaallaadveeb">
    <w:name w:val="Normal (Web)"/>
    <w:basedOn w:val="Normaallaad"/>
    <w:uiPriority w:val="99"/>
    <w:rsid w:val="00146CD1"/>
    <w:pPr>
      <w:spacing w:before="100" w:beforeAutospacing="1" w:after="100" w:afterAutospacing="1"/>
    </w:pPr>
    <w:rPr>
      <w:color w:val="000000"/>
      <w:lang w:val="en-GB"/>
    </w:rPr>
  </w:style>
  <w:style w:type="character" w:styleId="Tugev">
    <w:name w:val="Strong"/>
    <w:uiPriority w:val="22"/>
    <w:qFormat/>
    <w:rsid w:val="00913A2B"/>
    <w:rPr>
      <w:b/>
      <w:bCs/>
    </w:rPr>
  </w:style>
  <w:style w:type="paragraph" w:customStyle="1" w:styleId="Bodyd">
    <w:name w:val="Bodyd"/>
    <w:basedOn w:val="Normaallaad"/>
    <w:rsid w:val="00F7144C"/>
    <w:pPr>
      <w:numPr>
        <w:ilvl w:val="1"/>
        <w:numId w:val="4"/>
      </w:numPr>
      <w:autoSpaceDE w:val="0"/>
      <w:autoSpaceDN w:val="0"/>
    </w:pPr>
    <w:rPr>
      <w:rFonts w:ascii="Tahoma" w:hAnsi="Tahoma" w:cs="Tahoma"/>
      <w:lang w:val="en-GB"/>
    </w:rPr>
  </w:style>
  <w:style w:type="paragraph" w:customStyle="1" w:styleId="vv">
    <w:name w:val="vv"/>
    <w:basedOn w:val="Normaallaad"/>
    <w:rsid w:val="00282C33"/>
    <w:pPr>
      <w:spacing w:before="240" w:after="100" w:afterAutospacing="1"/>
    </w:pPr>
    <w:rPr>
      <w:lang w:eastAsia="et-EE"/>
    </w:rPr>
  </w:style>
  <w:style w:type="paragraph" w:customStyle="1" w:styleId="toggle-laws-closedclear">
    <w:name w:val="toggle-laws-closed clear"/>
    <w:basedOn w:val="Normaallaad"/>
    <w:rsid w:val="00282C33"/>
    <w:pPr>
      <w:spacing w:before="240" w:after="100" w:afterAutospacing="1"/>
    </w:pPr>
    <w:rPr>
      <w:lang w:eastAsia="et-EE"/>
    </w:rPr>
  </w:style>
  <w:style w:type="character" w:customStyle="1" w:styleId="avaldamine">
    <w:name w:val="avaldamine"/>
    <w:basedOn w:val="Liguvaikefont"/>
    <w:rsid w:val="00282C33"/>
  </w:style>
  <w:style w:type="character" w:customStyle="1" w:styleId="Pealkiri3Mrk">
    <w:name w:val="Pealkiri 3 Märk"/>
    <w:link w:val="Pealkiri3"/>
    <w:uiPriority w:val="9"/>
    <w:rsid w:val="00D07D42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072017022?leiaKehtiv" TargetMode="External"/><Relationship Id="rId5" Type="http://schemas.openxmlformats.org/officeDocument/2006/relationships/hyperlink" Target="https://www.riigiteataja.ee/akt/104072017036?leiaKeh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VIIMSI VALLAVALITSUS</vt:lpstr>
      <vt:lpstr>VIIMSI VALLAVALITSUS</vt:lpstr>
    </vt:vector>
  </TitlesOfParts>
  <Company>VVV</Company>
  <LinksUpToDate>false</LinksUpToDate>
  <CharactersWithSpaces>2369</CharactersWithSpaces>
  <SharedDoc>false</SharedDoc>
  <HLinks>
    <vt:vector size="18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https://www.riigiteataja.ee/akt/13359746</vt:lpwstr>
      </vt:variant>
      <vt:variant>
        <vt:lpwstr/>
      </vt:variant>
      <vt:variant>
        <vt:i4>6094867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https://www.riigiteataja.ee/akt/13337919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https://www.riigiteataja.ee/akt/117122010033?leiaKehtiv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cp:lastModifiedBy>Birgit Mägi</cp:lastModifiedBy>
  <cp:revision>4</cp:revision>
  <cp:lastPrinted>2008-11-12T11:15:00Z</cp:lastPrinted>
  <dcterms:created xsi:type="dcterms:W3CDTF">2018-06-08T07:14:00Z</dcterms:created>
  <dcterms:modified xsi:type="dcterms:W3CDTF">2018-06-14T19:45:00Z</dcterms:modified>
</cp:coreProperties>
</file>